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BC50" w14:textId="44EB8725" w:rsidR="00B070E0" w:rsidRPr="003350CE" w:rsidRDefault="00B070E0">
      <w:pPr>
        <w:rPr>
          <w:rFonts w:ascii="Arial Black" w:hAnsi="Arial Black"/>
          <w:sz w:val="56"/>
          <w:szCs w:val="56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7902"/>
      </w:tblGrid>
      <w:tr w:rsidR="003350CE" w14:paraId="64C25006" w14:textId="77777777" w:rsidTr="00585A16">
        <w:tc>
          <w:tcPr>
            <w:tcW w:w="6658" w:type="dxa"/>
          </w:tcPr>
          <w:p w14:paraId="1086DC11" w14:textId="409AB31C" w:rsidR="003350CE" w:rsidRDefault="003350CE">
            <w:pPr>
              <w:rPr>
                <w:rFonts w:ascii="Arial Black" w:hAnsi="Arial Black"/>
                <w:sz w:val="56"/>
                <w:szCs w:val="56"/>
                <w:lang w:val="en-US"/>
              </w:rPr>
            </w:pPr>
            <w:r w:rsidRPr="00B070E0">
              <w:rPr>
                <w:rFonts w:ascii="Arial Black" w:hAnsi="Arial Black"/>
                <w:sz w:val="56"/>
                <w:szCs w:val="56"/>
              </w:rPr>
              <w:t xml:space="preserve">{{ </w:t>
            </w:r>
            <w:r w:rsidR="00980B4E" w:rsidRPr="00980B4E">
              <w:rPr>
                <w:rFonts w:ascii="Arial Black" w:hAnsi="Arial Black"/>
                <w:sz w:val="56"/>
                <w:szCs w:val="56"/>
                <w:lang w:val="en-US"/>
              </w:rPr>
              <w:t>nameBox</w:t>
            </w:r>
            <w:r w:rsidR="00980B4E">
              <w:rPr>
                <w:rFonts w:ascii="Arial Black" w:hAnsi="Arial Black"/>
                <w:sz w:val="56"/>
                <w:szCs w:val="56"/>
                <w:lang w:val="en-US"/>
              </w:rPr>
              <w:t xml:space="preserve"> </w:t>
            </w:r>
            <w:r w:rsidRPr="00B070E0">
              <w:rPr>
                <w:rFonts w:ascii="Arial Black" w:hAnsi="Arial Black"/>
                <w:sz w:val="56"/>
                <w:szCs w:val="56"/>
              </w:rPr>
              <w:t>}}</w:t>
            </w:r>
          </w:p>
        </w:tc>
        <w:tc>
          <w:tcPr>
            <w:tcW w:w="7902" w:type="dxa"/>
          </w:tcPr>
          <w:p w14:paraId="20B5426F" w14:textId="511A524B" w:rsidR="003350CE" w:rsidRDefault="003350CE" w:rsidP="003350CE">
            <w:pPr>
              <w:jc w:val="right"/>
              <w:rPr>
                <w:rFonts w:ascii="Arial Black" w:hAnsi="Arial Black"/>
                <w:sz w:val="56"/>
                <w:szCs w:val="56"/>
                <w:lang w:val="en-US"/>
              </w:rPr>
            </w:pPr>
            <w:r>
              <w:rPr>
                <w:rFonts w:ascii="Arial Black" w:hAnsi="Arial Black"/>
                <w:sz w:val="56"/>
                <w:szCs w:val="56"/>
                <w:lang w:val="en-US"/>
              </w:rPr>
              <w:t xml:space="preserve">{{ </w:t>
            </w:r>
            <w:r w:rsidR="00980B4E" w:rsidRPr="00980B4E">
              <w:rPr>
                <w:rFonts w:ascii="Arial Black" w:hAnsi="Arial Black"/>
                <w:sz w:val="56"/>
                <w:szCs w:val="56"/>
                <w:lang w:val="en-US"/>
              </w:rPr>
              <w:t>basicName</w:t>
            </w:r>
            <w:r w:rsidR="00980B4E">
              <w:rPr>
                <w:rFonts w:ascii="Arial Black" w:hAnsi="Arial Black"/>
                <w:sz w:val="56"/>
                <w:szCs w:val="56"/>
                <w:lang w:val="en-US"/>
              </w:rPr>
              <w:t xml:space="preserve"> </w:t>
            </w:r>
            <w:r>
              <w:rPr>
                <w:rFonts w:ascii="Arial Black" w:hAnsi="Arial Black"/>
                <w:sz w:val="56"/>
                <w:szCs w:val="56"/>
                <w:lang w:val="en-US"/>
              </w:rPr>
              <w:t>}}</w:t>
            </w:r>
          </w:p>
        </w:tc>
      </w:tr>
      <w:tr w:rsidR="003350CE" w14:paraId="082CE337" w14:textId="77777777" w:rsidTr="00585A16">
        <w:tc>
          <w:tcPr>
            <w:tcW w:w="6658" w:type="dxa"/>
          </w:tcPr>
          <w:p w14:paraId="0D84DCC3" w14:textId="7335952E" w:rsidR="003350CE" w:rsidRDefault="003350CE">
            <w:pPr>
              <w:rPr>
                <w:rFonts w:ascii="Arial Black" w:hAnsi="Arial Black"/>
                <w:sz w:val="56"/>
                <w:szCs w:val="56"/>
                <w:lang w:val="en-US"/>
              </w:rPr>
            </w:pPr>
            <w:r w:rsidRPr="003350CE">
              <w:rPr>
                <w:rFonts w:ascii="Arial Black" w:hAnsi="Arial Black"/>
                <w:sz w:val="56"/>
                <w:szCs w:val="56"/>
              </w:rPr>
              <w:tab/>
            </w:r>
          </w:p>
        </w:tc>
        <w:tc>
          <w:tcPr>
            <w:tcW w:w="7902" w:type="dxa"/>
          </w:tcPr>
          <w:p w14:paraId="3D15CB81" w14:textId="0F291BD6" w:rsidR="003350CE" w:rsidRDefault="003350CE" w:rsidP="003350CE">
            <w:pPr>
              <w:jc w:val="right"/>
              <w:rPr>
                <w:rFonts w:ascii="Arial Black" w:hAnsi="Arial Black"/>
                <w:sz w:val="56"/>
                <w:szCs w:val="56"/>
                <w:lang w:val="en-US"/>
              </w:rPr>
            </w:pPr>
            <w:r w:rsidRPr="00B070E0">
              <w:rPr>
                <w:rFonts w:ascii="Arial Black" w:hAnsi="Arial Black"/>
                <w:sz w:val="56"/>
                <w:szCs w:val="56"/>
              </w:rPr>
              <w:t xml:space="preserve">Масса </w:t>
            </w:r>
            <w:r w:rsidRPr="003350CE">
              <w:rPr>
                <w:rFonts w:ascii="Arial Black" w:hAnsi="Arial Black"/>
                <w:sz w:val="56"/>
                <w:szCs w:val="56"/>
              </w:rPr>
              <w:t xml:space="preserve">{{ </w:t>
            </w:r>
            <w:r w:rsidR="00980B4E" w:rsidRPr="00980B4E">
              <w:rPr>
                <w:rFonts w:ascii="Arial Black" w:hAnsi="Arial Black"/>
                <w:sz w:val="56"/>
                <w:szCs w:val="56"/>
                <w:lang w:val="en-US"/>
              </w:rPr>
              <w:t>weight</w:t>
            </w:r>
            <w:r w:rsidRPr="003350CE">
              <w:rPr>
                <w:rFonts w:ascii="Arial Black" w:hAnsi="Arial Black"/>
                <w:sz w:val="56"/>
                <w:szCs w:val="56"/>
              </w:rPr>
              <w:t xml:space="preserve"> }}</w:t>
            </w:r>
            <w:r w:rsidRPr="00B070E0">
              <w:rPr>
                <w:rFonts w:ascii="Arial Black" w:hAnsi="Arial Black"/>
                <w:sz w:val="56"/>
                <w:szCs w:val="56"/>
              </w:rPr>
              <w:t xml:space="preserve"> кг</w:t>
            </w:r>
          </w:p>
        </w:tc>
      </w:tr>
      <w:tr w:rsidR="003350CE" w14:paraId="2662A3BB" w14:textId="77777777" w:rsidTr="00585A16">
        <w:tc>
          <w:tcPr>
            <w:tcW w:w="6658" w:type="dxa"/>
          </w:tcPr>
          <w:p w14:paraId="3D15762B" w14:textId="469B4F92" w:rsidR="003350CE" w:rsidRDefault="003350CE">
            <w:pPr>
              <w:rPr>
                <w:rFonts w:ascii="Arial Black" w:hAnsi="Arial Black"/>
                <w:sz w:val="56"/>
                <w:szCs w:val="56"/>
                <w:lang w:val="en-US"/>
              </w:rPr>
            </w:pPr>
            <w:r w:rsidRPr="00B070E0">
              <w:rPr>
                <w:rFonts w:ascii="Arial Black" w:hAnsi="Arial Black"/>
                <w:sz w:val="56"/>
                <w:szCs w:val="56"/>
                <w:lang w:val="en-US"/>
              </w:rPr>
              <w:t>I</w:t>
            </w:r>
            <w:r w:rsidRPr="00B070E0">
              <w:rPr>
                <w:rFonts w:ascii="Arial Black" w:hAnsi="Arial Black"/>
                <w:sz w:val="56"/>
                <w:szCs w:val="56"/>
              </w:rPr>
              <w:t>ном</w:t>
            </w:r>
            <w:r w:rsidRPr="003350CE">
              <w:rPr>
                <w:rFonts w:ascii="Arial Black" w:hAnsi="Arial Black"/>
                <w:sz w:val="56"/>
                <w:szCs w:val="56"/>
              </w:rPr>
              <w:t xml:space="preserve"> {{ </w:t>
            </w:r>
            <w:r w:rsidR="00980B4E" w:rsidRPr="00980B4E">
              <w:rPr>
                <w:rFonts w:ascii="Arial Black" w:hAnsi="Arial Black"/>
                <w:sz w:val="56"/>
                <w:szCs w:val="56"/>
              </w:rPr>
              <w:t>nominalCurrent</w:t>
            </w:r>
            <w:r w:rsidRPr="003350CE">
              <w:rPr>
                <w:rFonts w:ascii="Arial Black" w:hAnsi="Arial Black"/>
                <w:sz w:val="56"/>
                <w:szCs w:val="56"/>
              </w:rPr>
              <w:t xml:space="preserve"> }}</w:t>
            </w:r>
            <w:r w:rsidRPr="00B070E0">
              <w:rPr>
                <w:rFonts w:ascii="Arial Black" w:hAnsi="Arial Black"/>
                <w:sz w:val="56"/>
                <w:szCs w:val="56"/>
              </w:rPr>
              <w:t>А</w:t>
            </w:r>
          </w:p>
        </w:tc>
        <w:tc>
          <w:tcPr>
            <w:tcW w:w="7902" w:type="dxa"/>
          </w:tcPr>
          <w:p w14:paraId="45C3363E" w14:textId="631BCDD1" w:rsidR="003350CE" w:rsidRPr="00B070E0" w:rsidRDefault="003350CE" w:rsidP="003350CE">
            <w:pPr>
              <w:jc w:val="right"/>
              <w:rPr>
                <w:rFonts w:ascii="Arial Black" w:hAnsi="Arial Black"/>
                <w:sz w:val="56"/>
                <w:szCs w:val="56"/>
                <w:lang w:val="en-US"/>
              </w:rPr>
            </w:pPr>
            <w:r w:rsidRPr="00B070E0">
              <w:rPr>
                <w:rFonts w:ascii="Arial Black" w:hAnsi="Arial Black"/>
                <w:sz w:val="56"/>
                <w:szCs w:val="56"/>
              </w:rPr>
              <w:t>Зав</w:t>
            </w:r>
            <w:r w:rsidRPr="003350CE">
              <w:rPr>
                <w:rFonts w:ascii="Arial Black" w:hAnsi="Arial Black"/>
                <w:sz w:val="56"/>
                <w:szCs w:val="56"/>
              </w:rPr>
              <w:t xml:space="preserve">. </w:t>
            </w:r>
            <w:r w:rsidRPr="00B070E0">
              <w:rPr>
                <w:rFonts w:ascii="Arial Black" w:hAnsi="Arial Black"/>
                <w:sz w:val="56"/>
                <w:szCs w:val="56"/>
                <w:lang w:val="en-US"/>
              </w:rPr>
              <w:t>№</w:t>
            </w:r>
            <w:r>
              <w:rPr>
                <w:rFonts w:ascii="Arial Black" w:hAnsi="Arial Black"/>
                <w:sz w:val="56"/>
                <w:szCs w:val="56"/>
                <w:lang w:val="en-US"/>
              </w:rPr>
              <w:t xml:space="preserve">{{ </w:t>
            </w:r>
            <w:r w:rsidR="00980B4E" w:rsidRPr="00980B4E">
              <w:rPr>
                <w:rFonts w:ascii="Arial Black" w:hAnsi="Arial Black"/>
                <w:sz w:val="56"/>
                <w:szCs w:val="56"/>
                <w:lang w:val="en-US"/>
              </w:rPr>
              <w:t>databaseNumber</w:t>
            </w:r>
            <w:r w:rsidR="00980B4E">
              <w:rPr>
                <w:rFonts w:ascii="Arial Black" w:hAnsi="Arial Black"/>
                <w:sz w:val="56"/>
                <w:szCs w:val="56"/>
                <w:lang w:val="en-US"/>
              </w:rPr>
              <w:t xml:space="preserve"> </w:t>
            </w:r>
            <w:r>
              <w:rPr>
                <w:rFonts w:ascii="Arial Black" w:hAnsi="Arial Black"/>
                <w:sz w:val="56"/>
                <w:szCs w:val="56"/>
                <w:lang w:val="en-US"/>
              </w:rPr>
              <w:t>}}</w:t>
            </w:r>
          </w:p>
          <w:p w14:paraId="7B632A81" w14:textId="77777777" w:rsidR="003350CE" w:rsidRDefault="003350CE">
            <w:pPr>
              <w:rPr>
                <w:rFonts w:ascii="Arial Black" w:hAnsi="Arial Black"/>
                <w:sz w:val="56"/>
                <w:szCs w:val="56"/>
                <w:lang w:val="en-US"/>
              </w:rPr>
            </w:pPr>
          </w:p>
        </w:tc>
      </w:tr>
      <w:tr w:rsidR="003350CE" w14:paraId="18836934" w14:textId="77777777" w:rsidTr="00585A16">
        <w:tc>
          <w:tcPr>
            <w:tcW w:w="14560" w:type="dxa"/>
            <w:gridSpan w:val="2"/>
          </w:tcPr>
          <w:p w14:paraId="19EF9DBF" w14:textId="5054CB84" w:rsidR="003350CE" w:rsidRDefault="003350CE">
            <w:pPr>
              <w:rPr>
                <w:rFonts w:ascii="Arial Black" w:hAnsi="Arial Black"/>
                <w:sz w:val="56"/>
                <w:szCs w:val="56"/>
                <w:lang w:val="en-US"/>
              </w:rPr>
            </w:pPr>
            <w:r>
              <w:rPr>
                <w:rFonts w:ascii="Arial Black" w:hAnsi="Arial Black"/>
                <w:sz w:val="56"/>
                <w:szCs w:val="56"/>
              </w:rPr>
              <w:t>Степень</w:t>
            </w:r>
            <w:r w:rsidRPr="00B070E0">
              <w:rPr>
                <w:rFonts w:ascii="Arial Black" w:hAnsi="Arial Black"/>
                <w:sz w:val="56"/>
                <w:szCs w:val="56"/>
                <w:lang w:val="en-US"/>
              </w:rPr>
              <w:t xml:space="preserve"> </w:t>
            </w:r>
            <w:r>
              <w:rPr>
                <w:rFonts w:ascii="Arial Black" w:hAnsi="Arial Black"/>
                <w:sz w:val="56"/>
                <w:szCs w:val="56"/>
              </w:rPr>
              <w:t>защиты</w:t>
            </w:r>
            <w:r w:rsidRPr="00B070E0">
              <w:rPr>
                <w:rFonts w:ascii="Arial Black" w:hAnsi="Arial Black"/>
                <w:sz w:val="56"/>
                <w:szCs w:val="56"/>
                <w:lang w:val="en-US"/>
              </w:rPr>
              <w:t xml:space="preserve"> </w:t>
            </w:r>
            <w:r>
              <w:rPr>
                <w:rFonts w:ascii="Arial Black" w:hAnsi="Arial Black"/>
                <w:sz w:val="56"/>
                <w:szCs w:val="56"/>
                <w:lang w:val="en-US"/>
              </w:rPr>
              <w:t xml:space="preserve">IP{{ </w:t>
            </w:r>
            <w:r w:rsidR="00980B4E" w:rsidRPr="00980B4E">
              <w:rPr>
                <w:rFonts w:ascii="Arial Black" w:hAnsi="Arial Black"/>
                <w:sz w:val="56"/>
                <w:szCs w:val="56"/>
                <w:lang w:val="en-US"/>
              </w:rPr>
              <w:t>ingressProtectionRating</w:t>
            </w:r>
            <w:r>
              <w:rPr>
                <w:rFonts w:ascii="Arial Black" w:hAnsi="Arial Black"/>
                <w:sz w:val="56"/>
                <w:szCs w:val="56"/>
                <w:lang w:val="en-US"/>
              </w:rPr>
              <w:t xml:space="preserve"> }}</w:t>
            </w:r>
          </w:p>
        </w:tc>
      </w:tr>
    </w:tbl>
    <w:p w14:paraId="07610991" w14:textId="77777777" w:rsidR="003350CE" w:rsidRPr="00B070E0" w:rsidRDefault="003350CE">
      <w:pPr>
        <w:rPr>
          <w:rFonts w:ascii="Arial Black" w:hAnsi="Arial Black"/>
          <w:sz w:val="56"/>
          <w:szCs w:val="56"/>
          <w:lang w:val="en-US"/>
        </w:rPr>
      </w:pPr>
    </w:p>
    <w:sectPr w:rsidR="003350CE" w:rsidRPr="00B070E0" w:rsidSect="00B070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0D"/>
    <w:rsid w:val="003350CE"/>
    <w:rsid w:val="00585A16"/>
    <w:rsid w:val="00630B0D"/>
    <w:rsid w:val="008C0C05"/>
    <w:rsid w:val="00980B4E"/>
    <w:rsid w:val="00980EFD"/>
    <w:rsid w:val="00B070E0"/>
    <w:rsid w:val="00B0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A514"/>
  <w15:chartTrackingRefBased/>
  <w15:docId w15:val="{9761EEE0-C74E-4232-943C-DCF581B1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Юдин</cp:lastModifiedBy>
  <cp:revision>6</cp:revision>
  <dcterms:created xsi:type="dcterms:W3CDTF">2023-01-30T10:33:00Z</dcterms:created>
  <dcterms:modified xsi:type="dcterms:W3CDTF">2023-02-26T10:05:00Z</dcterms:modified>
</cp:coreProperties>
</file>