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Google Acadêmico: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ATTKAN, ANKIT; RANGA, VIRENDER;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Cyber-physical security for IoT networks: a comprehensive review on traditional, blockchain and artificial intelligence based key-security,</w:t>
      </w:r>
      <w:r w:rsidDel="00000000" w:rsidR="00000000" w:rsidRPr="00000000">
        <w:rPr>
          <w:rFonts w:ascii="Georgia" w:cs="Georgia" w:eastAsia="Georgia" w:hAnsi="Georgia"/>
          <w:color w:val="333333"/>
          <w:sz w:val="46"/>
          <w:szCs w:val="46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https://link.springer.com/article/10.1007/s40747-022-00667-z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BANAFA, AHMED;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Secure and Smart Internet of Things (IoT): Using Blockchain and Artificial,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2018 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DZHAPAROV, PLAMEN; 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APPLICATION OF BLOCKCHAIN AND ARTIFICIAL INTELLIGENCE IN BANK RISK MANAGEMENT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2020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341940501_APPLICATION_OF_BLOCKCHAIN_AND_ARTIFICIAL_INTELLIGENCE_IN_BANK_RISK_MANAGEMENT?enrichId=rgreq-be6ae13b9faf48aa58fcaa882c65167d-XXX&amp;enrichSource=Y292ZXJQYWdlOzM0MTk0MDUwMTtBUzo4OTkwNjczNjIxNjA2NDFAMTU5MTM2NTc3MTM2Mg%3D%3D&amp;el=1_x_3&amp;_esc=publicationCoverPdf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GUPTA, RAJESH; KUMARI, APARNA; TANWAR, SUDEEP; </w:t>
      </w:r>
      <w:r w:rsidDel="00000000" w:rsidR="00000000" w:rsidRPr="00000000">
        <w:rPr>
          <w:b w:val="1"/>
          <w:color w:val="1c1d1e"/>
          <w:sz w:val="24"/>
          <w:szCs w:val="24"/>
          <w:rtl w:val="0"/>
        </w:rPr>
        <w:t xml:space="preserve">Fusion of blockchain and artificial intelligence for secure drone networking underlying 5G communications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2020 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https://onlinelibrary.wiley.com/doi/epdf/10.1002/ett.4176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HEISTER, STANTON; YUTAS, KRISTI;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How Blockchain and AI Enable Personal Data Privacy and Support Cybersecurity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2022 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https://books.google.com.br/books?hl=pt-BR&amp;lr=&amp;id=Y7ZaEAAAQBAJ&amp;oi=fnd&amp;pg=PA33&amp;dq=Blockchain+AND+%E2%80%9CArtificial+Intelligence%E2%80%9D+AND+Cybersecurity&amp;ots=HMDsVZspfv&amp;sig=97hytAlUmH_bT33TRLuwrpXgraY#v=onepage&amp;q&amp;f=false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KHAUSHIK, KESHAV;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Blockchain Enabled Artificial Intelligence for Cybersecurity Systems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https://link.springer.com/chapter/10.1007/978-3-031-05752-6_11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color w:val="1a1a1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KIM, JINSU; PARK NAMJE;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Blockchain-Based Data-Preserving AI Learning Environment Model for AI Cybersecurity Systems in IoT Service Environments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2022 Disponível em: 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https://www.mdpi.com/2076-3417/10/14/4718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A">
      <w:pPr>
        <w:spacing w:after="16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MENGIDIS, NOTIS; TSIKRIKA, THEODORA; VROCHIDIS, STEFANOS ; KOMPATSARIS, IOANNIS;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Blockchain and AI for the Next Generation Energy Grids: Cybersecurity Challenges and Opportunities,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2019 Disponível em: 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https://procon.bg/ru/system/files/4302-blockchain_ai_energy_grids.pdf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C">
      <w:pPr>
        <w:spacing w:after="16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MOHANTA, BHABENDU; JENA, DEBASISH; SATAPATHY, UTKALIKA ; PATNAIK, SRIKANTA;</w:t>
      </w:r>
      <w:r w:rsidDel="00000000" w:rsidR="00000000" w:rsidRPr="00000000">
        <w:rPr>
          <w:b w:val="1"/>
          <w:color w:val="505050"/>
          <w:sz w:val="24"/>
          <w:szCs w:val="24"/>
          <w:rtl w:val="0"/>
        </w:rPr>
        <w:t xml:space="preserve">Survey on IoT security: Challenges and solution using machine learning, artificial intelligence and blockchain technology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</w:t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https://www.sciencedirect.com/science/article/abs/pii/S2542660520300603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TRUNG, NGUYEN; HUY DINH; HUONG LE; TANH TA; THANH NGUYEN; DUNG NGUYEN;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Digital Transformation, AI Applications and IoTs in Blockchain Managing Commerce Secrets: And Cybersecurity Risk Solutions in the Era of Industry 4.0 and Further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2021 Disponível em: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https://www.webology.org/data-cms/articles/20211101123851pmWEB18140.pdf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MUHEIDAT, FADI; TAWALBEH, LO’AI;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Artificial Intelligence and Blockchain for Cybersecurity Applications,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2021 Disponível em: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https://link.springer.com/chapter/10.1007/978-3-030-74575-2_1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XIAOHUA, FENG; MARC, CONRAD; ELIAS, EZE;KHALID, HUSSEIN;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Artificial Intelligence and Blockchain for Future Cyber Security Application,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2021 Disponível em: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https://ieeexplore.ieee.org/abstract/document/9730163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WANG KAI; DONG, JIAQING; WANG, YING ;YIN HAO;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Securing Data With Blockchain and AI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2019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https://ieeexplore.ieee.org/abstract/document/8733072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IEEE XPLORE: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  <w:highlight w:val="black"/>
        </w:rPr>
      </w:pPr>
      <w:r w:rsidDel="00000000" w:rsidR="00000000" w:rsidRPr="00000000">
        <w:rPr>
          <w:sz w:val="24"/>
          <w:szCs w:val="24"/>
          <w:rtl w:val="0"/>
        </w:rPr>
        <w:t xml:space="preserve">BANAFA, AHMED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Secure and Smart Internet of Things (IoT) Using Blockchain and AI</w:t>
      </w:r>
      <w:r w:rsidDel="00000000" w:rsidR="00000000" w:rsidRPr="00000000">
        <w:rPr>
          <w:sz w:val="24"/>
          <w:szCs w:val="24"/>
          <w:rtl w:val="0"/>
        </w:rPr>
        <w:t xml:space="preserve">, 2018 Disponível em: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&lt;</w:t>
        </w:r>
      </w:hyperlink>
      <w:r w:rsidDel="00000000" w:rsidR="00000000" w:rsidRPr="00000000">
        <w:rPr>
          <w:sz w:val="24"/>
          <w:szCs w:val="24"/>
          <w:rtl w:val="0"/>
        </w:rPr>
        <w:t xml:space="preserve">https://ieeexplore.ieee.org/document/9228834&gt; Acesso em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GUPTA, NITIN; OBAIDAT, MOHAMMAD; BASU, DEBORSI; UTTAM, GOSH; HSIAO, KUIE-FANG; </w:t>
      </w:r>
      <w:r w:rsidDel="00000000" w:rsidR="00000000" w:rsidRPr="00000000">
        <w:rPr>
          <w:b w:val="1"/>
          <w:sz w:val="24"/>
          <w:szCs w:val="24"/>
          <w:rtl w:val="0"/>
        </w:rPr>
        <w:t xml:space="preserve">A COMPREHENSIVE STUDY ON ARTIFICIAL INTELLIGENCE AND BLOCKCHAIN DRIVEN BEYOND 5G NETWORKS</w:t>
      </w:r>
      <w:r w:rsidDel="00000000" w:rsidR="00000000" w:rsidRPr="00000000">
        <w:rPr>
          <w:sz w:val="24"/>
          <w:szCs w:val="24"/>
          <w:rtl w:val="0"/>
        </w:rPr>
        <w:t xml:space="preserve">, 2022 Disponível em: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 &lt;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https://ieeexplore.ieee.org/document/9832998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MUHATI, ERIC; RAWAT, DANDA; SADLER, BRIAN; </w:t>
      </w:r>
      <w:r w:rsidDel="00000000" w:rsidR="00000000" w:rsidRPr="00000000">
        <w:rPr>
          <w:b w:val="1"/>
          <w:sz w:val="24"/>
          <w:szCs w:val="24"/>
          <w:rtl w:val="0"/>
        </w:rPr>
        <w:t xml:space="preserve">A NEW CYBER-ALLIANCE OF ARTIFICIAL INTELLIGENCE, INTERNET OF THINGS, BLOCKCHAIN, AND EDGE COMPUTING</w:t>
      </w:r>
      <w:r w:rsidDel="00000000" w:rsidR="00000000" w:rsidRPr="00000000">
        <w:rPr>
          <w:sz w:val="24"/>
          <w:szCs w:val="24"/>
          <w:rtl w:val="0"/>
        </w:rPr>
        <w:t xml:space="preserve">, 2022 Disponível em: </w:t>
      </w:r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https://ieeexplore.ieee.org/xpl/RecentIssue.jsp?punumber=854862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QIU, MEIKANG; LIU, XINXIN; QI, YIREN; ZHAO, HUI; LIU, MEIQIN;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ENHANCED BLOCKCHAIN (I)</w:t>
      </w:r>
      <w:r w:rsidDel="00000000" w:rsidR="00000000" w:rsidRPr="00000000">
        <w:rPr>
          <w:sz w:val="24"/>
          <w:szCs w:val="24"/>
          <w:rtl w:val="0"/>
        </w:rPr>
        <w:t xml:space="preserve">, 2020 Disponível em: &lt;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https://ieeexplore.ieee.org/document/9415692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SALAH, KHALED; REHMAN, M.;NIZAMUDDIN, NISHARA;AL-FUQAHA, ALA;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BLOCKCHAIN FOR AI: REVIEW AND OPEN RESEARCH CHALLENGES</w:t>
      </w:r>
      <w:r w:rsidDel="00000000" w:rsidR="00000000" w:rsidRPr="00000000">
        <w:rPr>
          <w:sz w:val="24"/>
          <w:szCs w:val="24"/>
          <w:rtl w:val="0"/>
        </w:rPr>
        <w:t xml:space="preserve">, 2020 Disponível em: &lt;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https://ieeexplore.ieee.org/document/8598784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WANG, KAI; DONG, JIAQING; WANG, YING; YIN, HAO;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SECURING DATA WITH BLOCKCHAIN AND AI</w:t>
      </w:r>
      <w:r w:rsidDel="00000000" w:rsidR="00000000" w:rsidRPr="00000000">
        <w:rPr>
          <w:sz w:val="24"/>
          <w:szCs w:val="24"/>
          <w:rtl w:val="0"/>
        </w:rPr>
        <w:t xml:space="preserve">, 2019 Disponível em:</w:t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https://ieeexplore.ieee.org/document/8733072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Out. 2022.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stamp/stamp.jsp?tp=&amp;arnumber=9832992" TargetMode="External"/><Relationship Id="rId22" Type="http://schemas.openxmlformats.org/officeDocument/2006/relationships/hyperlink" Target="https://ieeexplore.ieee.org/xpl/RecentIssue.jsp?punumber=854862" TargetMode="External"/><Relationship Id="rId21" Type="http://schemas.openxmlformats.org/officeDocument/2006/relationships/hyperlink" Target="https://ieeexplore.ieee.org/document/9832998" TargetMode="External"/><Relationship Id="rId24" Type="http://schemas.openxmlformats.org/officeDocument/2006/relationships/hyperlink" Target="https://ieeexplore.ieee.org/document/8598784" TargetMode="External"/><Relationship Id="rId23" Type="http://schemas.openxmlformats.org/officeDocument/2006/relationships/hyperlink" Target="https://ieeexplore.ieee.org/document/941569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library.wiley.com/doi/epdf/10.1002/ett.4176" TargetMode="External"/><Relationship Id="rId26" Type="http://schemas.openxmlformats.org/officeDocument/2006/relationships/hyperlink" Target="https://ieeexplore.ieee.org/document/8733072" TargetMode="External"/><Relationship Id="rId25" Type="http://schemas.openxmlformats.org/officeDocument/2006/relationships/hyperlink" Target="https://ieeexplore.ieee.org/xpl/RecentIssue.jsp?punumber=6287639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007/s40747-022-00667-z" TargetMode="External"/><Relationship Id="rId7" Type="http://schemas.openxmlformats.org/officeDocument/2006/relationships/hyperlink" Target="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" TargetMode="External"/><Relationship Id="rId8" Type="http://schemas.openxmlformats.org/officeDocument/2006/relationships/hyperlink" Target="https://www.researchgate.net/publication/341940501_APPLICATION_OF_BLOCKCHAIN_AND_ARTIFICIAL_INTELLIGENCE_IN_BANK_RISK_MANAGEMENT?enrichId=rgreq-be6ae13b9faf48aa58fcaa882c65167d-XXX&amp;enrichSource=Y292ZXJQYWdlOzM0MTk0MDUwMTtBUzo4OTkwNjczNjIxNjA2NDFAMTU5MTM2NTc3MTM2Mg%3D%3D&amp;el=1_x_3&amp;_esc=publicationCoverPdf" TargetMode="External"/><Relationship Id="rId11" Type="http://schemas.openxmlformats.org/officeDocument/2006/relationships/hyperlink" Target="https://link.springer.com/chapter/10.1007/978-3-031-05752-6_11" TargetMode="External"/><Relationship Id="rId10" Type="http://schemas.openxmlformats.org/officeDocument/2006/relationships/hyperlink" Target="https://books.google.com.br/books?hl=pt-BR&amp;lr=&amp;id=Y7ZaEAAAQBAJ&amp;oi=fnd&amp;pg=PA33&amp;dq=Blockchain+AND+%E2%80%9CArtificial+Intelligence%E2%80%9D+AND+Cybersecurity&amp;ots=HMDsVZspfv&amp;sig=97hytAlUmH_bT33TRLuwrpXgraY#v=onepage&amp;q&amp;f=false" TargetMode="External"/><Relationship Id="rId13" Type="http://schemas.openxmlformats.org/officeDocument/2006/relationships/hyperlink" Target="https://procon.bg/ru/system/files/4302-blockchain_ai_energy_grids.pdf" TargetMode="External"/><Relationship Id="rId12" Type="http://schemas.openxmlformats.org/officeDocument/2006/relationships/hyperlink" Target="https://www.mdpi.com/2076-3417/10/14/4718" TargetMode="External"/><Relationship Id="rId15" Type="http://schemas.openxmlformats.org/officeDocument/2006/relationships/hyperlink" Target="https://www.webology.org/data-cms/articles/20211101123851pmWEB18140.pdf" TargetMode="External"/><Relationship Id="rId14" Type="http://schemas.openxmlformats.org/officeDocument/2006/relationships/hyperlink" Target="https://www.sciencedirect.com/science/article/abs/pii/S2542660520300603" TargetMode="External"/><Relationship Id="rId17" Type="http://schemas.openxmlformats.org/officeDocument/2006/relationships/hyperlink" Target="https://ieeexplore.ieee.org/abstract/document/9730163" TargetMode="External"/><Relationship Id="rId16" Type="http://schemas.openxmlformats.org/officeDocument/2006/relationships/hyperlink" Target="https://link.springer.com/chapter/10.1007/978-3-030-74575-2_1" TargetMode="External"/><Relationship Id="rId19" Type="http://schemas.openxmlformats.org/officeDocument/2006/relationships/hyperlink" Target="https://ieeexplore.ieee.org/stamp/stamp.jsp?tp=&amp;arnumber=9832992" TargetMode="External"/><Relationship Id="rId18" Type="http://schemas.openxmlformats.org/officeDocument/2006/relationships/hyperlink" Target="https://ieeexplore.ieee.org/abstract/document/8733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