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29"/>
        <w:ind w:hanging="0" w:left="-127"/>
        <w:jc w:val="left"/>
        <w:rPr>
          <w:rFonts w:ascii="Arial Black" w:hAnsi="Arial Black"/>
          <w:sz w:val="72"/>
          <w:szCs w:val="72"/>
        </w:rPr>
      </w:pPr>
      <w:r>
        <w:rPr/>
        <w:drawing>
          <wp:inline distT="0" distB="0" distL="0" distR="0">
            <wp:extent cx="1009015" cy="457200"/>
            <wp:effectExtent l="0" t="0" r="0" b="0"/>
            <wp:docPr id="1" name="Picture 2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sz w:val="16"/>
        </w:rPr>
        <w:t xml:space="preserve"> </w:t>
      </w:r>
      <w:r>
        <w:rPr/>
        <w:t xml:space="preserve"> </w:t>
      </w:r>
      <w:r>
        <w:rPr/>
        <w:tab/>
        <w:tab/>
      </w:r>
      <w:r>
        <w:rPr/>
        <w:drawing>
          <wp:inline distT="0" distB="0" distL="0" distR="0">
            <wp:extent cx="1638300" cy="414020"/>
            <wp:effectExtent l="0" t="0" r="0" b="0"/>
            <wp:docPr id="2" name="Imagen 11" descr="C:\Users\fpdual1\Dropbox\Plantillas y modelos\Logos\FSE_horizontal_dcha_azul (PANTON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1" descr="C:\Users\fpdual1\Dropbox\Plantillas y modelos\Logos\FSE_horizontal_dcha_azul (PANTONE)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29"/>
        <w:ind w:hanging="0" w:left="-127"/>
        <w:jc w:val="center"/>
        <w:rPr>
          <w:b/>
        </w:rPr>
      </w:pPr>
      <w:r>
        <w:rPr>
          <w:b/>
        </w:rPr>
        <w:t>Desarrollo web en entorno servidor</w:t>
        <w:br/>
        <w:t>Acceso a datos</w:t>
      </w:r>
    </w:p>
    <w:p>
      <w:pPr>
        <w:pStyle w:val="Normal"/>
        <w:spacing w:lineRule="auto" w:line="259" w:before="0" w:after="300"/>
        <w:ind w:hanging="0" w:left="-14" w:right="641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158230" cy="12065"/>
                <wp:effectExtent l="114300" t="0" r="114300" b="0"/>
                <wp:docPr id="3" name="Group 980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160" cy="12240"/>
                          <a:chOff x="0" y="0"/>
                          <a:chExt cx="6158160" cy="12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58160" cy="1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106" h="34">
                                <a:moveTo>
                                  <a:pt x="0" y="0"/>
                                </a:moveTo>
                                <a:lnTo>
                                  <a:pt x="17106" y="0"/>
                                </a:lnTo>
                                <a:lnTo>
                                  <a:pt x="17106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849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9809" style="position:absolute;margin-left:0pt;margin-top:-1pt;width:484.85pt;height:0.9pt" coordorigin="0,-20" coordsize="9697,18">
                <v:shape id="shape_0" ID="Shape 12578" coordsize="17107,35" path="m0,0l17106,0l17106,34l0,34l0,0e" fillcolor="#31849b" stroked="f" o:allowincell="f" style="position:absolute;left:0;top:-20;width:9697;height:18;mso-wrap-style:none;v-text-anchor:middle;mso-position-vertical:top">
                  <v:fill o:detectmouseclick="t" type="solid" color2="#ce7b64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0"/>
        <w:ind w:hanging="0" w:left="0" w:right="86"/>
        <w:jc w:val="center"/>
        <w:rPr>
          <w:b/>
          <w:color w:val="31849B"/>
          <w:sz w:val="32"/>
        </w:rPr>
      </w:pPr>
      <w:bookmarkStart w:id="0" w:name="_Hlk189130306"/>
      <w:r>
        <w:rPr>
          <w:b/>
          <w:color w:val="31849B"/>
          <w:sz w:val="32"/>
        </w:rPr>
        <w:t>Actividad integradora 3EV</w:t>
      </w:r>
      <w:bookmarkEnd w:id="0"/>
    </w:p>
    <w:p>
      <w:pPr>
        <w:pStyle w:val="Normal"/>
        <w:spacing w:lineRule="auto" w:line="259" w:before="0" w:after="0"/>
        <w:ind w:hanging="0" w:left="0" w:right="86"/>
        <w:jc w:val="center"/>
        <w:rPr>
          <w:b/>
          <w:color w:val="31849B"/>
          <w:sz w:val="32"/>
        </w:rPr>
      </w:pPr>
      <w:r>
        <w:rPr>
          <w:b/>
          <w:color w:val="31849B"/>
          <w:sz w:val="32"/>
        </w:rPr>
        <w:t>Desarrollo de una aplicación Web con Spring Boot</w:t>
      </w:r>
    </w:p>
    <w:p>
      <w:pPr>
        <w:pStyle w:val="Normal"/>
        <w:spacing w:lineRule="auto" w:line="259" w:before="0" w:after="0"/>
        <w:ind w:hanging="0" w:left="0" w:right="86"/>
        <w:jc w:val="center"/>
        <w:rPr>
          <w:b/>
          <w:color w:val="31849B"/>
          <w:sz w:val="32"/>
        </w:rPr>
      </w:pPr>
      <w:r>
        <w:rPr>
          <w:b/>
          <w:color w:val="31849B"/>
          <w:sz w:val="32"/>
        </w:rPr>
        <w:t>13</w:t>
      </w:r>
    </w:p>
    <w:p>
      <w:pPr>
        <w:pStyle w:val="Normal"/>
        <w:spacing w:lineRule="auto" w:line="259" w:before="0" w:after="0"/>
        <w:ind w:hanging="0" w:left="0" w:right="86"/>
        <w:jc w:val="center"/>
        <w:rPr>
          <w:b/>
          <w:color w:val="31849B"/>
          <w:sz w:val="32"/>
        </w:rPr>
      </w:pPr>
      <w:r>
        <w:rPr>
          <w:b/>
          <w:color w:val="31849B"/>
          <w:sz w:val="32"/>
        </w:rPr>
        <w:t>Servicios para aplicación móvil</w:t>
      </w:r>
    </w:p>
    <w:p>
      <w:pPr>
        <w:pStyle w:val="Normal"/>
        <w:spacing w:lineRule="auto" w:line="259" w:before="0" w:after="368"/>
        <w:ind w:hanging="0" w:left="-14" w:right="641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158230" cy="12065"/>
                <wp:effectExtent l="114300" t="0" r="114300" b="0"/>
                <wp:docPr id="4" name="Group 98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160" cy="12240"/>
                          <a:chOff x="0" y="0"/>
                          <a:chExt cx="6158160" cy="12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58160" cy="1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106" h="34">
                                <a:moveTo>
                                  <a:pt x="0" y="0"/>
                                </a:moveTo>
                                <a:lnTo>
                                  <a:pt x="17106" y="0"/>
                                </a:lnTo>
                                <a:lnTo>
                                  <a:pt x="17106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849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9810" style="position:absolute;margin-left:0pt;margin-top:-1pt;width:484.85pt;height:0.9pt" coordorigin="0,-20" coordsize="9697,18">
                <v:shape id="shape_0" ID="Shape 12580" coordsize="17107,35" path="m0,0l17106,0l17106,34l0,34l0,0e" fillcolor="#31849b" stroked="f" o:allowincell="f" style="position:absolute;left:0;top:-20;width:9697;height:18;mso-wrap-style:none;v-text-anchor:middle;mso-position-vertical:top">
                  <v:fill o:detectmouseclick="t" type="solid" color2="#ce7b64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0"/>
        <w:ind w:hanging="10" w:left="9"/>
        <w:jc w:val="left"/>
        <w:rPr/>
      </w:pPr>
      <w:r>
        <w:rPr>
          <w:b/>
          <w:color w:val="31849B"/>
          <w:sz w:val="24"/>
        </w:rPr>
        <w:t xml:space="preserve">CONTENIDO </w:t>
      </w:r>
      <w:r>
        <w:rPr/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9"/>
              <w:tab w:val="right" w:pos="96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397_3455024786">
            <w:r>
              <w:rPr>
                <w:webHidden/>
                <w:rStyle w:val="IndexLink"/>
              </w:rPr>
              <w:t>1.- Objetivos</w:t>
              <w:tab/>
              <w:t>2</w:t>
            </w:r>
          </w:hyperlink>
        </w:p>
        <w:p>
          <w:pPr>
            <w:pStyle w:val="TOC1"/>
            <w:tabs>
              <w:tab w:val="clear" w:pos="709"/>
              <w:tab w:val="right" w:pos="9654" w:leader="dot"/>
            </w:tabs>
            <w:rPr/>
          </w:pPr>
          <w:hyperlink w:anchor="__RefHeading___Toc1399_3455024786">
            <w:r>
              <w:rPr>
                <w:webHidden/>
                <w:rStyle w:val="IndexLink"/>
              </w:rPr>
              <w:t>2.- Requisitos</w:t>
              <w:tab/>
              <w:t>2</w:t>
            </w:r>
          </w:hyperlink>
        </w:p>
        <w:p>
          <w:pPr>
            <w:pStyle w:val="TOC1"/>
            <w:tabs>
              <w:tab w:val="clear" w:pos="709"/>
              <w:tab w:val="right" w:pos="9654" w:leader="dot"/>
            </w:tabs>
            <w:rPr/>
          </w:pPr>
          <w:hyperlink w:anchor="__RefHeading___Toc1401_3455024786">
            <w:r>
              <w:rPr>
                <w:webHidden/>
                <w:rStyle w:val="IndexLink"/>
              </w:rPr>
              <w:t>3.- Tareas a realizar</w:t>
              <w:tab/>
              <w:t>2</w:t>
            </w:r>
          </w:hyperlink>
        </w:p>
        <w:p>
          <w:pPr>
            <w:pStyle w:val="TOC2"/>
            <w:tabs>
              <w:tab w:val="clear" w:pos="709"/>
              <w:tab w:val="right" w:pos="9654" w:leader="dot"/>
            </w:tabs>
            <w:rPr/>
          </w:pPr>
          <w:hyperlink w:anchor="__RefHeading___Toc1403_3455024786">
            <w:r>
              <w:rPr>
                <w:webHidden/>
                <w:rStyle w:val="IndexLink"/>
              </w:rPr>
              <w:t>3.1.- Desarrollo de servicios de aplicación móvil NO RELACIONADOS con autenticación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2"/>
        <w:tabs>
          <w:tab w:val="clear" w:pos="709"/>
          <w:tab w:val="right" w:pos="9645" w:leader="dot"/>
        </w:tabs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27"/>
        <w:ind w:hanging="0" w:left="14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71"/>
        <w:ind w:hanging="0" w:left="14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163"/>
        <w:ind w:hanging="0" w:left="14"/>
        <w:jc w:val="left"/>
        <w:rPr/>
      </w:pPr>
      <w:r>
        <w:rPr/>
        <w:t xml:space="preserve">  </w:t>
      </w:r>
      <w:r>
        <w:rPr/>
        <w:tab/>
      </w:r>
      <w:r>
        <w:rPr>
          <w:b/>
          <w:color w:val="31849B"/>
          <w:sz w:val="24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0"/>
        <w:ind w:hanging="0" w:left="14"/>
        <w:jc w:val="left"/>
        <w:rPr/>
      </w:pPr>
      <w:r>
        <w:rPr/>
        <w:t xml:space="preserve"> </w:t>
      </w:r>
      <w:r>
        <w:rPr/>
        <w:tab/>
      </w:r>
      <w:r>
        <w:rPr>
          <w:b/>
          <w:color w:val="31849B"/>
          <w:sz w:val="24"/>
        </w:rPr>
        <w:t xml:space="preserve"> </w:t>
      </w:r>
    </w:p>
    <w:p>
      <w:pPr>
        <w:pStyle w:val="Normal"/>
        <w:spacing w:lineRule="auto" w:line="259" w:before="0" w:after="160"/>
        <w:ind w:hanging="0" w:left="0"/>
        <w:jc w:val="left"/>
        <w:rPr>
          <w:b/>
          <w:color w:val="31849B"/>
        </w:rPr>
      </w:pPr>
      <w:r>
        <w:rPr>
          <w:b/>
          <w:color w:val="31849B"/>
        </w:rPr>
      </w:r>
      <w:r>
        <w:br w:type="page"/>
      </w:r>
    </w:p>
    <w:p>
      <w:pPr>
        <w:pStyle w:val="Heading1"/>
        <w:spacing w:before="0" w:after="217"/>
        <w:rPr/>
      </w:pPr>
      <w:bookmarkStart w:id="1" w:name="__RefHeading___Toc1397_3455024786"/>
      <w:bookmarkStart w:id="2" w:name="_Toc193381590"/>
      <w:bookmarkEnd w:id="1"/>
      <w:r>
        <w:rPr/>
        <w:t>1.- Objetivos</w:t>
      </w:r>
      <w:bookmarkEnd w:id="2"/>
      <w:r>
        <w:rPr/>
        <w:t xml:space="preserve"> </w:t>
      </w:r>
    </w:p>
    <w:p>
      <w:pPr>
        <w:pStyle w:val="ListParagraph"/>
        <w:numPr>
          <w:ilvl w:val="0"/>
          <w:numId w:val="1"/>
        </w:numPr>
        <w:spacing w:before="0" w:after="14"/>
        <w:ind w:hanging="360" w:left="749" w:right="704"/>
        <w:contextualSpacing/>
        <w:rPr/>
      </w:pPr>
      <w:r>
        <w:rPr/>
        <w:t>Desarrollar una serie de servicios REST / JSON para integración con una aplicación Android.</w:t>
      </w:r>
    </w:p>
    <w:p>
      <w:pPr>
        <w:pStyle w:val="ListParagraph"/>
        <w:numPr>
          <w:ilvl w:val="0"/>
          <w:numId w:val="1"/>
        </w:numPr>
        <w:spacing w:before="0" w:after="14"/>
        <w:ind w:hanging="360" w:left="749" w:right="704"/>
        <w:contextualSpacing/>
        <w:rPr/>
      </w:pPr>
      <w:r>
        <w:rPr/>
        <w:t>Creación de un sistema de usuarios y roles para la aplicación</w:t>
      </w:r>
    </w:p>
    <w:p>
      <w:pPr>
        <w:pStyle w:val="ListParagraph"/>
        <w:numPr>
          <w:ilvl w:val="0"/>
          <w:numId w:val="1"/>
        </w:numPr>
        <w:spacing w:before="0" w:after="14"/>
        <w:ind w:hanging="360" w:left="749" w:right="704"/>
        <w:contextualSpacing/>
        <w:rPr/>
      </w:pPr>
      <w:r>
        <w:rPr/>
        <w:t>Implementación de seguridad basada en JWT con tokens de autorización y de refresco. Sólo para los servicios de la aplicación móvil.</w:t>
      </w:r>
    </w:p>
    <w:p>
      <w:pPr>
        <w:pStyle w:val="Normal"/>
        <w:spacing w:before="0" w:after="14"/>
        <w:ind w:hanging="10" w:left="39" w:right="704"/>
        <w:rPr/>
      </w:pPr>
      <w:r>
        <w:rPr/>
      </w:r>
    </w:p>
    <w:p>
      <w:pPr>
        <w:pStyle w:val="Heading1"/>
        <w:rPr/>
      </w:pPr>
      <w:bookmarkStart w:id="3" w:name="__RefHeading___Toc1399_3455024786"/>
      <w:bookmarkStart w:id="4" w:name="_Toc193381591"/>
      <w:bookmarkEnd w:id="3"/>
      <w:r>
        <w:rPr/>
        <w:t>2.- Requisitos</w:t>
      </w:r>
      <w:bookmarkEnd w:id="4"/>
    </w:p>
    <w:p>
      <w:pPr>
        <w:pStyle w:val="Normal"/>
        <w:spacing w:before="0" w:after="14"/>
        <w:ind w:hanging="10" w:left="39" w:right="704"/>
        <w:rPr/>
      </w:pPr>
      <w:r>
        <w:rPr/>
        <w:t>Haber completado todas las partes anteriores de la actividad, incluida la migración a base de datos MariaDB</w:t>
      </w:r>
    </w:p>
    <w:p>
      <w:pPr>
        <w:pStyle w:val="Normal"/>
        <w:spacing w:before="0" w:after="14"/>
        <w:ind w:hanging="10" w:left="39" w:right="704"/>
        <w:rPr/>
      </w:pPr>
      <w:r>
        <w:rPr/>
      </w:r>
    </w:p>
    <w:p>
      <w:pPr>
        <w:pStyle w:val="Heading1"/>
        <w:rPr/>
      </w:pPr>
      <w:bookmarkStart w:id="5" w:name="__RefHeading___Toc1401_3455024786"/>
      <w:bookmarkStart w:id="6" w:name="_Toc193381592"/>
      <w:bookmarkEnd w:id="5"/>
      <w:r>
        <w:rPr/>
        <w:t>3.- Tareas a realizar</w:t>
      </w:r>
      <w:bookmarkEnd w:id="6"/>
      <w:r>
        <w:rPr/>
        <w:t xml:space="preserve"> </w:t>
      </w:r>
    </w:p>
    <w:p>
      <w:pPr>
        <w:pStyle w:val="Normal"/>
        <w:rPr/>
      </w:pPr>
      <w:r>
        <w:rPr/>
        <w:t>La actividad se ha diseñado para realizarla en un orden concreto:</w:t>
      </w:r>
    </w:p>
    <w:p>
      <w:pPr>
        <w:pStyle w:val="ListParagraph"/>
        <w:numPr>
          <w:ilvl w:val="0"/>
          <w:numId w:val="2"/>
        </w:numPr>
        <w:rPr/>
      </w:pPr>
      <w:r>
        <w:rPr/>
        <w:t>Desarrollo de servicios NO relacionados con autenticación. Estos servicios serán los relacionados con:</w:t>
      </w:r>
    </w:p>
    <w:p>
      <w:pPr>
        <w:pStyle w:val="ListParagraph"/>
        <w:numPr>
          <w:ilvl w:val="1"/>
          <w:numId w:val="2"/>
        </w:numPr>
        <w:rPr/>
      </w:pPr>
      <w:r>
        <w:rPr/>
        <w:t>Búsquedas / listados de productos – Con paginación</w:t>
      </w:r>
    </w:p>
    <w:p>
      <w:pPr>
        <w:pStyle w:val="ListParagraph"/>
        <w:numPr>
          <w:ilvl w:val="1"/>
          <w:numId w:val="2"/>
        </w:numPr>
        <w:rPr/>
      </w:pPr>
      <w:r>
        <w:rPr/>
        <w:t>Añadir productos al carro de compra</w:t>
      </w:r>
    </w:p>
    <w:p>
      <w:pPr>
        <w:pStyle w:val="ListParagraph"/>
        <w:numPr>
          <w:ilvl w:val="1"/>
          <w:numId w:val="2"/>
        </w:numPr>
        <w:rPr/>
      </w:pPr>
      <w:r>
        <w:rPr/>
        <w:t>Eliminar productos al carro de compra</w:t>
      </w:r>
    </w:p>
    <w:p>
      <w:pPr>
        <w:pStyle w:val="ListParagraph"/>
        <w:numPr>
          <w:ilvl w:val="1"/>
          <w:numId w:val="2"/>
        </w:numPr>
        <w:rPr/>
      </w:pPr>
      <w:r>
        <w:rPr/>
        <w:t>Vaciar el carro de compra</w:t>
      </w:r>
    </w:p>
    <w:p>
      <w:pPr>
        <w:pStyle w:val="ListParagraph"/>
        <w:numPr>
          <w:ilvl w:val="0"/>
          <w:numId w:val="2"/>
        </w:numPr>
        <w:rPr/>
      </w:pPr>
      <w:r>
        <w:rPr/>
        <w:t>Desarrollo de un sistema de usuarios</w:t>
      </w:r>
    </w:p>
    <w:p>
      <w:pPr>
        <w:pStyle w:val="ListParagraph"/>
        <w:numPr>
          <w:ilvl w:val="1"/>
          <w:numId w:val="2"/>
        </w:numPr>
        <w:rPr/>
      </w:pPr>
      <w:r>
        <w:rPr/>
        <w:t>Creación de tabla en BD para usuarios, y mapeo de la entidad JPA correspondiente.</w:t>
      </w:r>
    </w:p>
    <w:p>
      <w:pPr>
        <w:pStyle w:val="ListParagraph"/>
        <w:numPr>
          <w:ilvl w:val="0"/>
          <w:numId w:val="2"/>
        </w:numPr>
        <w:rPr/>
      </w:pPr>
      <w:r>
        <w:rPr/>
        <w:t>Desarrollo de servicios y otros componentes para autenticación de usuarios usando JWT:</w:t>
      </w:r>
    </w:p>
    <w:p>
      <w:pPr>
        <w:pStyle w:val="ListParagraph"/>
        <w:numPr>
          <w:ilvl w:val="1"/>
          <w:numId w:val="2"/>
        </w:numPr>
        <w:rPr/>
      </w:pPr>
      <w:r>
        <w:rPr/>
        <w:t>Login y generación de tokens de autorización y de refresco.</w:t>
      </w:r>
    </w:p>
    <w:p>
      <w:pPr>
        <w:pStyle w:val="ListParagraph"/>
        <w:numPr>
          <w:ilvl w:val="1"/>
          <w:numId w:val="2"/>
        </w:numPr>
        <w:rPr/>
      </w:pPr>
      <w:r>
        <w:rPr/>
        <w:t>Refresco de token de autorización.</w:t>
      </w:r>
    </w:p>
    <w:p>
      <w:pPr>
        <w:pStyle w:val="ListParagraph"/>
        <w:numPr>
          <w:ilvl w:val="1"/>
          <w:numId w:val="2"/>
        </w:numPr>
        <w:rPr/>
      </w:pPr>
      <w:r>
        <w:rPr/>
        <w:t>Logout / revocación de token.</w:t>
      </w:r>
    </w:p>
    <w:p>
      <w:pPr>
        <w:pStyle w:val="ListParagraph"/>
        <w:numPr>
          <w:ilvl w:val="0"/>
          <w:numId w:val="2"/>
        </w:numPr>
        <w:rPr/>
      </w:pPr>
      <w:r>
        <w:rPr/>
        <w:t>Adaptación del sistema de carro de compra para que sea multiusuario.</w:t>
      </w:r>
    </w:p>
    <w:p>
      <w:pPr>
        <w:pStyle w:val="Heading2"/>
        <w:rPr/>
      </w:pPr>
      <w:bookmarkStart w:id="7" w:name="__RefHeading___Toc1403_3455024786"/>
      <w:bookmarkStart w:id="8" w:name="_Toc193381593"/>
      <w:bookmarkEnd w:id="7"/>
      <w:r>
        <w:rPr/>
        <w:t>3.1.- Desarrollo de servicios de aplicación móvil NO RELACIONADOS con autenticación</w:t>
      </w:r>
    </w:p>
    <w:p>
      <w:pPr>
        <w:pStyle w:val="Normal"/>
        <w:rPr/>
      </w:pPr>
      <w:r>
        <w:rPr/>
        <w:t>Todos los servicios para la aplicación móvil, que no tengan que ver con autenticación o autorización se expondrán a través de URL que comiencen con /api/app/v1. Se proponen unas URL para estos servicios. No es obligatorio respetarlas, pero es aconsejable, para que sea más fácil el soporte y ayuda del profesor.</w:t>
      </w:r>
    </w:p>
    <w:p>
      <w:pPr>
        <w:pStyle w:val="Normal"/>
        <w:rPr/>
      </w:pPr>
      <w:r>
        <w:rPr/>
        <w:t>Los servicios a desarrollar serán: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 xml:space="preserve">GET /api/app/v1/products/find. </w:t>
      </w:r>
      <w:r>
        <w:rPr/>
        <w:t xml:space="preserve">Búsqueda paginada de productos. </w:t>
      </w:r>
    </w:p>
    <w:p>
      <w:pPr>
        <w:pStyle w:val="ListParagraph"/>
        <w:numPr>
          <w:ilvl w:val="1"/>
          <w:numId w:val="3"/>
        </w:numPr>
        <w:rPr>
          <w:lang w:val="es-ES_tradnl"/>
        </w:rPr>
      </w:pPr>
      <w:r>
        <w:rPr>
          <w:lang w:val="es-ES_tradnl"/>
        </w:rPr>
        <w:t>Recibirá los siguientes parámetros (siempre como @RequestParam):</w:t>
      </w:r>
    </w:p>
    <w:p>
      <w:pPr>
        <w:pStyle w:val="ListParagraph"/>
        <w:numPr>
          <w:ilvl w:val="2"/>
          <w:numId w:val="3"/>
        </w:numPr>
        <w:rPr>
          <w:lang w:val="es-ES_tradnl"/>
        </w:rPr>
      </w:pPr>
      <w:r>
        <w:rPr>
          <w:lang w:val="es-ES_tradnl"/>
        </w:rPr>
        <w:t>search: Cadena de texto para buscar el producto. Se puede usar para buscar en el nombre y la descripción del producto, pero se puede buscar, además, en cualquier otro atributo. Opcional.</w:t>
      </w:r>
    </w:p>
    <w:p>
      <w:pPr>
        <w:pStyle w:val="ListParagraph"/>
        <w:numPr>
          <w:ilvl w:val="2"/>
          <w:numId w:val="3"/>
        </w:numPr>
        <w:rPr>
          <w:lang w:val="es-ES_tradnl"/>
        </w:rPr>
      </w:pPr>
      <w:r>
        <w:rPr>
          <w:lang w:val="es-ES_tradnl"/>
        </w:rPr>
        <w:t>cat: código de categoría por el que se desea filtrar los productos. Opcional, si no se recibe, no se filtrará por categoría.</w:t>
      </w:r>
    </w:p>
    <w:p>
      <w:pPr>
        <w:pStyle w:val="ListParagraph"/>
        <w:numPr>
          <w:ilvl w:val="2"/>
          <w:numId w:val="3"/>
        </w:numPr>
        <w:rPr>
          <w:lang w:val="es-ES_tradnl"/>
        </w:rPr>
      </w:pPr>
      <w:r>
        <w:rPr>
          <w:lang w:val="es-ES_tradnl"/>
        </w:rPr>
        <w:t>sortBy: nombre del atributo de producto por el que se quiere ordenar. Si no se recibe, se ordenará por el nombre del producto.</w:t>
      </w:r>
    </w:p>
    <w:p>
      <w:pPr>
        <w:pStyle w:val="ListParagraph"/>
        <w:numPr>
          <w:ilvl w:val="2"/>
          <w:numId w:val="3"/>
        </w:numPr>
        <w:rPr>
          <w:lang w:val="es-ES_tradnl"/>
        </w:rPr>
      </w:pPr>
      <w:r>
        <w:rPr>
          <w:lang w:val="es-ES_tradnl"/>
        </w:rPr>
        <w:t>sortDir: dirección (ascendente o descendente) de la ordenación. Si no se recibe, se asume que es ascendente.</w:t>
      </w:r>
    </w:p>
    <w:p>
      <w:pPr>
        <w:pStyle w:val="ListParagraph"/>
        <w:numPr>
          <w:ilvl w:val="2"/>
          <w:numId w:val="3"/>
        </w:numPr>
        <w:rPr>
          <w:lang w:val="es-ES_tradnl"/>
        </w:rPr>
      </w:pPr>
      <w:r>
        <w:rPr>
          <w:lang w:val="es-ES_tradnl"/>
        </w:rPr>
        <w:t>pageNumber: número de página que se solicita. Si no aparece se asume que es la primera página.</w:t>
      </w:r>
    </w:p>
    <w:p>
      <w:pPr>
        <w:pStyle w:val="ListParagraph"/>
        <w:numPr>
          <w:ilvl w:val="2"/>
          <w:numId w:val="3"/>
        </w:numPr>
        <w:rPr/>
      </w:pPr>
      <w:r>
        <w:rPr/>
        <w:t>pageSize: tamaño de la página. Si no se recibe, se asume que es 10.</w:t>
      </w:r>
    </w:p>
    <w:p>
      <w:pPr>
        <w:pStyle w:val="ListParagraph"/>
        <w:numPr>
          <w:ilvl w:val="1"/>
          <w:numId w:val="3"/>
        </w:numPr>
        <w:rPr/>
      </w:pPr>
      <w:r>
        <w:rPr/>
        <w:t>Devolverá: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Una página (puede usarse Page de Spring) de DTO con la información del producto. </w:t>
      </w:r>
    </w:p>
    <w:p>
      <w:pPr>
        <w:pStyle w:val="ListParagraph"/>
        <w:numPr>
          <w:ilvl w:val="2"/>
          <w:numId w:val="3"/>
        </w:numPr>
        <w:rPr/>
      </w:pPr>
      <w:r>
        <w:rPr/>
        <w:t>Cada producto debe tener, como mínimo:</w:t>
      </w:r>
    </w:p>
    <w:p>
      <w:pPr>
        <w:pStyle w:val="ListParagraph"/>
        <w:numPr>
          <w:ilvl w:val="3"/>
          <w:numId w:val="3"/>
        </w:numPr>
        <w:rPr/>
      </w:pPr>
      <w:r>
        <w:rPr/>
        <w:t>Nombre</w:t>
      </w:r>
    </w:p>
    <w:p>
      <w:pPr>
        <w:pStyle w:val="ListParagraph"/>
        <w:numPr>
          <w:ilvl w:val="3"/>
          <w:numId w:val="3"/>
        </w:numPr>
        <w:rPr/>
      </w:pPr>
      <w:r>
        <w:rPr/>
        <w:t>Descripción</w:t>
      </w:r>
    </w:p>
    <w:p>
      <w:pPr>
        <w:pStyle w:val="ListParagraph"/>
        <w:numPr>
          <w:ilvl w:val="3"/>
          <w:numId w:val="3"/>
        </w:numPr>
        <w:rPr/>
      </w:pPr>
      <w:r>
        <w:rPr/>
        <w:t>Precio</w:t>
      </w:r>
    </w:p>
    <w:p>
      <w:pPr>
        <w:pStyle w:val="ListParagraph"/>
        <w:numPr>
          <w:ilvl w:val="3"/>
          <w:numId w:val="3"/>
        </w:numPr>
        <w:rPr/>
      </w:pPr>
      <w:r>
        <w:rPr/>
        <w:t xml:space="preserve">URL de una imagen del producto. 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 xml:space="preserve">GET /api/app/v1/cart. </w:t>
      </w:r>
      <w:r>
        <w:rPr/>
        <w:t>Devuelve el carro de compra, con todos los productos del carro. Incluirá el total del carro (importe y número de productos)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fr-FR"/>
        </w:rPr>
        <w:t xml:space="preserve">POST /api/app/v1/cart/{productId}. </w:t>
      </w:r>
      <w:r>
        <w:rPr/>
        <w:t>Añadir un</w:t>
      </w:r>
      <w:r>
        <w:rPr/>
        <w:t xml:space="preserve">a unidad de </w:t>
      </w:r>
      <w:r>
        <w:rPr/>
        <w:t xml:space="preserve">producto al carro de compra. 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fr-FR"/>
        </w:rPr>
        <w:t>POST /api/app/v1/cart/{productId}/</w:t>
      </w:r>
      <w:r>
        <w:rPr>
          <w:lang w:val="fr-FR"/>
        </w:rPr>
        <w:t>{count}</w:t>
      </w:r>
      <w:r>
        <w:rPr>
          <w:lang w:val="fr-FR"/>
        </w:rPr>
        <w:t xml:space="preserve">. </w:t>
      </w:r>
      <w:r>
        <w:rPr>
          <w:lang w:val="it-IT"/>
        </w:rPr>
        <w:t xml:space="preserve">Añadir </w:t>
      </w:r>
      <w:r>
        <w:rPr>
          <w:lang w:val="it-IT"/>
        </w:rPr>
        <w:t xml:space="preserve">count unidades de </w:t>
      </w:r>
      <w:r>
        <w:rPr>
          <w:lang w:val="it-IT"/>
        </w:rPr>
        <w:t xml:space="preserve">producto al carro de compra. 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it-IT"/>
        </w:rPr>
        <w:t xml:space="preserve">DELETE /api/app/v1/cart/{productId}. </w:t>
      </w:r>
      <w:r>
        <w:rPr/>
        <w:t xml:space="preserve">Añadir un producto al carro de compra. 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it-IT"/>
        </w:rPr>
        <w:t xml:space="preserve">DELETE /api/app/v1/cart. </w:t>
      </w:r>
      <w:r>
        <w:rPr/>
        <w:t>Vacía el carro de compra.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2" w:before="0" w:after="136"/>
        <w:ind w:hanging="10" w:left="39"/>
        <w:jc w:val="both"/>
        <w:rPr/>
      </w:pPr>
      <w:bookmarkStart w:id="9" w:name="_Toc193381593"/>
      <w:r>
        <w:rPr/>
        <w:t>PENDIENTE DE AMPLIACIÓN</w:t>
      </w:r>
      <w:bookmarkEnd w:id="9"/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18" w:right="1133" w:gutter="0" w:header="720" w:top="777" w:footer="572" w:bottom="1367"/>
      <w:pgNumType w:fmt="decimal"/>
      <w:formProt w:val="false"/>
      <w:titlePg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right" w:pos="10375" w:leader="none"/>
      </w:tabs>
      <w:spacing w:lineRule="auto" w:line="259" w:before="0" w:after="0"/>
      <w:ind w:hanging="0" w:left="-552"/>
      <w:jc w:val="left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78320" cy="8890"/>
              <wp:effectExtent l="635" t="0" r="635" b="635"/>
              <wp:wrapSquare wrapText="bothSides"/>
              <wp:docPr id="7" name="Grupo 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8160" cy="9000"/>
                        <a:chOff x="0" y="0"/>
                        <a:chExt cx="6878160" cy="9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878160" cy="9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106" h="25">
                              <a:moveTo>
                                <a:pt x="-1" y="0"/>
                              </a:moveTo>
                              <a:lnTo>
                                <a:pt x="19107" y="0"/>
                              </a:lnTo>
                              <a:lnTo>
                                <a:pt x="19107" y="25"/>
                              </a:lnTo>
                              <a:lnTo>
                                <a:pt x="-1" y="25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849b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upo 9" style="position:absolute;margin-left:0.05pt;margin-top:0pt;width:541.6pt;height:0.65pt" coordorigin="1,0" coordsize="10832,13">
              <v:shape id="shape_0" ID="Shape 12949" coordsize="19109,26" path="m0,0l19108,0l19108,25l0,25l0,0e" fillcolor="#31849b" stroked="f" o:allowincell="f" style="position:absolute;left:1;top:0;width:10831;height:13;mso-wrap-style:none;v-text-anchor:middle;mso-position-horizontal-relative:page;mso-position-vertical-relative:page">
                <v:fill o:detectmouseclick="t" type="solid" color2="#ce7b64"/>
                <v:stroke color="#3465a4" joinstyle="round" endcap="flat"/>
                <w10:wrap type="square"/>
              </v:shape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sz w:val="18"/>
      </w:rPr>
      <w:t>0</w:t>
    </w:r>
    <w:r>
      <w:rPr>
        <w:sz w:val="18"/>
      </w:rPr>
      <w:fldChar w:fldCharType="end"/>
    </w:r>
    <w:r>
      <w:rPr>
        <w:sz w:val="18"/>
      </w:rPr>
      <w:t>/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>
      <w:rPr>
        <w:sz w:val="18"/>
      </w:rPr>
      <w:t>3</w:t>
    </w:r>
    <w:r>
      <w:rPr>
        <w:sz w:val="18"/>
      </w:rPr>
      <w:fldChar w:fldCharType="end"/>
    </w:r>
    <w:r>
      <w:rPr>
        <w:sz w:val="18"/>
      </w:rPr>
      <w:t xml:space="preserve"> </w:t>
    </w:r>
    <w:r>
      <w:rPr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right" w:pos="10375" w:leader="none"/>
      </w:tabs>
      <w:spacing w:lineRule="auto" w:line="259" w:before="0" w:after="0"/>
      <w:ind w:hanging="0" w:left="-552"/>
      <w:jc w:val="left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340995</wp:posOffset>
              </wp:positionH>
              <wp:positionV relativeFrom="page">
                <wp:posOffset>10165080</wp:posOffset>
              </wp:positionV>
              <wp:extent cx="6878955" cy="8890"/>
              <wp:effectExtent l="635" t="635" r="0" b="0"/>
              <wp:wrapSquare wrapText="bothSides"/>
              <wp:docPr id="8" name="Grupo 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8880" cy="9000"/>
                        <a:chOff x="0" y="0"/>
                        <a:chExt cx="6878880" cy="9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878880" cy="9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108" h="25">
                              <a:moveTo>
                                <a:pt x="-1" y="0"/>
                              </a:moveTo>
                              <a:lnTo>
                                <a:pt x="19107" y="0"/>
                              </a:lnTo>
                              <a:lnTo>
                                <a:pt x="19107" y="25"/>
                              </a:lnTo>
                              <a:lnTo>
                                <a:pt x="-1" y="25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849b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upo 6" style="position:absolute;margin-left:26.85pt;margin-top:800.4pt;width:541.6pt;height:0.65pt" coordorigin="537,16008" coordsize="10832,13">
              <v:shape id="shape_0" ID="Shape 12947" coordsize="19109,26" path="m0,0l19108,0l19108,25l0,25l0,0e" fillcolor="#31849b" stroked="f" o:allowincell="f" style="position:absolute;left:537;top:16008;width:10832;height:13;mso-wrap-style:none;v-text-anchor:middle;mso-position-horizontal-relative:page;mso-position-vertical-relative:page">
                <v:fill o:detectmouseclick="t" type="solid" color2="#ce7b64"/>
                <v:stroke color="#3465a4" joinstyle="round" endcap="flat"/>
                <w10:wrap type="square"/>
              </v:shape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>/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>
      <w:rPr>
        <w:sz w:val="18"/>
      </w:rPr>
      <w:t>3</w:t>
    </w:r>
    <w:r>
      <w:rPr>
        <w:sz w:val="18"/>
      </w:rPr>
      <w:fldChar w:fldCharType="end"/>
    </w:r>
    <w:r>
      <w:rPr>
        <w:sz w:val="18"/>
      </w:rPr>
      <w:t xml:space="preserve"> </w:t>
    </w:r>
    <w:r>
      <w:rPr/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right" w:pos="10375" w:leader="none"/>
      </w:tabs>
      <w:spacing w:lineRule="auto" w:line="259" w:before="0" w:after="0"/>
      <w:ind w:hanging="0" w:left="-552"/>
      <w:jc w:val="left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340995</wp:posOffset>
              </wp:positionH>
              <wp:positionV relativeFrom="page">
                <wp:posOffset>10165080</wp:posOffset>
              </wp:positionV>
              <wp:extent cx="6878955" cy="8890"/>
              <wp:effectExtent l="635" t="635" r="0" b="0"/>
              <wp:wrapSquare wrapText="bothSides"/>
              <wp:docPr id="9" name="Grupo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8880" cy="9000"/>
                        <a:chOff x="0" y="0"/>
                        <a:chExt cx="6878880" cy="9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878880" cy="9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108" h="25">
                              <a:moveTo>
                                <a:pt x="-1" y="0"/>
                              </a:moveTo>
                              <a:lnTo>
                                <a:pt x="19107" y="0"/>
                              </a:lnTo>
                              <a:lnTo>
                                <a:pt x="19107" y="25"/>
                              </a:lnTo>
                              <a:lnTo>
                                <a:pt x="-1" y="25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849b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upo 3" style="position:absolute;margin-left:26.85pt;margin-top:800.4pt;width:541.6pt;height:0.65pt" coordorigin="537,16008" coordsize="10832,13">
              <v:shape id="shape_0" ID="Shape 12945" coordsize="19109,26" path="m0,0l19108,0l19108,25l0,25l0,0e" fillcolor="#31849b" stroked="f" o:allowincell="f" style="position:absolute;left:537;top:16008;width:10832;height:13;mso-wrap-style:none;v-text-anchor:middle;mso-position-horizontal-relative:page;mso-position-vertical-relative:page">
                <v:fill o:detectmouseclick="t" type="solid" color2="#ce7b64"/>
                <v:stroke color="#3465a4" joinstyle="round" endcap="flat"/>
                <w10:wrap type="square"/>
              </v:shape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>/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>
      <w:rPr>
        <w:sz w:val="18"/>
      </w:rPr>
      <w:t>3</w:t>
    </w:r>
    <w:r>
      <w:rPr>
        <w:sz w:val="18"/>
      </w:rPr>
      <w:fldChar w:fldCharType="end"/>
    </w:r>
    <w:r>
      <w:rPr>
        <w:sz w:val="18"/>
      </w:rPr>
      <w:t xml:space="preserve"> </w:t>
    </w: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right" w:pos="10375" w:leader="none"/>
      </w:tabs>
      <w:spacing w:lineRule="auto" w:line="259" w:before="0" w:after="9"/>
      <w:ind w:hanging="0" w:left="-413"/>
      <w:jc w:val="left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91325" cy="7620"/>
              <wp:effectExtent l="635" t="0" r="0" b="0"/>
              <wp:wrapSquare wrapText="bothSides"/>
              <wp:docPr id="5" name="Grupo 1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91400" cy="7560"/>
                        <a:chOff x="0" y="0"/>
                        <a:chExt cx="6791400" cy="75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791400" cy="7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865" h="21">
                              <a:moveTo>
                                <a:pt x="-1" y="0"/>
                              </a:moveTo>
                              <a:lnTo>
                                <a:pt x="18864" y="0"/>
                              </a:lnTo>
                              <a:lnTo>
                                <a:pt x="18864" y="21"/>
                              </a:lnTo>
                              <a:lnTo>
                                <a:pt x="-1" y="21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upo 15" style="position:absolute;margin-left:0.05pt;margin-top:0pt;width:534.7pt;height:0.55pt" coordorigin="1,0" coordsize="10694,11">
              <v:shape id="shape_0" ID="Shape 12943" coordsize="18866,22" path="m0,0l18865,0l18865,21l0,21l0,0e" fillcolor="black" stroked="f" o:allowincell="f" style="position:absolute;left:1;top:0;width:10694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square"/>
              </v:shape>
            </v:group>
          </w:pict>
        </mc:Fallback>
      </mc:AlternateContent>
    </w:r>
    <w:r>
      <w:rPr>
        <w:b/>
      </w:rPr>
      <w:t xml:space="preserve">Servicios de Red e Internet  </w:t>
      <w:tab/>
      <w:t>Actividad 04/02 – Configuración DNS y delegación de zona</w:t>
    </w:r>
    <w:r>
      <w:rPr/>
      <w:t xml:space="preserve"> </w:t>
    </w:r>
  </w:p>
  <w:p>
    <w:pPr>
      <w:pStyle w:val="Normal"/>
      <w:spacing w:lineRule="auto" w:line="259" w:before="0" w:after="0"/>
      <w:ind w:hanging="0" w:left="14"/>
      <w:jc w:val="left"/>
      <w:rPr/>
    </w:pPr>
    <w:r>
      <w:rPr>
        <w:rFonts w:eastAsia="Arial" w:cs="Arial" w:ascii="Arial" w:hAnsi="Arial"/>
        <w:b/>
        <w:sz w:val="16"/>
      </w:rPr>
      <w:t xml:space="preserve"> </w:t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right" w:pos="10206" w:leader="none"/>
      </w:tabs>
      <w:spacing w:lineRule="auto" w:line="259" w:before="0" w:after="9"/>
      <w:ind w:hanging="0" w:left="-413"/>
      <w:jc w:val="left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429895</wp:posOffset>
              </wp:positionH>
              <wp:positionV relativeFrom="page">
                <wp:posOffset>516890</wp:posOffset>
              </wp:positionV>
              <wp:extent cx="6791325" cy="7620"/>
              <wp:effectExtent l="635" t="0" r="635" b="635"/>
              <wp:wrapSquare wrapText="bothSides"/>
              <wp:docPr id="6" name="Grupo 1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91400" cy="7560"/>
                        <a:chOff x="0" y="0"/>
                        <a:chExt cx="6791400" cy="75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791400" cy="7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865" h="21">
                              <a:moveTo>
                                <a:pt x="-1" y="0"/>
                              </a:moveTo>
                              <a:lnTo>
                                <a:pt x="18864" y="0"/>
                              </a:lnTo>
                              <a:lnTo>
                                <a:pt x="18864" y="21"/>
                              </a:lnTo>
                              <a:lnTo>
                                <a:pt x="-1" y="21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upo 12" style="position:absolute;margin-left:33.85pt;margin-top:40.7pt;width:534.7pt;height:0.55pt" coordorigin="677,814" coordsize="10694,11">
              <v:shape id="shape_0" ID="Shape 12941" coordsize="18866,22" path="m0,0l18865,0l18865,21l0,21l0,0e" fillcolor="black" stroked="f" o:allowincell="f" style="position:absolute;left:677;top:814;width:10694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square"/>
              </v:shape>
            </v:group>
          </w:pict>
        </mc:Fallback>
      </mc:AlternateContent>
    </w:r>
    <w:r>
      <w:rPr>
        <w:b/>
      </w:rPr>
      <w:t>Desarrollo web en servidor / Acceso a datos</w:t>
      <w:tab/>
      <w:t>Desarrollo de una aplicación Web con Spring Boot</w:t>
    </w:r>
    <w:r>
      <w:rPr/>
      <w:t xml:space="preserve"> </w:t>
    </w:r>
  </w:p>
  <w:p>
    <w:pPr>
      <w:pStyle w:val="Normal"/>
      <w:tabs>
        <w:tab w:val="clear" w:pos="709"/>
        <w:tab w:val="right" w:pos="10206" w:leader="none"/>
      </w:tabs>
      <w:spacing w:lineRule="auto" w:line="259" w:before="0" w:after="9"/>
      <w:ind w:hanging="0" w:left="-413"/>
      <w:jc w:val="left"/>
      <w:rPr>
        <w:b/>
        <w:bCs/>
      </w:rPr>
    </w:pPr>
    <w:r>
      <w:rPr>
        <w:b/>
        <w:bCs/>
      </w:rPr>
      <w:t xml:space="preserve">13 </w:t>
      <w:tab/>
    </w:r>
    <w:r>
      <w:rPr/>
      <w:t xml:space="preserve"> </w:t>
    </w:r>
    <w:r>
      <w:rPr>
        <w:b/>
        <w:bCs/>
      </w:rPr>
      <w:t>Servicios para aplicación móvil</w:t>
    </w:r>
  </w:p>
  <w:p>
    <w:pPr>
      <w:pStyle w:val="Normal"/>
      <w:spacing w:lineRule="auto" w:line="259" w:before="0" w:after="0"/>
      <w:ind w:hanging="0" w:left="14"/>
      <w:jc w:val="left"/>
      <w:rPr/>
    </w:pPr>
    <w:r>
      <w:rPr>
        <w:rFonts w:eastAsia="Arial" w:cs="Arial" w:ascii="Arial" w:hAnsi="Arial"/>
        <w:b/>
        <w:sz w:val="16"/>
      </w:rPr>
      <w:t xml:space="preserve"> </w:t>
    </w: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0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4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6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8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0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2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4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6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8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09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0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6104"/>
    <w:pPr>
      <w:widowControl/>
      <w:suppressAutoHyphens w:val="true"/>
      <w:bidi w:val="0"/>
      <w:spacing w:lineRule="auto" w:line="252" w:before="0" w:after="136"/>
      <w:ind w:hanging="10" w:left="39"/>
      <w:jc w:val="both"/>
    </w:pPr>
    <w:rPr>
      <w:rFonts w:ascii="Calibri" w:hAnsi="Calibri" w:eastAsia="Calibri" w:cs="Calibri"/>
      <w:color w:val="000000"/>
      <w:kern w:val="0"/>
      <w:sz w:val="22"/>
      <w:szCs w:val="22"/>
      <w:lang w:val="es-ES" w:eastAsia="es-ES" w:bidi="ar-SA"/>
    </w:rPr>
  </w:style>
  <w:style w:type="paragraph" w:styleId="Heading1">
    <w:name w:val="Heading 1"/>
    <w:next w:val="Normal"/>
    <w:link w:val="Ttulo1C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217"/>
      <w:ind w:hanging="10" w:left="24"/>
      <w:jc w:val="left"/>
      <w:outlineLvl w:val="0"/>
    </w:pPr>
    <w:rPr>
      <w:rFonts w:ascii="Calibri" w:hAnsi="Calibri" w:eastAsia="Calibri" w:cs="Calibri"/>
      <w:b/>
      <w:color w:val="31849B"/>
      <w:kern w:val="0"/>
      <w:sz w:val="22"/>
      <w:szCs w:val="22"/>
      <w:lang w:val="es-ES" w:eastAsia="es-ES" w:bidi="ar-SA"/>
    </w:rPr>
  </w:style>
  <w:style w:type="paragraph" w:styleId="Heading2">
    <w:name w:val="Heading 2"/>
    <w:next w:val="Normal"/>
    <w:link w:val="Ttulo2C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17"/>
      <w:ind w:hanging="10" w:left="24"/>
      <w:jc w:val="left"/>
      <w:outlineLvl w:val="1"/>
    </w:pPr>
    <w:rPr>
      <w:rFonts w:ascii="Calibri" w:hAnsi="Calibri" w:eastAsia="Calibri" w:cs="Calibri"/>
      <w:i/>
      <w:color w:val="31849B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Heading1"/>
    <w:uiPriority w:val="9"/>
    <w:qFormat/>
    <w:rPr>
      <w:rFonts w:ascii="Calibri" w:hAnsi="Calibri" w:eastAsia="Calibri" w:cs="Calibri"/>
      <w:b/>
      <w:color w:val="31849B"/>
      <w:sz w:val="22"/>
    </w:rPr>
  </w:style>
  <w:style w:type="character" w:styleId="Ttulo2Car" w:customStyle="1">
    <w:name w:val="Título 2 Car"/>
    <w:link w:val="Heading2"/>
    <w:uiPriority w:val="9"/>
    <w:qFormat/>
    <w:rPr>
      <w:rFonts w:ascii="Calibri" w:hAnsi="Calibri" w:eastAsia="Calibri" w:cs="Calibri"/>
      <w:i/>
      <w:color w:val="31849B"/>
      <w:sz w:val="22"/>
    </w:rPr>
  </w:style>
  <w:style w:type="character" w:styleId="Hyperlink">
    <w:name w:val="Hyperlink"/>
    <w:basedOn w:val="DefaultParagraphFont"/>
    <w:uiPriority w:val="99"/>
    <w:unhideWhenUsed/>
    <w:rsid w:val="000715e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715e1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97fe4"/>
    <w:rPr>
      <w:color w:themeColor="followedHyperlink" w:val="954F72"/>
      <w:u w:val="single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uiPriority w:val="39"/>
    <w:pPr>
      <w:widowControl/>
      <w:suppressAutoHyphens w:val="true"/>
      <w:bidi w:val="0"/>
      <w:spacing w:lineRule="auto" w:line="252" w:before="0" w:after="164"/>
      <w:ind w:hanging="10" w:left="47" w:right="104"/>
      <w:jc w:val="both"/>
    </w:pPr>
    <w:rPr>
      <w:rFonts w:ascii="Calibri" w:hAnsi="Calibri" w:eastAsia="Calibri" w:cs="Calibri"/>
      <w:color w:val="000000"/>
      <w:kern w:val="0"/>
      <w:sz w:val="22"/>
      <w:szCs w:val="22"/>
      <w:lang w:val="es-ES" w:eastAsia="es-ES" w:bidi="ar-SA"/>
    </w:rPr>
  </w:style>
  <w:style w:type="paragraph" w:styleId="TOC2">
    <w:name w:val="TOC 2"/>
    <w:uiPriority w:val="39"/>
    <w:pPr>
      <w:widowControl/>
      <w:suppressAutoHyphens w:val="true"/>
      <w:bidi w:val="0"/>
      <w:spacing w:lineRule="auto" w:line="252" w:before="0" w:after="164"/>
      <w:ind w:hanging="10" w:left="47" w:right="104"/>
      <w:jc w:val="both"/>
    </w:pPr>
    <w:rPr>
      <w:rFonts w:ascii="Calibri" w:hAnsi="Calibri" w:eastAsia="Calibri" w:cs="Calibri"/>
      <w:color w:val="000000"/>
      <w:kern w:val="0"/>
      <w:sz w:val="22"/>
      <w:szCs w:val="22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6734fa"/>
    <w:pPr>
      <w:spacing w:before="0" w:after="136"/>
      <w:ind w:lef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dc61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LibreOffice/24.2.7.2$Linux_X86_64 LibreOffice_project/420$Build-2</Application>
  <AppVersion>15.0000</AppVersion>
  <Pages>3</Pages>
  <Words>600</Words>
  <Characters>3121</Characters>
  <CharactersWithSpaces>3677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2025-03-12T16:20:00Z</dcterms:created>
  <dc:creator>José Luis López</dc:creator>
  <dc:description/>
  <dc:language>en-US</dc:language>
  <cp:lastModifiedBy/>
  <cp:lastPrinted>2024-10-28T14:03:00Z</cp:lastPrinted>
  <dcterms:modified xsi:type="dcterms:W3CDTF">2025-04-01T20:01:25Z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