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43602" w14:textId="3364B6D2" w:rsidR="00B76CE2" w:rsidRPr="00246A2B" w:rsidRDefault="00A261DA" w:rsidP="00BF6E5A">
      <w:pPr>
        <w:pStyle w:val="Ttulo1"/>
      </w:pPr>
      <w:r w:rsidRPr="00246A2B">
        <w:t xml:space="preserve">UT </w:t>
      </w:r>
      <w:proofErr w:type="gramStart"/>
      <w:r w:rsidR="00B337AB" w:rsidRPr="00246A2B">
        <w:t>6</w:t>
      </w:r>
      <w:r w:rsidR="00B337AB">
        <w:t xml:space="preserve"> </w:t>
      </w:r>
      <w:r w:rsidR="00B337AB" w:rsidRPr="00246A2B">
        <w:t xml:space="preserve"> </w:t>
      </w:r>
      <w:r w:rsidR="00B337AB">
        <w:t>-</w:t>
      </w:r>
      <w:proofErr w:type="gramEnd"/>
      <w:r w:rsidRPr="00246A2B">
        <w:t xml:space="preserve"> </w:t>
      </w:r>
      <w:r w:rsidR="00246A2B" w:rsidRPr="00246A2B">
        <w:t>Transformación</w:t>
      </w:r>
      <w:r w:rsidR="00246A2B">
        <w:t xml:space="preserve"> </w:t>
      </w:r>
      <w:r w:rsidR="00246A2B" w:rsidRPr="00246A2B">
        <w:t>de documentos</w:t>
      </w:r>
      <w:r w:rsidRPr="00246A2B">
        <w:t>.</w:t>
      </w:r>
    </w:p>
    <w:p w14:paraId="0624AC90" w14:textId="087B37D2" w:rsidR="00BF6E5A" w:rsidRPr="00246A2B" w:rsidRDefault="00BF6E5A" w:rsidP="00BF6E5A">
      <w:pPr>
        <w:pStyle w:val="Ttulo2"/>
      </w:pPr>
      <w:r w:rsidRPr="00246A2B">
        <w:t xml:space="preserve">Ejercicio </w:t>
      </w:r>
      <w:r w:rsidR="00246A2B">
        <w:t>0</w:t>
      </w:r>
      <w:r w:rsidR="00E977A6">
        <w:t>9</w:t>
      </w:r>
      <w:r w:rsidR="00246A2B">
        <w:t xml:space="preserve"> – Transformación XSLT</w:t>
      </w:r>
    </w:p>
    <w:p w14:paraId="23665F2D" w14:textId="34326256" w:rsidR="00B337AB" w:rsidRDefault="00B337AB" w:rsidP="00BF6E5A">
      <w:r>
        <w:t>Dado el fichero XML “</w:t>
      </w:r>
      <w:r w:rsidR="00E977A6">
        <w:t>factura</w:t>
      </w:r>
      <w:r w:rsidRPr="00B337AB">
        <w:t>.xml</w:t>
      </w:r>
      <w:r>
        <w:t xml:space="preserve">”, que contiene información sobre </w:t>
      </w:r>
      <w:r w:rsidR="00E977A6">
        <w:t>la factura asociada a una transacción comercial,</w:t>
      </w:r>
      <w:r>
        <w:t xml:space="preserve"> crear una hoja XSLT que genere un</w:t>
      </w:r>
      <w:r w:rsidR="00E977A6">
        <w:t xml:space="preserve">a página web para poder consultar la factura desde Internet. La página generada </w:t>
      </w:r>
      <w:r w:rsidR="0092436D">
        <w:t xml:space="preserve">debe </w:t>
      </w:r>
      <w:r w:rsidR="00E977A6">
        <w:t>tener las siguientes características:</w:t>
      </w:r>
    </w:p>
    <w:p w14:paraId="12461A0F" w14:textId="69680E10" w:rsidR="00B337AB" w:rsidRDefault="00B337AB" w:rsidP="00B337AB">
      <w:pPr>
        <w:pStyle w:val="Prrafodelista"/>
        <w:numPr>
          <w:ilvl w:val="0"/>
          <w:numId w:val="12"/>
        </w:numPr>
      </w:pPr>
      <w:r>
        <w:t xml:space="preserve">Se estructurará como una página HTML5, con </w:t>
      </w:r>
      <w:r w:rsidR="00451865">
        <w:t xml:space="preserve">una </w:t>
      </w:r>
      <w:r>
        <w:t xml:space="preserve">estructura </w:t>
      </w:r>
      <w:r w:rsidR="00451865">
        <w:t xml:space="preserve">con </w:t>
      </w:r>
      <w:proofErr w:type="spellStart"/>
      <w:r w:rsidR="0092436D">
        <w:t>header</w:t>
      </w:r>
      <w:proofErr w:type="spellEnd"/>
      <w:r w:rsidR="0092436D">
        <w:t xml:space="preserve">, </w:t>
      </w:r>
      <w:proofErr w:type="spellStart"/>
      <w:r w:rsidR="0092436D">
        <w:t>main</w:t>
      </w:r>
      <w:proofErr w:type="spellEnd"/>
      <w:r w:rsidR="0092436D">
        <w:t xml:space="preserve"> y </w:t>
      </w:r>
      <w:proofErr w:type="spellStart"/>
      <w:r w:rsidR="0092436D">
        <w:t>footer</w:t>
      </w:r>
      <w:proofErr w:type="spellEnd"/>
      <w:r w:rsidR="0092436D">
        <w:t>, pero no es necesario, si no lo consideras adecuado, añadir secciones y artículos, siempre que se usen los encabezados (h1, h2, etc.) adecuados</w:t>
      </w:r>
      <w:r>
        <w:t>.</w:t>
      </w:r>
    </w:p>
    <w:p w14:paraId="5A4A7C44" w14:textId="7FA119C0" w:rsidR="00DA71C6" w:rsidRDefault="0092436D" w:rsidP="0092436D">
      <w:pPr>
        <w:pStyle w:val="Prrafodelista"/>
        <w:numPr>
          <w:ilvl w:val="0"/>
          <w:numId w:val="12"/>
        </w:numPr>
      </w:pPr>
      <w:r>
        <w:t>La factura tendrá áreas bien diferenciadas:</w:t>
      </w:r>
    </w:p>
    <w:p w14:paraId="31F24D99" w14:textId="216070F6" w:rsidR="00A8025C" w:rsidRDefault="002623FC" w:rsidP="00A8025C">
      <w:pPr>
        <w:pStyle w:val="Prrafodelista"/>
        <w:numPr>
          <w:ilvl w:val="1"/>
          <w:numId w:val="12"/>
        </w:numPr>
      </w:pPr>
      <w:r>
        <w:t>Cabecera de la factura (cabecera de la página) Debe incluir n</w:t>
      </w:r>
      <w:r w:rsidR="00A8025C">
        <w:t>úmero y fecha de la factura</w:t>
      </w:r>
      <w:r>
        <w:t xml:space="preserve">. </w:t>
      </w:r>
    </w:p>
    <w:p w14:paraId="5737DF9A" w14:textId="647E5C98" w:rsidR="0092436D" w:rsidRDefault="002623FC" w:rsidP="0092436D">
      <w:pPr>
        <w:pStyle w:val="Prrafodelista"/>
        <w:numPr>
          <w:ilvl w:val="1"/>
          <w:numId w:val="12"/>
        </w:numPr>
      </w:pPr>
      <w:r>
        <w:t>Datos del p</w:t>
      </w:r>
      <w:r w:rsidR="0092436D">
        <w:t>roveedor / vendedor</w:t>
      </w:r>
    </w:p>
    <w:p w14:paraId="35596A21" w14:textId="56F6A355" w:rsidR="0092436D" w:rsidRDefault="002623FC" w:rsidP="0092436D">
      <w:pPr>
        <w:pStyle w:val="Prrafodelista"/>
        <w:numPr>
          <w:ilvl w:val="1"/>
          <w:numId w:val="12"/>
        </w:numPr>
      </w:pPr>
      <w:r>
        <w:t>Datos del c</w:t>
      </w:r>
      <w:r w:rsidR="0092436D">
        <w:t>liente</w:t>
      </w:r>
    </w:p>
    <w:p w14:paraId="663B9EED" w14:textId="26E8E2D4" w:rsidR="0092436D" w:rsidRDefault="00A8025C" w:rsidP="0092436D">
      <w:pPr>
        <w:pStyle w:val="Prrafodelista"/>
        <w:numPr>
          <w:ilvl w:val="1"/>
          <w:numId w:val="12"/>
        </w:numPr>
      </w:pPr>
      <w:r>
        <w:t>Relación de artículos.</w:t>
      </w:r>
    </w:p>
    <w:p w14:paraId="28B695E4" w14:textId="77777777" w:rsidR="002623FC" w:rsidRDefault="002623FC" w:rsidP="002623FC">
      <w:pPr>
        <w:pStyle w:val="Prrafodelista"/>
        <w:numPr>
          <w:ilvl w:val="1"/>
          <w:numId w:val="12"/>
        </w:numPr>
      </w:pPr>
      <w:r>
        <w:t>Importe, con desgloses de IVA.</w:t>
      </w:r>
    </w:p>
    <w:p w14:paraId="09CD0FB0" w14:textId="5575D818" w:rsidR="00404305" w:rsidRDefault="00404305" w:rsidP="00404305"/>
    <w:p w14:paraId="24EFF606" w14:textId="77777777" w:rsidR="00B337AB" w:rsidRDefault="00B337AB" w:rsidP="00404305"/>
    <w:sectPr w:rsidR="00B337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enQuanYi Micro He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</w:font>
  <w:font w:name="FreeSans">
    <w:altName w:val="Calibri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C5B69"/>
    <w:multiLevelType w:val="hybridMultilevel"/>
    <w:tmpl w:val="10AAA3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E7279"/>
    <w:multiLevelType w:val="hybridMultilevel"/>
    <w:tmpl w:val="C3F046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20130"/>
    <w:multiLevelType w:val="hybridMultilevel"/>
    <w:tmpl w:val="9AE235D4"/>
    <w:lvl w:ilvl="0" w:tplc="A838F2B4">
      <w:numFmt w:val="bullet"/>
      <w:lvlText w:val="•"/>
      <w:lvlJc w:val="left"/>
      <w:rPr>
        <w:rFonts w:ascii="Calibri" w:eastAsia="WenQuanYi Micro He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3" w15:restartNumberingAfterBreak="0">
    <w:nsid w:val="1C10557F"/>
    <w:multiLevelType w:val="hybridMultilevel"/>
    <w:tmpl w:val="4E4C2838"/>
    <w:lvl w:ilvl="0" w:tplc="A838F2B4">
      <w:numFmt w:val="bullet"/>
      <w:lvlText w:val="•"/>
      <w:lvlJc w:val="left"/>
      <w:pPr>
        <w:ind w:left="1065" w:hanging="705"/>
      </w:pPr>
      <w:rPr>
        <w:rFonts w:ascii="Calibri" w:eastAsia="WenQuanYi Micro He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5509CF"/>
    <w:multiLevelType w:val="hybridMultilevel"/>
    <w:tmpl w:val="EDC88F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AC434A"/>
    <w:multiLevelType w:val="hybridMultilevel"/>
    <w:tmpl w:val="827404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7537E2"/>
    <w:multiLevelType w:val="hybridMultilevel"/>
    <w:tmpl w:val="3FAE74B6"/>
    <w:lvl w:ilvl="0" w:tplc="A838F2B4">
      <w:numFmt w:val="bullet"/>
      <w:lvlText w:val="•"/>
      <w:lvlJc w:val="left"/>
      <w:pPr>
        <w:ind w:left="1785" w:hanging="705"/>
      </w:pPr>
      <w:rPr>
        <w:rFonts w:ascii="Calibri" w:eastAsia="WenQuanYi Micro He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0392DD8"/>
    <w:multiLevelType w:val="hybridMultilevel"/>
    <w:tmpl w:val="049658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57423E"/>
    <w:multiLevelType w:val="hybridMultilevel"/>
    <w:tmpl w:val="215AE0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7670C6"/>
    <w:multiLevelType w:val="hybridMultilevel"/>
    <w:tmpl w:val="5038CE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69700E"/>
    <w:multiLevelType w:val="hybridMultilevel"/>
    <w:tmpl w:val="2BDE43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CD00B95"/>
    <w:multiLevelType w:val="hybridMultilevel"/>
    <w:tmpl w:val="2C82DE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7950925">
    <w:abstractNumId w:val="10"/>
  </w:num>
  <w:num w:numId="2" w16cid:durableId="401753755">
    <w:abstractNumId w:val="11"/>
  </w:num>
  <w:num w:numId="3" w16cid:durableId="913735094">
    <w:abstractNumId w:val="2"/>
  </w:num>
  <w:num w:numId="4" w16cid:durableId="937562035">
    <w:abstractNumId w:val="6"/>
  </w:num>
  <w:num w:numId="5" w16cid:durableId="2078742988">
    <w:abstractNumId w:val="3"/>
  </w:num>
  <w:num w:numId="6" w16cid:durableId="779763817">
    <w:abstractNumId w:val="8"/>
  </w:num>
  <w:num w:numId="7" w16cid:durableId="1801141795">
    <w:abstractNumId w:val="7"/>
  </w:num>
  <w:num w:numId="8" w16cid:durableId="1363437153">
    <w:abstractNumId w:val="0"/>
  </w:num>
  <w:num w:numId="9" w16cid:durableId="1130826465">
    <w:abstractNumId w:val="1"/>
  </w:num>
  <w:num w:numId="10" w16cid:durableId="737703714">
    <w:abstractNumId w:val="9"/>
  </w:num>
  <w:num w:numId="11" w16cid:durableId="1273561380">
    <w:abstractNumId w:val="4"/>
  </w:num>
  <w:num w:numId="12" w16cid:durableId="10097904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ABD"/>
    <w:rsid w:val="000002B6"/>
    <w:rsid w:val="00052F6C"/>
    <w:rsid w:val="000C74DC"/>
    <w:rsid w:val="000E047B"/>
    <w:rsid w:val="00246A2B"/>
    <w:rsid w:val="002623FC"/>
    <w:rsid w:val="002A6BFD"/>
    <w:rsid w:val="00325DEF"/>
    <w:rsid w:val="00404305"/>
    <w:rsid w:val="00451865"/>
    <w:rsid w:val="004F732F"/>
    <w:rsid w:val="005F03EC"/>
    <w:rsid w:val="00656B82"/>
    <w:rsid w:val="007466F2"/>
    <w:rsid w:val="0092436D"/>
    <w:rsid w:val="009E25ED"/>
    <w:rsid w:val="00A261DA"/>
    <w:rsid w:val="00A75ABD"/>
    <w:rsid w:val="00A8025C"/>
    <w:rsid w:val="00B337AB"/>
    <w:rsid w:val="00B5354B"/>
    <w:rsid w:val="00B76CE2"/>
    <w:rsid w:val="00BF6E5A"/>
    <w:rsid w:val="00DA71C6"/>
    <w:rsid w:val="00DD212B"/>
    <w:rsid w:val="00E977A6"/>
    <w:rsid w:val="00F6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416BF"/>
  <w15:chartTrackingRefBased/>
  <w15:docId w15:val="{B4F73925-E954-4E37-8494-7C72E5D5C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E5A"/>
    <w:pPr>
      <w:suppressAutoHyphens/>
      <w:autoSpaceDN w:val="0"/>
      <w:spacing w:after="0" w:line="240" w:lineRule="auto"/>
    </w:pPr>
    <w:rPr>
      <w:rFonts w:eastAsia="WenQuanYi Micro Hei" w:cstheme="minorHAnsi"/>
      <w:kern w:val="3"/>
      <w:sz w:val="24"/>
      <w:szCs w:val="24"/>
      <w:lang w:eastAsia="zh-CN" w:bidi="hi-IN"/>
    </w:rPr>
  </w:style>
  <w:style w:type="paragraph" w:styleId="Ttulo1">
    <w:name w:val="heading 1"/>
    <w:basedOn w:val="Normal"/>
    <w:next w:val="Normal"/>
    <w:link w:val="Ttulo1Car"/>
    <w:uiPriority w:val="9"/>
    <w:qFormat/>
    <w:rsid w:val="00A261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61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002B6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61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261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ableContents">
    <w:name w:val="Table Contents"/>
    <w:basedOn w:val="Normal"/>
    <w:rsid w:val="00A261DA"/>
    <w:pPr>
      <w:suppressLineNumbers/>
    </w:pPr>
  </w:style>
  <w:style w:type="paragraph" w:customStyle="1" w:styleId="Standard">
    <w:name w:val="Standard"/>
    <w:rsid w:val="000002B6"/>
    <w:pPr>
      <w:suppressAutoHyphens/>
      <w:autoSpaceDN w:val="0"/>
      <w:spacing w:after="0" w:line="240" w:lineRule="auto"/>
    </w:pPr>
    <w:rPr>
      <w:rFonts w:ascii="Liberation Serif" w:eastAsia="WenQuanYi Micro Hei" w:hAnsi="Liberation Serif" w:cs="FreeSans"/>
      <w:kern w:val="3"/>
      <w:sz w:val="24"/>
      <w:szCs w:val="24"/>
      <w:lang w:eastAsia="zh-CN" w:bidi="hi-IN"/>
    </w:rPr>
  </w:style>
  <w:style w:type="character" w:customStyle="1" w:styleId="Ttulo3Car">
    <w:name w:val="Título 3 Car"/>
    <w:basedOn w:val="Fuentedeprrafopredeter"/>
    <w:link w:val="Ttulo3"/>
    <w:uiPriority w:val="9"/>
    <w:rsid w:val="000002B6"/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eastAsia="zh-CN" w:bidi="hi-IN"/>
    </w:rPr>
  </w:style>
  <w:style w:type="paragraph" w:styleId="Prrafodelista">
    <w:name w:val="List Paragraph"/>
    <w:basedOn w:val="Normal"/>
    <w:uiPriority w:val="34"/>
    <w:qFormat/>
    <w:rsid w:val="00052F6C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125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López Lamela</dc:creator>
  <cp:keywords/>
  <dc:description/>
  <cp:lastModifiedBy>Profesor IES Clara del Rey</cp:lastModifiedBy>
  <cp:revision>12</cp:revision>
  <dcterms:created xsi:type="dcterms:W3CDTF">2022-01-27T12:31:00Z</dcterms:created>
  <dcterms:modified xsi:type="dcterms:W3CDTF">2024-04-25T13:49:00Z</dcterms:modified>
</cp:coreProperties>
</file>