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3602" w14:textId="3364B6D2" w:rsidR="00B76CE2" w:rsidRPr="00246A2B" w:rsidRDefault="00A261DA" w:rsidP="00BF6E5A">
      <w:pPr>
        <w:pStyle w:val="Ttulo1"/>
      </w:pPr>
      <w:r w:rsidRPr="00246A2B">
        <w:t xml:space="preserve">UT </w:t>
      </w:r>
      <w:r w:rsidR="00B337AB" w:rsidRPr="00246A2B">
        <w:t>6</w:t>
      </w:r>
      <w:r w:rsidR="00B337AB">
        <w:t xml:space="preserve"> </w:t>
      </w:r>
      <w:r w:rsidR="00B337AB" w:rsidRPr="00246A2B">
        <w:t xml:space="preserve"> </w:t>
      </w:r>
      <w:r w:rsidR="00B337AB">
        <w:t>-</w:t>
      </w:r>
      <w:r w:rsidRPr="00246A2B">
        <w:t xml:space="preserve"> </w:t>
      </w:r>
      <w:r w:rsidR="00246A2B" w:rsidRPr="00246A2B">
        <w:t>Transformación</w:t>
      </w:r>
      <w:r w:rsidR="00246A2B">
        <w:t xml:space="preserve"> </w:t>
      </w:r>
      <w:r w:rsidR="00246A2B" w:rsidRPr="00246A2B">
        <w:t>de documentos</w:t>
      </w:r>
      <w:r w:rsidRPr="00246A2B">
        <w:t>.</w:t>
      </w:r>
    </w:p>
    <w:p w14:paraId="0624AC90" w14:textId="0C8096E6" w:rsidR="00BF6E5A" w:rsidRPr="00246A2B" w:rsidRDefault="00BF6E5A" w:rsidP="00BF6E5A">
      <w:pPr>
        <w:pStyle w:val="Ttulo2"/>
      </w:pPr>
      <w:r w:rsidRPr="00246A2B">
        <w:t xml:space="preserve">Ejercicio </w:t>
      </w:r>
      <w:r w:rsidR="00B337AB">
        <w:t>1</w:t>
      </w:r>
      <w:r w:rsidR="00246A2B">
        <w:t>0 – Transformación XSLT</w:t>
      </w:r>
    </w:p>
    <w:p w14:paraId="23665F2D" w14:textId="3E68DEE3" w:rsidR="00B337AB" w:rsidRDefault="00B337AB" w:rsidP="00BF6E5A">
      <w:r>
        <w:t>Dado el fichero XML “</w:t>
      </w:r>
      <w:r w:rsidRPr="00B337AB">
        <w:t>FinGrupoBonificada.xml</w:t>
      </w:r>
      <w:r>
        <w:t>”, que contiene información sobre formación en empresas bonificada por la Fundae (Fundación Estatal para la Formación en el Empleo), crear una hoja XSLT que genere un informe con las siguientes características:</w:t>
      </w:r>
    </w:p>
    <w:p w14:paraId="12461A0F" w14:textId="4F0BECA2" w:rsidR="00B337AB" w:rsidRDefault="00B337AB" w:rsidP="00B337AB">
      <w:pPr>
        <w:pStyle w:val="Prrafodelista"/>
        <w:numPr>
          <w:ilvl w:val="0"/>
          <w:numId w:val="12"/>
        </w:numPr>
      </w:pPr>
      <w:r>
        <w:t xml:space="preserve">Se estructurará como una página HTML5, con </w:t>
      </w:r>
      <w:r w:rsidR="00451865">
        <w:t xml:space="preserve">una </w:t>
      </w:r>
      <w:r>
        <w:t xml:space="preserve">estructura </w:t>
      </w:r>
      <w:r w:rsidR="00451865">
        <w:t>con artículos, pero no secciones</w:t>
      </w:r>
      <w:r>
        <w:t>.</w:t>
      </w:r>
    </w:p>
    <w:p w14:paraId="583B861A" w14:textId="1872C57B" w:rsidR="00B337AB" w:rsidRDefault="00B337AB" w:rsidP="00B337AB">
      <w:pPr>
        <w:pStyle w:val="Prrafodelista"/>
        <w:numPr>
          <w:ilvl w:val="0"/>
          <w:numId w:val="12"/>
        </w:numPr>
      </w:pPr>
      <w:r>
        <w:t>En el encabezado y H1 de la página aparecerá “Informe de participantes en formaciones bonificadas”</w:t>
      </w:r>
    </w:p>
    <w:p w14:paraId="7D64DC61" w14:textId="77777777" w:rsidR="00451865" w:rsidRDefault="00B337AB" w:rsidP="00B337AB">
      <w:pPr>
        <w:pStyle w:val="Prrafodelista"/>
        <w:numPr>
          <w:ilvl w:val="0"/>
          <w:numId w:val="12"/>
        </w:numPr>
      </w:pPr>
      <w:r>
        <w:t>Por cada grupo del XML se creará un</w:t>
      </w:r>
      <w:r w:rsidR="00451865">
        <w:t xml:space="preserve"> artículo </w:t>
      </w:r>
      <w:r>
        <w:t>con</w:t>
      </w:r>
      <w:r w:rsidR="00451865">
        <w:t>:</w:t>
      </w:r>
    </w:p>
    <w:p w14:paraId="177E87B6" w14:textId="77777777" w:rsidR="00451865" w:rsidRDefault="00451865" w:rsidP="00451865">
      <w:pPr>
        <w:pStyle w:val="Prrafodelista"/>
        <w:numPr>
          <w:ilvl w:val="1"/>
          <w:numId w:val="12"/>
        </w:numPr>
      </w:pPr>
      <w:r>
        <w:t>U</w:t>
      </w:r>
      <w:r w:rsidR="00B337AB">
        <w:t>n encabezado H2 con el texto “</w:t>
      </w:r>
      <w:r>
        <w:t>Grupo XXXX de la acción YYYY”, siendo XXX e YYYY los identificadores del grupo y la acción respectivamente.</w:t>
      </w:r>
    </w:p>
    <w:p w14:paraId="015D25F6" w14:textId="7C62BAE4" w:rsidR="00451865" w:rsidRDefault="00451865" w:rsidP="00451865">
      <w:pPr>
        <w:pStyle w:val="Prrafodelista"/>
        <w:numPr>
          <w:ilvl w:val="1"/>
          <w:numId w:val="12"/>
        </w:numPr>
      </w:pPr>
      <w:r>
        <w:t>Una tabla con los datos de cada uno de los participantes</w:t>
      </w:r>
    </w:p>
    <w:p w14:paraId="72A8C21F" w14:textId="11A74D3B" w:rsidR="00DA71C6" w:rsidRDefault="00DA71C6" w:rsidP="00451865">
      <w:pPr>
        <w:pStyle w:val="Prrafodelista"/>
        <w:numPr>
          <w:ilvl w:val="1"/>
          <w:numId w:val="12"/>
        </w:numPr>
      </w:pPr>
      <w:r>
        <w:t>Una lista de definición con los costes directos, indirectos y salariales.</w:t>
      </w:r>
    </w:p>
    <w:p w14:paraId="5A4A7C44" w14:textId="4BA5109F" w:rsidR="00DA71C6" w:rsidRDefault="00DA71C6" w:rsidP="00451865">
      <w:pPr>
        <w:pStyle w:val="Prrafodelista"/>
        <w:numPr>
          <w:ilvl w:val="1"/>
          <w:numId w:val="12"/>
        </w:numPr>
      </w:pPr>
      <w:r>
        <w:t>Una lista ul con los costes por periodos, ordenada por el mes. Cada uno de los elementos de la lista será de la forma mes – importe.</w:t>
      </w:r>
    </w:p>
    <w:p w14:paraId="09CD0FB0" w14:textId="5575D818" w:rsidR="00404305" w:rsidRDefault="00404305" w:rsidP="00404305"/>
    <w:p w14:paraId="24EFF606" w14:textId="77777777" w:rsidR="00B337AB" w:rsidRDefault="00B337AB" w:rsidP="00404305"/>
    <w:sectPr w:rsidR="00B337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Micro He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variable"/>
  </w:font>
  <w:font w:name="FreeSans">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5B69"/>
    <w:multiLevelType w:val="hybridMultilevel"/>
    <w:tmpl w:val="10AAA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0E7279"/>
    <w:multiLevelType w:val="hybridMultilevel"/>
    <w:tmpl w:val="C3F046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A20130"/>
    <w:multiLevelType w:val="hybridMultilevel"/>
    <w:tmpl w:val="9AE235D4"/>
    <w:lvl w:ilvl="0" w:tplc="A838F2B4">
      <w:numFmt w:val="bullet"/>
      <w:lvlText w:val="•"/>
      <w:lvlJc w:val="left"/>
      <w:rPr>
        <w:rFonts w:ascii="Calibri" w:eastAsia="WenQuanYi Micro Hei" w:hAnsi="Calibri" w:cs="Calibri" w:hint="default"/>
      </w:rPr>
    </w:lvl>
    <w:lvl w:ilvl="1" w:tplc="0C0A0003" w:tentative="1">
      <w:start w:val="1"/>
      <w:numFmt w:val="bullet"/>
      <w:lvlText w:val="o"/>
      <w:lvlJc w:val="left"/>
      <w:pPr>
        <w:ind w:left="1392" w:hanging="360"/>
      </w:pPr>
      <w:rPr>
        <w:rFonts w:ascii="Courier New" w:hAnsi="Courier New" w:cs="Courier New" w:hint="default"/>
      </w:rPr>
    </w:lvl>
    <w:lvl w:ilvl="2" w:tplc="0C0A0005" w:tentative="1">
      <w:start w:val="1"/>
      <w:numFmt w:val="bullet"/>
      <w:lvlText w:val=""/>
      <w:lvlJc w:val="left"/>
      <w:pPr>
        <w:ind w:left="2112" w:hanging="360"/>
      </w:pPr>
      <w:rPr>
        <w:rFonts w:ascii="Wingdings" w:hAnsi="Wingdings" w:hint="default"/>
      </w:rPr>
    </w:lvl>
    <w:lvl w:ilvl="3" w:tplc="0C0A0001" w:tentative="1">
      <w:start w:val="1"/>
      <w:numFmt w:val="bullet"/>
      <w:lvlText w:val=""/>
      <w:lvlJc w:val="left"/>
      <w:pPr>
        <w:ind w:left="2832" w:hanging="360"/>
      </w:pPr>
      <w:rPr>
        <w:rFonts w:ascii="Symbol" w:hAnsi="Symbol" w:hint="default"/>
      </w:rPr>
    </w:lvl>
    <w:lvl w:ilvl="4" w:tplc="0C0A0003" w:tentative="1">
      <w:start w:val="1"/>
      <w:numFmt w:val="bullet"/>
      <w:lvlText w:val="o"/>
      <w:lvlJc w:val="left"/>
      <w:pPr>
        <w:ind w:left="3552" w:hanging="360"/>
      </w:pPr>
      <w:rPr>
        <w:rFonts w:ascii="Courier New" w:hAnsi="Courier New" w:cs="Courier New" w:hint="default"/>
      </w:rPr>
    </w:lvl>
    <w:lvl w:ilvl="5" w:tplc="0C0A0005" w:tentative="1">
      <w:start w:val="1"/>
      <w:numFmt w:val="bullet"/>
      <w:lvlText w:val=""/>
      <w:lvlJc w:val="left"/>
      <w:pPr>
        <w:ind w:left="4272" w:hanging="360"/>
      </w:pPr>
      <w:rPr>
        <w:rFonts w:ascii="Wingdings" w:hAnsi="Wingdings" w:hint="default"/>
      </w:rPr>
    </w:lvl>
    <w:lvl w:ilvl="6" w:tplc="0C0A0001" w:tentative="1">
      <w:start w:val="1"/>
      <w:numFmt w:val="bullet"/>
      <w:lvlText w:val=""/>
      <w:lvlJc w:val="left"/>
      <w:pPr>
        <w:ind w:left="4992" w:hanging="360"/>
      </w:pPr>
      <w:rPr>
        <w:rFonts w:ascii="Symbol" w:hAnsi="Symbol" w:hint="default"/>
      </w:rPr>
    </w:lvl>
    <w:lvl w:ilvl="7" w:tplc="0C0A0003" w:tentative="1">
      <w:start w:val="1"/>
      <w:numFmt w:val="bullet"/>
      <w:lvlText w:val="o"/>
      <w:lvlJc w:val="left"/>
      <w:pPr>
        <w:ind w:left="5712" w:hanging="360"/>
      </w:pPr>
      <w:rPr>
        <w:rFonts w:ascii="Courier New" w:hAnsi="Courier New" w:cs="Courier New" w:hint="default"/>
      </w:rPr>
    </w:lvl>
    <w:lvl w:ilvl="8" w:tplc="0C0A0005" w:tentative="1">
      <w:start w:val="1"/>
      <w:numFmt w:val="bullet"/>
      <w:lvlText w:val=""/>
      <w:lvlJc w:val="left"/>
      <w:pPr>
        <w:ind w:left="6432" w:hanging="360"/>
      </w:pPr>
      <w:rPr>
        <w:rFonts w:ascii="Wingdings" w:hAnsi="Wingdings" w:hint="default"/>
      </w:rPr>
    </w:lvl>
  </w:abstractNum>
  <w:abstractNum w:abstractNumId="3" w15:restartNumberingAfterBreak="0">
    <w:nsid w:val="1C10557F"/>
    <w:multiLevelType w:val="hybridMultilevel"/>
    <w:tmpl w:val="4E4C2838"/>
    <w:lvl w:ilvl="0" w:tplc="A838F2B4">
      <w:numFmt w:val="bullet"/>
      <w:lvlText w:val="•"/>
      <w:lvlJc w:val="left"/>
      <w:pPr>
        <w:ind w:left="1065" w:hanging="705"/>
      </w:pPr>
      <w:rPr>
        <w:rFonts w:ascii="Calibri" w:eastAsia="WenQuanYi Micro He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5509CF"/>
    <w:multiLevelType w:val="hybridMultilevel"/>
    <w:tmpl w:val="EDC88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AC434A"/>
    <w:multiLevelType w:val="hybridMultilevel"/>
    <w:tmpl w:val="827404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7537E2"/>
    <w:multiLevelType w:val="hybridMultilevel"/>
    <w:tmpl w:val="3FAE74B6"/>
    <w:lvl w:ilvl="0" w:tplc="A838F2B4">
      <w:numFmt w:val="bullet"/>
      <w:lvlText w:val="•"/>
      <w:lvlJc w:val="left"/>
      <w:pPr>
        <w:ind w:left="1785" w:hanging="705"/>
      </w:pPr>
      <w:rPr>
        <w:rFonts w:ascii="Calibri" w:eastAsia="WenQuanYi Micro He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0392DD8"/>
    <w:multiLevelType w:val="hybridMultilevel"/>
    <w:tmpl w:val="04965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757423E"/>
    <w:multiLevelType w:val="hybridMultilevel"/>
    <w:tmpl w:val="215AE0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7670C6"/>
    <w:multiLevelType w:val="hybridMultilevel"/>
    <w:tmpl w:val="5038C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F69700E"/>
    <w:multiLevelType w:val="hybridMultilevel"/>
    <w:tmpl w:val="2BDE43B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7CD00B95"/>
    <w:multiLevelType w:val="hybridMultilevel"/>
    <w:tmpl w:val="2C82DE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57950925">
    <w:abstractNumId w:val="10"/>
  </w:num>
  <w:num w:numId="2" w16cid:durableId="401753755">
    <w:abstractNumId w:val="11"/>
  </w:num>
  <w:num w:numId="3" w16cid:durableId="913735094">
    <w:abstractNumId w:val="2"/>
  </w:num>
  <w:num w:numId="4" w16cid:durableId="937562035">
    <w:abstractNumId w:val="6"/>
  </w:num>
  <w:num w:numId="5" w16cid:durableId="2078742988">
    <w:abstractNumId w:val="3"/>
  </w:num>
  <w:num w:numId="6" w16cid:durableId="779763817">
    <w:abstractNumId w:val="8"/>
  </w:num>
  <w:num w:numId="7" w16cid:durableId="1801141795">
    <w:abstractNumId w:val="7"/>
  </w:num>
  <w:num w:numId="8" w16cid:durableId="1363437153">
    <w:abstractNumId w:val="0"/>
  </w:num>
  <w:num w:numId="9" w16cid:durableId="1130826465">
    <w:abstractNumId w:val="1"/>
  </w:num>
  <w:num w:numId="10" w16cid:durableId="737703714">
    <w:abstractNumId w:val="9"/>
  </w:num>
  <w:num w:numId="11" w16cid:durableId="1273561380">
    <w:abstractNumId w:val="4"/>
  </w:num>
  <w:num w:numId="12" w16cid:durableId="1009790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ABD"/>
    <w:rsid w:val="000002B6"/>
    <w:rsid w:val="00052F6C"/>
    <w:rsid w:val="000C74DC"/>
    <w:rsid w:val="000E047B"/>
    <w:rsid w:val="00246A2B"/>
    <w:rsid w:val="002A6BFD"/>
    <w:rsid w:val="00325DEF"/>
    <w:rsid w:val="00404305"/>
    <w:rsid w:val="00451865"/>
    <w:rsid w:val="004F732F"/>
    <w:rsid w:val="005F03EC"/>
    <w:rsid w:val="00656B82"/>
    <w:rsid w:val="007466F2"/>
    <w:rsid w:val="009E25ED"/>
    <w:rsid w:val="00A261DA"/>
    <w:rsid w:val="00A75ABD"/>
    <w:rsid w:val="00B337AB"/>
    <w:rsid w:val="00B76CE2"/>
    <w:rsid w:val="00BF6E5A"/>
    <w:rsid w:val="00DA71C6"/>
    <w:rsid w:val="00DD212B"/>
    <w:rsid w:val="00F652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16BF"/>
  <w15:chartTrackingRefBased/>
  <w15:docId w15:val="{B4F73925-E954-4E37-8494-7C72E5D5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E5A"/>
    <w:pPr>
      <w:suppressAutoHyphens/>
      <w:autoSpaceDN w:val="0"/>
      <w:spacing w:after="0" w:line="240" w:lineRule="auto"/>
    </w:pPr>
    <w:rPr>
      <w:rFonts w:eastAsia="WenQuanYi Micro Hei" w:cstheme="minorHAnsi"/>
      <w:kern w:val="3"/>
      <w:sz w:val="24"/>
      <w:szCs w:val="24"/>
      <w:lang w:eastAsia="zh-CN" w:bidi="hi-IN"/>
    </w:rPr>
  </w:style>
  <w:style w:type="paragraph" w:styleId="Ttulo1">
    <w:name w:val="heading 1"/>
    <w:basedOn w:val="Normal"/>
    <w:next w:val="Normal"/>
    <w:link w:val="Ttulo1Car"/>
    <w:uiPriority w:val="9"/>
    <w:qFormat/>
    <w:rsid w:val="00A261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61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002B6"/>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61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261DA"/>
    <w:rPr>
      <w:rFonts w:asciiTheme="majorHAnsi" w:eastAsiaTheme="majorEastAsia" w:hAnsiTheme="majorHAnsi" w:cstheme="majorBidi"/>
      <w:color w:val="2F5496" w:themeColor="accent1" w:themeShade="BF"/>
      <w:sz w:val="26"/>
      <w:szCs w:val="26"/>
    </w:rPr>
  </w:style>
  <w:style w:type="paragraph" w:customStyle="1" w:styleId="TableContents">
    <w:name w:val="Table Contents"/>
    <w:basedOn w:val="Normal"/>
    <w:rsid w:val="00A261DA"/>
    <w:pPr>
      <w:suppressLineNumbers/>
    </w:pPr>
  </w:style>
  <w:style w:type="paragraph" w:customStyle="1" w:styleId="Standard">
    <w:name w:val="Standard"/>
    <w:rsid w:val="000002B6"/>
    <w:pPr>
      <w:suppressAutoHyphens/>
      <w:autoSpaceDN w:val="0"/>
      <w:spacing w:after="0" w:line="240" w:lineRule="auto"/>
    </w:pPr>
    <w:rPr>
      <w:rFonts w:ascii="Liberation Serif" w:eastAsia="WenQuanYi Micro Hei" w:hAnsi="Liberation Serif" w:cs="FreeSans"/>
      <w:kern w:val="3"/>
      <w:sz w:val="24"/>
      <w:szCs w:val="24"/>
      <w:lang w:eastAsia="zh-CN" w:bidi="hi-IN"/>
    </w:rPr>
  </w:style>
  <w:style w:type="character" w:customStyle="1" w:styleId="Ttulo3Car">
    <w:name w:val="Título 3 Car"/>
    <w:basedOn w:val="Fuentedeprrafopredeter"/>
    <w:link w:val="Ttulo3"/>
    <w:uiPriority w:val="9"/>
    <w:rsid w:val="000002B6"/>
    <w:rPr>
      <w:rFonts w:asciiTheme="majorHAnsi" w:eastAsiaTheme="majorEastAsia" w:hAnsiTheme="majorHAnsi" w:cs="Mangal"/>
      <w:color w:val="1F3763" w:themeColor="accent1" w:themeShade="7F"/>
      <w:kern w:val="3"/>
      <w:sz w:val="24"/>
      <w:szCs w:val="21"/>
      <w:lang w:eastAsia="zh-CN" w:bidi="hi-IN"/>
    </w:rPr>
  </w:style>
  <w:style w:type="paragraph" w:styleId="Prrafodelista">
    <w:name w:val="List Paragraph"/>
    <w:basedOn w:val="Normal"/>
    <w:uiPriority w:val="34"/>
    <w:qFormat/>
    <w:rsid w:val="00052F6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0647">
      <w:bodyDiv w:val="1"/>
      <w:marLeft w:val="0"/>
      <w:marRight w:val="0"/>
      <w:marTop w:val="0"/>
      <w:marBottom w:val="0"/>
      <w:divBdr>
        <w:top w:val="none" w:sz="0" w:space="0" w:color="auto"/>
        <w:left w:val="none" w:sz="0" w:space="0" w:color="auto"/>
        <w:bottom w:val="none" w:sz="0" w:space="0" w:color="auto"/>
        <w:right w:val="none" w:sz="0" w:space="0" w:color="auto"/>
      </w:divBdr>
    </w:div>
    <w:div w:id="148643368">
      <w:bodyDiv w:val="1"/>
      <w:marLeft w:val="0"/>
      <w:marRight w:val="0"/>
      <w:marTop w:val="0"/>
      <w:marBottom w:val="0"/>
      <w:divBdr>
        <w:top w:val="none" w:sz="0" w:space="0" w:color="auto"/>
        <w:left w:val="none" w:sz="0" w:space="0" w:color="auto"/>
        <w:bottom w:val="none" w:sz="0" w:space="0" w:color="auto"/>
        <w:right w:val="none" w:sz="0" w:space="0" w:color="auto"/>
      </w:divBdr>
    </w:div>
    <w:div w:id="173232533">
      <w:bodyDiv w:val="1"/>
      <w:marLeft w:val="0"/>
      <w:marRight w:val="0"/>
      <w:marTop w:val="0"/>
      <w:marBottom w:val="0"/>
      <w:divBdr>
        <w:top w:val="none" w:sz="0" w:space="0" w:color="auto"/>
        <w:left w:val="none" w:sz="0" w:space="0" w:color="auto"/>
        <w:bottom w:val="none" w:sz="0" w:space="0" w:color="auto"/>
        <w:right w:val="none" w:sz="0" w:space="0" w:color="auto"/>
      </w:divBdr>
    </w:div>
    <w:div w:id="301538841">
      <w:bodyDiv w:val="1"/>
      <w:marLeft w:val="0"/>
      <w:marRight w:val="0"/>
      <w:marTop w:val="0"/>
      <w:marBottom w:val="0"/>
      <w:divBdr>
        <w:top w:val="none" w:sz="0" w:space="0" w:color="auto"/>
        <w:left w:val="none" w:sz="0" w:space="0" w:color="auto"/>
        <w:bottom w:val="none" w:sz="0" w:space="0" w:color="auto"/>
        <w:right w:val="none" w:sz="0" w:space="0" w:color="auto"/>
      </w:divBdr>
    </w:div>
    <w:div w:id="350106836">
      <w:bodyDiv w:val="1"/>
      <w:marLeft w:val="0"/>
      <w:marRight w:val="0"/>
      <w:marTop w:val="0"/>
      <w:marBottom w:val="0"/>
      <w:divBdr>
        <w:top w:val="none" w:sz="0" w:space="0" w:color="auto"/>
        <w:left w:val="none" w:sz="0" w:space="0" w:color="auto"/>
        <w:bottom w:val="none" w:sz="0" w:space="0" w:color="auto"/>
        <w:right w:val="none" w:sz="0" w:space="0" w:color="auto"/>
      </w:divBdr>
    </w:div>
    <w:div w:id="387071207">
      <w:bodyDiv w:val="1"/>
      <w:marLeft w:val="0"/>
      <w:marRight w:val="0"/>
      <w:marTop w:val="0"/>
      <w:marBottom w:val="0"/>
      <w:divBdr>
        <w:top w:val="none" w:sz="0" w:space="0" w:color="auto"/>
        <w:left w:val="none" w:sz="0" w:space="0" w:color="auto"/>
        <w:bottom w:val="none" w:sz="0" w:space="0" w:color="auto"/>
        <w:right w:val="none" w:sz="0" w:space="0" w:color="auto"/>
      </w:divBdr>
    </w:div>
    <w:div w:id="831067565">
      <w:bodyDiv w:val="1"/>
      <w:marLeft w:val="0"/>
      <w:marRight w:val="0"/>
      <w:marTop w:val="0"/>
      <w:marBottom w:val="0"/>
      <w:divBdr>
        <w:top w:val="none" w:sz="0" w:space="0" w:color="auto"/>
        <w:left w:val="none" w:sz="0" w:space="0" w:color="auto"/>
        <w:bottom w:val="none" w:sz="0" w:space="0" w:color="auto"/>
        <w:right w:val="none" w:sz="0" w:space="0" w:color="auto"/>
      </w:divBdr>
    </w:div>
    <w:div w:id="1053696666">
      <w:bodyDiv w:val="1"/>
      <w:marLeft w:val="0"/>
      <w:marRight w:val="0"/>
      <w:marTop w:val="0"/>
      <w:marBottom w:val="0"/>
      <w:divBdr>
        <w:top w:val="none" w:sz="0" w:space="0" w:color="auto"/>
        <w:left w:val="none" w:sz="0" w:space="0" w:color="auto"/>
        <w:bottom w:val="none" w:sz="0" w:space="0" w:color="auto"/>
        <w:right w:val="none" w:sz="0" w:space="0" w:color="auto"/>
      </w:divBdr>
    </w:div>
    <w:div w:id="1277981065">
      <w:bodyDiv w:val="1"/>
      <w:marLeft w:val="0"/>
      <w:marRight w:val="0"/>
      <w:marTop w:val="0"/>
      <w:marBottom w:val="0"/>
      <w:divBdr>
        <w:top w:val="none" w:sz="0" w:space="0" w:color="auto"/>
        <w:left w:val="none" w:sz="0" w:space="0" w:color="auto"/>
        <w:bottom w:val="none" w:sz="0" w:space="0" w:color="auto"/>
        <w:right w:val="none" w:sz="0" w:space="0" w:color="auto"/>
      </w:divBdr>
    </w:div>
    <w:div w:id="1347707410">
      <w:bodyDiv w:val="1"/>
      <w:marLeft w:val="0"/>
      <w:marRight w:val="0"/>
      <w:marTop w:val="0"/>
      <w:marBottom w:val="0"/>
      <w:divBdr>
        <w:top w:val="none" w:sz="0" w:space="0" w:color="auto"/>
        <w:left w:val="none" w:sz="0" w:space="0" w:color="auto"/>
        <w:bottom w:val="none" w:sz="0" w:space="0" w:color="auto"/>
        <w:right w:val="none" w:sz="0" w:space="0" w:color="auto"/>
      </w:divBdr>
    </w:div>
    <w:div w:id="1589342319">
      <w:bodyDiv w:val="1"/>
      <w:marLeft w:val="0"/>
      <w:marRight w:val="0"/>
      <w:marTop w:val="0"/>
      <w:marBottom w:val="0"/>
      <w:divBdr>
        <w:top w:val="none" w:sz="0" w:space="0" w:color="auto"/>
        <w:left w:val="none" w:sz="0" w:space="0" w:color="auto"/>
        <w:bottom w:val="none" w:sz="0" w:space="0" w:color="auto"/>
        <w:right w:val="none" w:sz="0" w:space="0" w:color="auto"/>
      </w:divBdr>
    </w:div>
    <w:div w:id="1642345300">
      <w:bodyDiv w:val="1"/>
      <w:marLeft w:val="0"/>
      <w:marRight w:val="0"/>
      <w:marTop w:val="0"/>
      <w:marBottom w:val="0"/>
      <w:divBdr>
        <w:top w:val="none" w:sz="0" w:space="0" w:color="auto"/>
        <w:left w:val="none" w:sz="0" w:space="0" w:color="auto"/>
        <w:bottom w:val="none" w:sz="0" w:space="0" w:color="auto"/>
        <w:right w:val="none" w:sz="0" w:space="0" w:color="auto"/>
      </w:divBdr>
      <w:divsChild>
        <w:div w:id="1945720720">
          <w:marLeft w:val="0"/>
          <w:marRight w:val="0"/>
          <w:marTop w:val="0"/>
          <w:marBottom w:val="0"/>
          <w:divBdr>
            <w:top w:val="none" w:sz="0" w:space="0" w:color="auto"/>
            <w:left w:val="none" w:sz="0" w:space="0" w:color="auto"/>
            <w:bottom w:val="none" w:sz="0" w:space="0" w:color="auto"/>
            <w:right w:val="none" w:sz="0" w:space="0" w:color="auto"/>
          </w:divBdr>
          <w:divsChild>
            <w:div w:id="1181434016">
              <w:marLeft w:val="0"/>
              <w:marRight w:val="0"/>
              <w:marTop w:val="0"/>
              <w:marBottom w:val="0"/>
              <w:divBdr>
                <w:top w:val="none" w:sz="0" w:space="0" w:color="auto"/>
                <w:left w:val="none" w:sz="0" w:space="0" w:color="auto"/>
                <w:bottom w:val="none" w:sz="0" w:space="0" w:color="auto"/>
                <w:right w:val="none" w:sz="0" w:space="0" w:color="auto"/>
              </w:divBdr>
            </w:div>
            <w:div w:id="1631861285">
              <w:marLeft w:val="0"/>
              <w:marRight w:val="0"/>
              <w:marTop w:val="0"/>
              <w:marBottom w:val="0"/>
              <w:divBdr>
                <w:top w:val="none" w:sz="0" w:space="0" w:color="auto"/>
                <w:left w:val="none" w:sz="0" w:space="0" w:color="auto"/>
                <w:bottom w:val="none" w:sz="0" w:space="0" w:color="auto"/>
                <w:right w:val="none" w:sz="0" w:space="0" w:color="auto"/>
              </w:divBdr>
            </w:div>
            <w:div w:id="745223393">
              <w:marLeft w:val="0"/>
              <w:marRight w:val="0"/>
              <w:marTop w:val="0"/>
              <w:marBottom w:val="0"/>
              <w:divBdr>
                <w:top w:val="none" w:sz="0" w:space="0" w:color="auto"/>
                <w:left w:val="none" w:sz="0" w:space="0" w:color="auto"/>
                <w:bottom w:val="none" w:sz="0" w:space="0" w:color="auto"/>
                <w:right w:val="none" w:sz="0" w:space="0" w:color="auto"/>
              </w:divBdr>
            </w:div>
            <w:div w:id="739983301">
              <w:marLeft w:val="0"/>
              <w:marRight w:val="0"/>
              <w:marTop w:val="0"/>
              <w:marBottom w:val="0"/>
              <w:divBdr>
                <w:top w:val="none" w:sz="0" w:space="0" w:color="auto"/>
                <w:left w:val="none" w:sz="0" w:space="0" w:color="auto"/>
                <w:bottom w:val="none" w:sz="0" w:space="0" w:color="auto"/>
                <w:right w:val="none" w:sz="0" w:space="0" w:color="auto"/>
              </w:divBdr>
            </w:div>
            <w:div w:id="1988898011">
              <w:marLeft w:val="0"/>
              <w:marRight w:val="0"/>
              <w:marTop w:val="0"/>
              <w:marBottom w:val="0"/>
              <w:divBdr>
                <w:top w:val="none" w:sz="0" w:space="0" w:color="auto"/>
                <w:left w:val="none" w:sz="0" w:space="0" w:color="auto"/>
                <w:bottom w:val="none" w:sz="0" w:space="0" w:color="auto"/>
                <w:right w:val="none" w:sz="0" w:space="0" w:color="auto"/>
              </w:divBdr>
            </w:div>
            <w:div w:id="1581989200">
              <w:marLeft w:val="0"/>
              <w:marRight w:val="0"/>
              <w:marTop w:val="0"/>
              <w:marBottom w:val="0"/>
              <w:divBdr>
                <w:top w:val="none" w:sz="0" w:space="0" w:color="auto"/>
                <w:left w:val="none" w:sz="0" w:space="0" w:color="auto"/>
                <w:bottom w:val="none" w:sz="0" w:space="0" w:color="auto"/>
                <w:right w:val="none" w:sz="0" w:space="0" w:color="auto"/>
              </w:divBdr>
            </w:div>
            <w:div w:id="1176922877">
              <w:marLeft w:val="0"/>
              <w:marRight w:val="0"/>
              <w:marTop w:val="0"/>
              <w:marBottom w:val="0"/>
              <w:divBdr>
                <w:top w:val="none" w:sz="0" w:space="0" w:color="auto"/>
                <w:left w:val="none" w:sz="0" w:space="0" w:color="auto"/>
                <w:bottom w:val="none" w:sz="0" w:space="0" w:color="auto"/>
                <w:right w:val="none" w:sz="0" w:space="0" w:color="auto"/>
              </w:divBdr>
            </w:div>
            <w:div w:id="367338579">
              <w:marLeft w:val="0"/>
              <w:marRight w:val="0"/>
              <w:marTop w:val="0"/>
              <w:marBottom w:val="0"/>
              <w:divBdr>
                <w:top w:val="none" w:sz="0" w:space="0" w:color="auto"/>
                <w:left w:val="none" w:sz="0" w:space="0" w:color="auto"/>
                <w:bottom w:val="none" w:sz="0" w:space="0" w:color="auto"/>
                <w:right w:val="none" w:sz="0" w:space="0" w:color="auto"/>
              </w:divBdr>
            </w:div>
            <w:div w:id="262612045">
              <w:marLeft w:val="0"/>
              <w:marRight w:val="0"/>
              <w:marTop w:val="0"/>
              <w:marBottom w:val="0"/>
              <w:divBdr>
                <w:top w:val="none" w:sz="0" w:space="0" w:color="auto"/>
                <w:left w:val="none" w:sz="0" w:space="0" w:color="auto"/>
                <w:bottom w:val="none" w:sz="0" w:space="0" w:color="auto"/>
                <w:right w:val="none" w:sz="0" w:space="0" w:color="auto"/>
              </w:divBdr>
            </w:div>
            <w:div w:id="779182198">
              <w:marLeft w:val="0"/>
              <w:marRight w:val="0"/>
              <w:marTop w:val="0"/>
              <w:marBottom w:val="0"/>
              <w:divBdr>
                <w:top w:val="none" w:sz="0" w:space="0" w:color="auto"/>
                <w:left w:val="none" w:sz="0" w:space="0" w:color="auto"/>
                <w:bottom w:val="none" w:sz="0" w:space="0" w:color="auto"/>
                <w:right w:val="none" w:sz="0" w:space="0" w:color="auto"/>
              </w:divBdr>
            </w:div>
            <w:div w:id="866286913">
              <w:marLeft w:val="0"/>
              <w:marRight w:val="0"/>
              <w:marTop w:val="0"/>
              <w:marBottom w:val="0"/>
              <w:divBdr>
                <w:top w:val="none" w:sz="0" w:space="0" w:color="auto"/>
                <w:left w:val="none" w:sz="0" w:space="0" w:color="auto"/>
                <w:bottom w:val="none" w:sz="0" w:space="0" w:color="auto"/>
                <w:right w:val="none" w:sz="0" w:space="0" w:color="auto"/>
              </w:divBdr>
            </w:div>
            <w:div w:id="1276595753">
              <w:marLeft w:val="0"/>
              <w:marRight w:val="0"/>
              <w:marTop w:val="0"/>
              <w:marBottom w:val="0"/>
              <w:divBdr>
                <w:top w:val="none" w:sz="0" w:space="0" w:color="auto"/>
                <w:left w:val="none" w:sz="0" w:space="0" w:color="auto"/>
                <w:bottom w:val="none" w:sz="0" w:space="0" w:color="auto"/>
                <w:right w:val="none" w:sz="0" w:space="0" w:color="auto"/>
              </w:divBdr>
            </w:div>
            <w:div w:id="466508417">
              <w:marLeft w:val="0"/>
              <w:marRight w:val="0"/>
              <w:marTop w:val="0"/>
              <w:marBottom w:val="0"/>
              <w:divBdr>
                <w:top w:val="none" w:sz="0" w:space="0" w:color="auto"/>
                <w:left w:val="none" w:sz="0" w:space="0" w:color="auto"/>
                <w:bottom w:val="none" w:sz="0" w:space="0" w:color="auto"/>
                <w:right w:val="none" w:sz="0" w:space="0" w:color="auto"/>
              </w:divBdr>
            </w:div>
            <w:div w:id="859978129">
              <w:marLeft w:val="0"/>
              <w:marRight w:val="0"/>
              <w:marTop w:val="0"/>
              <w:marBottom w:val="0"/>
              <w:divBdr>
                <w:top w:val="none" w:sz="0" w:space="0" w:color="auto"/>
                <w:left w:val="none" w:sz="0" w:space="0" w:color="auto"/>
                <w:bottom w:val="none" w:sz="0" w:space="0" w:color="auto"/>
                <w:right w:val="none" w:sz="0" w:space="0" w:color="auto"/>
              </w:divBdr>
            </w:div>
            <w:div w:id="340744257">
              <w:marLeft w:val="0"/>
              <w:marRight w:val="0"/>
              <w:marTop w:val="0"/>
              <w:marBottom w:val="0"/>
              <w:divBdr>
                <w:top w:val="none" w:sz="0" w:space="0" w:color="auto"/>
                <w:left w:val="none" w:sz="0" w:space="0" w:color="auto"/>
                <w:bottom w:val="none" w:sz="0" w:space="0" w:color="auto"/>
                <w:right w:val="none" w:sz="0" w:space="0" w:color="auto"/>
              </w:divBdr>
            </w:div>
            <w:div w:id="1558517110">
              <w:marLeft w:val="0"/>
              <w:marRight w:val="0"/>
              <w:marTop w:val="0"/>
              <w:marBottom w:val="0"/>
              <w:divBdr>
                <w:top w:val="none" w:sz="0" w:space="0" w:color="auto"/>
                <w:left w:val="none" w:sz="0" w:space="0" w:color="auto"/>
                <w:bottom w:val="none" w:sz="0" w:space="0" w:color="auto"/>
                <w:right w:val="none" w:sz="0" w:space="0" w:color="auto"/>
              </w:divBdr>
            </w:div>
            <w:div w:id="1563521734">
              <w:marLeft w:val="0"/>
              <w:marRight w:val="0"/>
              <w:marTop w:val="0"/>
              <w:marBottom w:val="0"/>
              <w:divBdr>
                <w:top w:val="none" w:sz="0" w:space="0" w:color="auto"/>
                <w:left w:val="none" w:sz="0" w:space="0" w:color="auto"/>
                <w:bottom w:val="none" w:sz="0" w:space="0" w:color="auto"/>
                <w:right w:val="none" w:sz="0" w:space="0" w:color="auto"/>
              </w:divBdr>
            </w:div>
            <w:div w:id="766658485">
              <w:marLeft w:val="0"/>
              <w:marRight w:val="0"/>
              <w:marTop w:val="0"/>
              <w:marBottom w:val="0"/>
              <w:divBdr>
                <w:top w:val="none" w:sz="0" w:space="0" w:color="auto"/>
                <w:left w:val="none" w:sz="0" w:space="0" w:color="auto"/>
                <w:bottom w:val="none" w:sz="0" w:space="0" w:color="auto"/>
                <w:right w:val="none" w:sz="0" w:space="0" w:color="auto"/>
              </w:divBdr>
            </w:div>
            <w:div w:id="2113281547">
              <w:marLeft w:val="0"/>
              <w:marRight w:val="0"/>
              <w:marTop w:val="0"/>
              <w:marBottom w:val="0"/>
              <w:divBdr>
                <w:top w:val="none" w:sz="0" w:space="0" w:color="auto"/>
                <w:left w:val="none" w:sz="0" w:space="0" w:color="auto"/>
                <w:bottom w:val="none" w:sz="0" w:space="0" w:color="auto"/>
                <w:right w:val="none" w:sz="0" w:space="0" w:color="auto"/>
              </w:divBdr>
            </w:div>
            <w:div w:id="532113186">
              <w:marLeft w:val="0"/>
              <w:marRight w:val="0"/>
              <w:marTop w:val="0"/>
              <w:marBottom w:val="0"/>
              <w:divBdr>
                <w:top w:val="none" w:sz="0" w:space="0" w:color="auto"/>
                <w:left w:val="none" w:sz="0" w:space="0" w:color="auto"/>
                <w:bottom w:val="none" w:sz="0" w:space="0" w:color="auto"/>
                <w:right w:val="none" w:sz="0" w:space="0" w:color="auto"/>
              </w:divBdr>
            </w:div>
            <w:div w:id="1005089210">
              <w:marLeft w:val="0"/>
              <w:marRight w:val="0"/>
              <w:marTop w:val="0"/>
              <w:marBottom w:val="0"/>
              <w:divBdr>
                <w:top w:val="none" w:sz="0" w:space="0" w:color="auto"/>
                <w:left w:val="none" w:sz="0" w:space="0" w:color="auto"/>
                <w:bottom w:val="none" w:sz="0" w:space="0" w:color="auto"/>
                <w:right w:val="none" w:sz="0" w:space="0" w:color="auto"/>
              </w:divBdr>
            </w:div>
            <w:div w:id="1779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0513">
      <w:bodyDiv w:val="1"/>
      <w:marLeft w:val="0"/>
      <w:marRight w:val="0"/>
      <w:marTop w:val="0"/>
      <w:marBottom w:val="0"/>
      <w:divBdr>
        <w:top w:val="none" w:sz="0" w:space="0" w:color="auto"/>
        <w:left w:val="none" w:sz="0" w:space="0" w:color="auto"/>
        <w:bottom w:val="none" w:sz="0" w:space="0" w:color="auto"/>
        <w:right w:val="none" w:sz="0" w:space="0" w:color="auto"/>
      </w:divBdr>
    </w:div>
    <w:div w:id="191057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149</Words>
  <Characters>824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López Lamela</dc:creator>
  <cp:keywords/>
  <dc:description/>
  <cp:lastModifiedBy>Familia López Lamela</cp:lastModifiedBy>
  <cp:revision>10</cp:revision>
  <dcterms:created xsi:type="dcterms:W3CDTF">2022-01-27T12:31:00Z</dcterms:created>
  <dcterms:modified xsi:type="dcterms:W3CDTF">2022-04-26T11:58:00Z</dcterms:modified>
</cp:coreProperties>
</file>