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1F0DD36B" w:rsidR="00B76CE2" w:rsidRDefault="00EE1604" w:rsidP="00EE1604">
      <w:pPr>
        <w:pStyle w:val="Ttulo1"/>
      </w:pPr>
      <w:r>
        <w:t>UT 0</w:t>
      </w:r>
      <w:r w:rsidR="00C062CB">
        <w:t>3</w:t>
      </w:r>
      <w:r>
        <w:t xml:space="preserve"> – </w:t>
      </w:r>
      <w:r w:rsidR="00C062CB">
        <w:t>CSS</w:t>
      </w:r>
      <w:r>
        <w:t xml:space="preserve"> – Ejercicios</w:t>
      </w:r>
    </w:p>
    <w:p w14:paraId="3725578A" w14:textId="3D6505C5" w:rsidR="00163B52" w:rsidRDefault="00EE1604" w:rsidP="00EE1604">
      <w:pPr>
        <w:pStyle w:val="Ttulo2"/>
      </w:pPr>
      <w:r>
        <w:t>Ejercicio 0</w:t>
      </w:r>
      <w:r w:rsidR="00C062CB">
        <w:t>3</w:t>
      </w:r>
      <w:r>
        <w:t>-</w:t>
      </w:r>
      <w:r w:rsidR="00C062CB">
        <w:t>0</w:t>
      </w:r>
      <w:r w:rsidR="000257B7">
        <w:t>4 – Modelo de caja, dimensiones y unidades</w:t>
      </w:r>
    </w:p>
    <w:p w14:paraId="72E34909" w14:textId="3E0C9678" w:rsidR="00430A96" w:rsidRDefault="00430A96" w:rsidP="00430A96">
      <w:r>
        <w:t>Descarga del aula virtual el fichero “</w:t>
      </w:r>
      <w:r w:rsidRPr="00193EBF">
        <w:t>Ejercicio0</w:t>
      </w:r>
      <w:r>
        <w:t xml:space="preserve">4 </w:t>
      </w:r>
      <w:r w:rsidRPr="00193EBF">
        <w:t>-</w:t>
      </w:r>
      <w:r>
        <w:t xml:space="preserve"> </w:t>
      </w:r>
      <w:r w:rsidRPr="00193EBF">
        <w:t>Material.zip</w:t>
      </w:r>
      <w:r>
        <w:t xml:space="preserve">”. Descomprímelo y encontrarás una página </w:t>
      </w:r>
      <w:r>
        <w:t>excel</w:t>
      </w:r>
      <w:r>
        <w:t>.html</w:t>
      </w:r>
      <w:r>
        <w:t>, junto a una hoja de estilo y una imagen</w:t>
      </w:r>
      <w:r>
        <w:t>.</w:t>
      </w:r>
    </w:p>
    <w:p w14:paraId="34887310" w14:textId="5DDF0103" w:rsidR="00430A96" w:rsidRDefault="0096377E" w:rsidP="00430A96">
      <w:r>
        <w:t>P</w:t>
      </w:r>
      <w:r w:rsidR="00430A96">
        <w:t xml:space="preserve">ara ver mejor el efecto del </w:t>
      </w:r>
      <w:r>
        <w:t>margen</w:t>
      </w:r>
      <w:r w:rsidR="00430A96">
        <w:t xml:space="preserve"> y del padding hemos dado un color de fondo y un borde a los tres encabezados repetidos &lt;h2 class="rectangulo1"&gt;4.1. Selección de celdas&lt;/h2&gt;, ...</w:t>
      </w:r>
    </w:p>
    <w:p w14:paraId="71B2EA7A" w14:textId="265C247E" w:rsidR="00430A96" w:rsidRDefault="00430A96" w:rsidP="00430A96">
      <w:r>
        <w:t xml:space="preserve">Observa </w:t>
      </w:r>
      <w:r w:rsidR="0096377E">
        <w:t>cómo</w:t>
      </w:r>
      <w:r>
        <w:t xml:space="preserve"> hay un espacio entre los bordes de estos tres h2, ello es debido a que el </w:t>
      </w:r>
      <w:r w:rsidR="0096377E">
        <w:t>margen</w:t>
      </w:r>
      <w:r>
        <w:t xml:space="preserve"> superior e inferior no es cero, tiene un valor por defecto (suele ser de 20 px </w:t>
      </w:r>
      <w:r w:rsidR="0096377E">
        <w:t>o</w:t>
      </w:r>
      <w:r>
        <w:t xml:space="preserve"> 1em, dependiendo de los navegadores). Para comprobarlo, en la hoja de estilo</w:t>
      </w:r>
      <w:r w:rsidR="0096377E">
        <w:t xml:space="preserve"> </w:t>
      </w:r>
      <w:r>
        <w:t xml:space="preserve">css, vamos a dar un valor de cero a los </w:t>
      </w:r>
      <w:r w:rsidR="0096377E">
        <w:t>margen</w:t>
      </w:r>
      <w:r>
        <w:t xml:space="preserve"> superior e inferior de h2.</w:t>
      </w:r>
    </w:p>
    <w:p w14:paraId="77DA36F7" w14:textId="355FCD44" w:rsidR="00430A96" w:rsidRDefault="00430A96" w:rsidP="00430A96">
      <w:r>
        <w:t>Visualiza la página y observa como ahora los bordes de los encabezados están juntos. Una vez comprobado, elimina la regla que acabamos de crear.</w:t>
      </w:r>
    </w:p>
    <w:p w14:paraId="52C3DAD3" w14:textId="77777777" w:rsidR="0096377E" w:rsidRDefault="00430A96" w:rsidP="00430A96">
      <w:r>
        <w:t xml:space="preserve">Ahora vamos a aumentar a 30 px. el </w:t>
      </w:r>
      <w:r w:rsidR="0096377E">
        <w:t>margen</w:t>
      </w:r>
      <w:r>
        <w:t xml:space="preserve"> inferior del primer encabezado h2</w:t>
      </w:r>
    </w:p>
    <w:p w14:paraId="7430ADA3" w14:textId="1E234A9B" w:rsidR="00430A96" w:rsidRDefault="00430A96" w:rsidP="00430A96">
      <w:r>
        <w:t>Observa cómo ha aumentado la distancia entre los bordes del primer y segundo encabezados.</w:t>
      </w:r>
    </w:p>
    <w:p w14:paraId="0A824A3E" w14:textId="440F2E3F" w:rsidR="00430A96" w:rsidRDefault="00430A96" w:rsidP="00430A96">
      <w:r>
        <w:t xml:space="preserve">Si ahora aumentamos a 25 px. el </w:t>
      </w:r>
      <w:r w:rsidR="0096377E">
        <w:t>margen</w:t>
      </w:r>
      <w:r>
        <w:t xml:space="preserve"> superior del segundo encabezado h2, la distancia entre los bordes del primer y segundo encabezados debería aumentar a 55 px (25+30), sin </w:t>
      </w:r>
      <w:r w:rsidR="0096377E">
        <w:t>embargo,</w:t>
      </w:r>
      <w:r>
        <w:t xml:space="preserve"> la distancia no aumenta, permanece igual. Esto se debe a que, como explicamos en la teoría, el </w:t>
      </w:r>
      <w:r w:rsidR="0096377E">
        <w:t>margen</w:t>
      </w:r>
      <w:r>
        <w:t xml:space="preserve">-top y el </w:t>
      </w:r>
      <w:r w:rsidR="0096377E">
        <w:t>margen</w:t>
      </w:r>
      <w:r>
        <w:t xml:space="preserve">-bottom de elementos adyacentes no se acumulan, </w:t>
      </w:r>
      <w:r w:rsidR="0096377E">
        <w:t xml:space="preserve">se colapsan, </w:t>
      </w:r>
      <w:r>
        <w:t>se aplica el mayor de ambos.</w:t>
      </w:r>
    </w:p>
    <w:p w14:paraId="21ED9463" w14:textId="5FD91693" w:rsidR="00430A96" w:rsidRDefault="00430A96" w:rsidP="00430A96">
      <w:r>
        <w:t>Podemos utilizar los márgenes para centrar un elemento horizontalmente. Por ejemplo, vamos a definir una anchura del 75% al tercer encabezado h2</w:t>
      </w:r>
      <w:r w:rsidR="0096377E">
        <w:t>. S</w:t>
      </w:r>
      <w:r>
        <w:t xml:space="preserve">i lo visualizas verás como el encabezado está ajustado a la izquierda. Para centrarlo añadimos </w:t>
      </w:r>
      <w:r w:rsidR="0096377E">
        <w:t xml:space="preserve">margen “auto” a la izquierda y la derecha. </w:t>
      </w:r>
      <w:r>
        <w:t>Observa cómo ahora el encabezado está centrado horizontalmente.</w:t>
      </w:r>
    </w:p>
    <w:p w14:paraId="3262516A" w14:textId="2DD671BE" w:rsidR="00430A96" w:rsidRDefault="00430A96" w:rsidP="00430A96">
      <w:r>
        <w:t>El padding es el espacio transparente entre el contenido y el borde, para verlo claramente vamos a establecer un padding de 10 px. en el primer encabezado h2</w:t>
      </w:r>
      <w:r w:rsidR="0096377E">
        <w:t>.</w:t>
      </w:r>
    </w:p>
    <w:p w14:paraId="3BECF50A" w14:textId="56B58571" w:rsidR="0096377E" w:rsidRDefault="00430A96" w:rsidP="00430A96">
      <w:r>
        <w:t xml:space="preserve">Visualiza la página y observa </w:t>
      </w:r>
      <w:r w:rsidR="0096377E">
        <w:t>cómo</w:t>
      </w:r>
      <w:r>
        <w:t xml:space="preserve"> queda un espacio de 10 px. entre el texto y el borde</w:t>
      </w:r>
      <w:r w:rsidR="0096377E">
        <w:t>.</w:t>
      </w:r>
    </w:p>
    <w:p w14:paraId="35C87615" w14:textId="48456E3C" w:rsidR="0096377E" w:rsidRDefault="0096377E" w:rsidP="00430A96">
      <w:r>
        <w:t>Ahora elige texto de la página, y márcalo algunas partes rodeándolas con &lt;strong&gt; y otras con &lt;span&gt;.</w:t>
      </w:r>
    </w:p>
    <w:p w14:paraId="443046F2" w14:textId="1B4457EF" w:rsidR="0096377E" w:rsidRDefault="0096377E" w:rsidP="00430A96">
      <w:r>
        <w:t>Modifica las propiedades de los elementos creados para que tengan ancho y alto</w:t>
      </w:r>
      <w:r w:rsidR="00B67BD0">
        <w:t>, y que tengan un color de fondo para poder identificar su caja. Dale también margin y padding, y si quieres un borde.</w:t>
      </w:r>
      <w:r>
        <w:t xml:space="preserve"> Observa lo que ocurre. ¿Se aplican las propiedades? Esto tiene que ver con el tipo de elemento (en bloque / en línea)</w:t>
      </w:r>
    </w:p>
    <w:p w14:paraId="3C420771" w14:textId="72BDADA1" w:rsidR="0096377E" w:rsidRDefault="0096377E" w:rsidP="00430A96">
      <w:r>
        <w:t xml:space="preserve">Cambia algún elemento en línea para que sea un elemento en bloque (display:block). </w:t>
      </w:r>
      <w:r w:rsidR="00B67BD0">
        <w:t>¿Qué ocurre? Seguramente no es lo que queremos.</w:t>
      </w:r>
    </w:p>
    <w:p w14:paraId="2DE1636D" w14:textId="7D87C0B9" w:rsidR="00B67BD0" w:rsidRDefault="00B67BD0" w:rsidP="00430A96">
      <w:r>
        <w:t>Prueba con inline-block y comprueba el resultado.</w:t>
      </w:r>
    </w:p>
    <w:p w14:paraId="1487480B" w14:textId="77777777" w:rsidR="0096377E" w:rsidRDefault="0096377E" w:rsidP="00430A96"/>
    <w:sectPr w:rsidR="00963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691"/>
    <w:multiLevelType w:val="hybridMultilevel"/>
    <w:tmpl w:val="D13A2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450"/>
    <w:multiLevelType w:val="hybridMultilevel"/>
    <w:tmpl w:val="A018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D259B"/>
    <w:multiLevelType w:val="hybridMultilevel"/>
    <w:tmpl w:val="B9F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4230"/>
    <w:multiLevelType w:val="hybridMultilevel"/>
    <w:tmpl w:val="E448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5"/>
  </w:num>
  <w:num w:numId="2" w16cid:durableId="1308127818">
    <w:abstractNumId w:val="4"/>
  </w:num>
  <w:num w:numId="3" w16cid:durableId="269898266">
    <w:abstractNumId w:val="9"/>
  </w:num>
  <w:num w:numId="4" w16cid:durableId="1712916235">
    <w:abstractNumId w:val="3"/>
  </w:num>
  <w:num w:numId="5" w16cid:durableId="1348555240">
    <w:abstractNumId w:val="10"/>
  </w:num>
  <w:num w:numId="6" w16cid:durableId="1552883132">
    <w:abstractNumId w:val="7"/>
  </w:num>
  <w:num w:numId="7" w16cid:durableId="823591155">
    <w:abstractNumId w:val="2"/>
  </w:num>
  <w:num w:numId="8" w16cid:durableId="314726228">
    <w:abstractNumId w:val="8"/>
  </w:num>
  <w:num w:numId="9" w16cid:durableId="739640841">
    <w:abstractNumId w:val="1"/>
  </w:num>
  <w:num w:numId="10" w16cid:durableId="1550147505">
    <w:abstractNumId w:val="6"/>
  </w:num>
  <w:num w:numId="11" w16cid:durableId="75682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0257B7"/>
    <w:rsid w:val="000F30A2"/>
    <w:rsid w:val="00163B52"/>
    <w:rsid w:val="00187FD3"/>
    <w:rsid w:val="00193EBF"/>
    <w:rsid w:val="00217423"/>
    <w:rsid w:val="00325C24"/>
    <w:rsid w:val="00372783"/>
    <w:rsid w:val="00430A96"/>
    <w:rsid w:val="00437B49"/>
    <w:rsid w:val="00490585"/>
    <w:rsid w:val="007445C6"/>
    <w:rsid w:val="007478AE"/>
    <w:rsid w:val="007A3689"/>
    <w:rsid w:val="007B26EA"/>
    <w:rsid w:val="00890C00"/>
    <w:rsid w:val="0096377E"/>
    <w:rsid w:val="00AA3F23"/>
    <w:rsid w:val="00AA42D9"/>
    <w:rsid w:val="00AD6D75"/>
    <w:rsid w:val="00AF1B81"/>
    <w:rsid w:val="00B02BD2"/>
    <w:rsid w:val="00B67BD0"/>
    <w:rsid w:val="00B75387"/>
    <w:rsid w:val="00B76CE2"/>
    <w:rsid w:val="00C062CB"/>
    <w:rsid w:val="00C32C87"/>
    <w:rsid w:val="00C627B1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B26E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11</cp:revision>
  <dcterms:created xsi:type="dcterms:W3CDTF">2023-09-22T14:14:00Z</dcterms:created>
  <dcterms:modified xsi:type="dcterms:W3CDTF">2024-01-12T15:27:00Z</dcterms:modified>
</cp:coreProperties>
</file>