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1F0DD36B" w:rsidR="00B76CE2" w:rsidRDefault="00EE1604" w:rsidP="00EE1604">
      <w:pPr>
        <w:pStyle w:val="Ttulo1"/>
      </w:pPr>
      <w:r>
        <w:t>UT 0</w:t>
      </w:r>
      <w:r w:rsidR="00C062CB">
        <w:t>3</w:t>
      </w:r>
      <w:r>
        <w:t xml:space="preserve"> – </w:t>
      </w:r>
      <w:r w:rsidR="00C062CB">
        <w:t>CSS</w:t>
      </w:r>
      <w:r>
        <w:t xml:space="preserve"> – Ejercicios</w:t>
      </w:r>
    </w:p>
    <w:p w14:paraId="3725578A" w14:textId="41CBC802" w:rsidR="00163B52" w:rsidRDefault="00EE1604" w:rsidP="00EE1604">
      <w:pPr>
        <w:pStyle w:val="Ttulo2"/>
      </w:pPr>
      <w:r>
        <w:t>Ejercicio 0</w:t>
      </w:r>
      <w:r w:rsidR="00C062CB">
        <w:t>3</w:t>
      </w:r>
      <w:r>
        <w:t>-</w:t>
      </w:r>
      <w:r w:rsidR="00C062CB">
        <w:t>0</w:t>
      </w:r>
      <w:r w:rsidR="00EC00BE">
        <w:t>7</w:t>
      </w:r>
      <w:r w:rsidR="000257B7">
        <w:t xml:space="preserve"> </w:t>
      </w:r>
    </w:p>
    <w:p w14:paraId="367D3F1E" w14:textId="077040A0" w:rsidR="00EC00BE" w:rsidRDefault="00EC00BE" w:rsidP="00430A96">
      <w:r>
        <w:t>Dado el siguiente código HTML:</w:t>
      </w:r>
    </w:p>
    <w:p w14:paraId="0A56C826" w14:textId="77777777" w:rsidR="00EC00BE" w:rsidRDefault="00EC00BE" w:rsidP="00430A96">
      <w:pPr>
        <w:pBdr>
          <w:bottom w:val="single" w:sz="6" w:space="1" w:color="auto"/>
        </w:pBdr>
      </w:pPr>
    </w:p>
    <w:p w14:paraId="593D3D86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h1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&gt;Propiedades de los Textos&lt;/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h1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D6E1D37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&lt;p&gt;Las propiedades de texto en CSS permiten controlar el aspecto y el diseño del texto en una página web. A continuación, se describen algunas de estas propiedades:&lt;/p&gt;</w:t>
      </w:r>
    </w:p>
    <w:p w14:paraId="24639129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AC4A4FE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&gt;Text-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Indent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4FA689D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text-indent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&lt;/em&gt; se utiliza para establecer el desplazamiento de la primera línea de un párrafo. Puede definirse en longitud (por ejemplo,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20px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") o porcentaje (por ejemplo, "10%"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).&lt;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158BF554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&lt;p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text-indent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"&gt;Este es un ejemplo de texto con desplazamiento de la primera línea utilizando 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text-indent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&lt;/em&gt;. La primera línea está desplazada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30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px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354F4406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CF16FF9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&gt;Text-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5617C7A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&lt;/em&gt; se utiliza para alinear el texto en una caja. Los valores comunes son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left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right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", "center" y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justify</w:t>
      </w:r>
      <w:proofErr w:type="spellEnd"/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57F0FFB4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&lt;p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"&gt;Este es un ejemplo de texto alineado a la derecha utilizando 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&lt;/em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538E7CBF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C549BDB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&gt;Text-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Decoration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4EBECAF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text-decoration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&lt;/em&gt; se utiliza para aplicar efectos de subrayado y tachado al texto. Los valores incluyen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none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underline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overline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 y "line-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through</w:t>
      </w:r>
      <w:proofErr w:type="spellEnd"/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19E3E465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&lt;p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text-decoration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"&gt;Este es un ejemplo de texto con subrayado utilizando 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text-decoration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&lt;/em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56BDC30B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8F05A5B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Letter-Spacing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7C73B56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letter-spacing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&lt;/em&gt; controla el espacio entre caracteres. Puede definirse como "normal" o en una longitud 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específica.&lt;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413C29C2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&lt;p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letter-spacing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"&gt;Este es un ejemplo de texto con espacio entre caracteres utilizando 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letter-spacing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&lt;/em&gt;. Los caracteres están separados por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px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3C1AD74F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CC2D7C0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&gt;Word-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Spacing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9DBC9BA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word-spacing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&lt;/em&gt; controla el espacio entre palabras. Puede definirse como "normal" o en una longitud 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específica.&lt;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4FD6AA7A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&lt;p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word-spacing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"&gt;Este es un ejemplo de texto con espacio entre palabras utilizando 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word-spacing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&lt;/em&gt;. Las palabras están separadas por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10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px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7956F637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8308B67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&gt;Text-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Transform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960A5CB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text-transform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&lt;/em&gt; transforma el texto a mayúsculas o minúsculas. Los valores comunes son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capitalize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uppercase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lowercase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 y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none</w:t>
      </w:r>
      <w:proofErr w:type="spellEnd"/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2BC51924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&lt;p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text-transform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"&gt;Este es un ejemplo de texto en mayúsculas utilizando la propiedad &lt;em&gt;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text-transform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&lt;/em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43623CFD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ACA979E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&gt;Line-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9275CD8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&lt;p&gt;La propiedad &lt;em&gt;line-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&lt;/em&gt; establece el tamaño del espacio entre líneas. Puede definirse en longitud o 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porcentaje.&lt;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36219925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&lt;p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="line-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"&gt;Este es un ejemplo de texto con un espacio entre líneas mayor utilizando la propiedad &lt;em&gt;line-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&lt;/em&gt;. El espacio entre líneas es de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70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px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41FCEFA4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F824032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&gt;Vertical-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h2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2E57AEE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&lt;p&gt;La propiedad &lt;em&gt;vertical-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&lt;/em&gt; se utiliza para alinear verticalmente elementos en línea. Puede alinearse en la parte superior, en el centro o en la parte inferior, o utilizar otros valores como "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baseline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", "sub" o "super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".&lt;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18A9E237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&lt;p&gt;Este es un ejemplo de texto con alineación vertical con una tabla usando &lt;em&gt;vertical-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&lt;/em</w:t>
      </w:r>
      <w:proofErr w:type="gram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&gt;.&lt;</w:t>
      </w:r>
      <w:proofErr w:type="gram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/p&gt;</w:t>
      </w:r>
    </w:p>
    <w:p w14:paraId="48582515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&lt;table&gt;</w:t>
      </w:r>
    </w:p>
    <w:p w14:paraId="78936CF1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tr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AC76358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="a"&gt;vertical-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: top&lt;/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5E3B024E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="b"&gt;vertical-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middle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8D4544A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="c"&gt;vertical-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align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: bottom&lt;/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4B24837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&lt;/</w:t>
      </w:r>
      <w:proofErr w:type="spellStart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tr</w:t>
      </w:r>
      <w:proofErr w:type="spellEnd"/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6893BB2" w14:textId="77777777" w:rsidR="00EC00BE" w:rsidRPr="00EC00BE" w:rsidRDefault="00EC00BE" w:rsidP="00EC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C00BE">
        <w:rPr>
          <w:rFonts w:ascii="Courier New" w:eastAsia="Times New Roman" w:hAnsi="Courier New" w:cs="Courier New"/>
          <w:sz w:val="20"/>
          <w:szCs w:val="20"/>
          <w:lang w:eastAsia="es-ES"/>
        </w:rPr>
        <w:t>&lt;/table&gt;</w:t>
      </w:r>
    </w:p>
    <w:p w14:paraId="406A95D8" w14:textId="77777777" w:rsidR="00EC00BE" w:rsidRDefault="00EC00BE" w:rsidP="00430A96">
      <w:pPr>
        <w:pBdr>
          <w:bottom w:val="single" w:sz="6" w:space="1" w:color="auto"/>
        </w:pBdr>
      </w:pPr>
    </w:p>
    <w:p w14:paraId="5696EC03" w14:textId="77777777" w:rsidR="00EC00BE" w:rsidRDefault="00EC00BE" w:rsidP="00EC00BE">
      <w:r>
        <w:t>Crea estilos CSS para aplicar a los elementos HTML según las siguientes especificaciones:</w:t>
      </w:r>
    </w:p>
    <w:p w14:paraId="64E5DB7B" w14:textId="77777777" w:rsidR="00EC00BE" w:rsidRDefault="00EC00BE" w:rsidP="00A854C2">
      <w:pPr>
        <w:pStyle w:val="Prrafodelista"/>
        <w:numPr>
          <w:ilvl w:val="0"/>
          <w:numId w:val="13"/>
        </w:numPr>
      </w:pPr>
      <w:r>
        <w:t xml:space="preserve">Todos los párrafos (&lt;p&gt;) que son hermanos de (&lt;p&gt;) deben tener un color de texto verde (color: </w:t>
      </w:r>
      <w:proofErr w:type="spellStart"/>
      <w:r>
        <w:t>green</w:t>
      </w:r>
      <w:proofErr w:type="spellEnd"/>
      <w:r>
        <w:t>). Utiliza selectores adyacentes.</w:t>
      </w:r>
    </w:p>
    <w:p w14:paraId="45879F94" w14:textId="77777777" w:rsidR="00EC00BE" w:rsidRDefault="00EC00BE" w:rsidP="00717646">
      <w:pPr>
        <w:pStyle w:val="Prrafodelista"/>
        <w:numPr>
          <w:ilvl w:val="0"/>
          <w:numId w:val="13"/>
        </w:numPr>
      </w:pPr>
      <w:r>
        <w:t xml:space="preserve">Los párrafos con la clase </w:t>
      </w:r>
      <w:proofErr w:type="spellStart"/>
      <w:r>
        <w:t>text-indent</w:t>
      </w:r>
      <w:proofErr w:type="spellEnd"/>
      <w:r>
        <w:t xml:space="preserve"> deben tener un desplazamiento de la primera línea de </w:t>
      </w:r>
      <w:proofErr w:type="spellStart"/>
      <w:r>
        <w:t>30px</w:t>
      </w:r>
      <w:proofErr w:type="spellEnd"/>
      <w:r>
        <w:t>.</w:t>
      </w:r>
    </w:p>
    <w:p w14:paraId="0A3FB430" w14:textId="77777777" w:rsidR="00EC00BE" w:rsidRDefault="00EC00BE" w:rsidP="0017162B">
      <w:pPr>
        <w:pStyle w:val="Prrafodelista"/>
        <w:numPr>
          <w:ilvl w:val="0"/>
          <w:numId w:val="13"/>
        </w:numPr>
      </w:pPr>
      <w:r>
        <w:t xml:space="preserve">Los párrafos con la clase </w:t>
      </w:r>
      <w:proofErr w:type="spellStart"/>
      <w:r>
        <w:t>text-align</w:t>
      </w:r>
      <w:proofErr w:type="spellEnd"/>
      <w:r>
        <w:t xml:space="preserve"> deben alinear el texto a la derecha.</w:t>
      </w:r>
    </w:p>
    <w:p w14:paraId="2F492B63" w14:textId="77777777" w:rsidR="00EC00BE" w:rsidRDefault="00EC00BE" w:rsidP="009312BB">
      <w:pPr>
        <w:pStyle w:val="Prrafodelista"/>
        <w:numPr>
          <w:ilvl w:val="0"/>
          <w:numId w:val="13"/>
        </w:numPr>
      </w:pPr>
      <w:r>
        <w:t xml:space="preserve">Los párrafos con la clase </w:t>
      </w:r>
      <w:proofErr w:type="spellStart"/>
      <w:r>
        <w:t>text-decoration</w:t>
      </w:r>
      <w:proofErr w:type="spellEnd"/>
      <w:r>
        <w:t xml:space="preserve"> deben tener un efecto de subrayado.</w:t>
      </w:r>
    </w:p>
    <w:p w14:paraId="30B385B9" w14:textId="77777777" w:rsidR="00EC00BE" w:rsidRDefault="00EC00BE" w:rsidP="005E2612">
      <w:pPr>
        <w:pStyle w:val="Prrafodelista"/>
        <w:numPr>
          <w:ilvl w:val="0"/>
          <w:numId w:val="13"/>
        </w:numPr>
      </w:pPr>
      <w:r>
        <w:t xml:space="preserve">Los párrafos con la clase </w:t>
      </w:r>
      <w:proofErr w:type="spellStart"/>
      <w:r>
        <w:t>letter-spacing</w:t>
      </w:r>
      <w:proofErr w:type="spellEnd"/>
      <w:r>
        <w:t xml:space="preserve"> deben tener un espacio entre caracteres de </w:t>
      </w:r>
      <w:proofErr w:type="spellStart"/>
      <w:r>
        <w:t>3px</w:t>
      </w:r>
      <w:proofErr w:type="spellEnd"/>
      <w:r>
        <w:t>.</w:t>
      </w:r>
    </w:p>
    <w:p w14:paraId="1C8C664D" w14:textId="77777777" w:rsidR="00EC00BE" w:rsidRDefault="00EC00BE" w:rsidP="00F618F4">
      <w:pPr>
        <w:pStyle w:val="Prrafodelista"/>
        <w:numPr>
          <w:ilvl w:val="0"/>
          <w:numId w:val="13"/>
        </w:numPr>
      </w:pPr>
      <w:r>
        <w:t xml:space="preserve">Los párrafos con la clase </w:t>
      </w:r>
      <w:proofErr w:type="spellStart"/>
      <w:r>
        <w:t>word-spacing</w:t>
      </w:r>
      <w:proofErr w:type="spellEnd"/>
      <w:r>
        <w:t xml:space="preserve"> deben tener un espacio entre palabras de </w:t>
      </w:r>
      <w:proofErr w:type="spellStart"/>
      <w:r>
        <w:t>10px</w:t>
      </w:r>
      <w:proofErr w:type="spellEnd"/>
      <w:r>
        <w:t>.</w:t>
      </w:r>
    </w:p>
    <w:p w14:paraId="1ADFE5DD" w14:textId="77777777" w:rsidR="00EC00BE" w:rsidRDefault="00EC00BE" w:rsidP="00A362A5">
      <w:pPr>
        <w:pStyle w:val="Prrafodelista"/>
        <w:numPr>
          <w:ilvl w:val="0"/>
          <w:numId w:val="13"/>
        </w:numPr>
      </w:pPr>
      <w:r>
        <w:t xml:space="preserve">Los párrafos con la clase </w:t>
      </w:r>
      <w:proofErr w:type="spellStart"/>
      <w:r>
        <w:t>text-transform</w:t>
      </w:r>
      <w:proofErr w:type="spellEnd"/>
      <w:r>
        <w:t xml:space="preserve"> deben transformar el texto a mayúsculas.</w:t>
      </w:r>
    </w:p>
    <w:p w14:paraId="2F721D92" w14:textId="77777777" w:rsidR="00EC00BE" w:rsidRDefault="00EC00BE" w:rsidP="00810DC1">
      <w:pPr>
        <w:pStyle w:val="Prrafodelista"/>
        <w:numPr>
          <w:ilvl w:val="0"/>
          <w:numId w:val="13"/>
        </w:numPr>
      </w:pPr>
      <w:r>
        <w:t>Los párrafos con la clase line-</w:t>
      </w:r>
      <w:proofErr w:type="spellStart"/>
      <w:r>
        <w:t>height</w:t>
      </w:r>
      <w:proofErr w:type="spellEnd"/>
      <w:r>
        <w:t xml:space="preserve"> deben tener un espacio entre líneas de </w:t>
      </w:r>
      <w:proofErr w:type="spellStart"/>
      <w:r>
        <w:t>70px</w:t>
      </w:r>
      <w:proofErr w:type="spellEnd"/>
      <w:r>
        <w:t>.</w:t>
      </w:r>
    </w:p>
    <w:p w14:paraId="1027F5D7" w14:textId="77777777" w:rsidR="00EC00BE" w:rsidRDefault="00EC00BE" w:rsidP="00591929">
      <w:pPr>
        <w:pStyle w:val="Prrafodelista"/>
        <w:numPr>
          <w:ilvl w:val="0"/>
          <w:numId w:val="13"/>
        </w:numPr>
      </w:pPr>
      <w:r>
        <w:t>Las celdas (&lt;</w:t>
      </w:r>
      <w:proofErr w:type="spellStart"/>
      <w:r>
        <w:t>td</w:t>
      </w:r>
      <w:proofErr w:type="spellEnd"/>
      <w:r>
        <w:t xml:space="preserve">&gt;) de la tabla deben tener una altura de </w:t>
      </w:r>
      <w:proofErr w:type="spellStart"/>
      <w:r>
        <w:t>100px</w:t>
      </w:r>
      <w:proofErr w:type="spellEnd"/>
      <w:r>
        <w:t xml:space="preserve"> y un borde de </w:t>
      </w:r>
      <w:proofErr w:type="spellStart"/>
      <w:r>
        <w:t>1px</w:t>
      </w:r>
      <w:proofErr w:type="spellEnd"/>
      <w:r>
        <w:t xml:space="preserve"> sólido de color gris (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100px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1px</w:t>
      </w:r>
      <w:proofErr w:type="spellEnd"/>
      <w:r>
        <w:t xml:space="preserve"> </w:t>
      </w:r>
      <w:proofErr w:type="spellStart"/>
      <w:r>
        <w:t>solid</w:t>
      </w:r>
      <w:proofErr w:type="spellEnd"/>
      <w:r>
        <w:t xml:space="preserve"> grey).</w:t>
      </w:r>
    </w:p>
    <w:p w14:paraId="4C7985BB" w14:textId="2E4A3E38" w:rsidR="0035617F" w:rsidRDefault="00EC00BE" w:rsidP="00EC00BE">
      <w:pPr>
        <w:pStyle w:val="Prrafodelista"/>
        <w:numPr>
          <w:ilvl w:val="0"/>
          <w:numId w:val="13"/>
        </w:numPr>
      </w:pPr>
      <w:r>
        <w:t xml:space="preserve">Las celdas de clase a, b, y c deben alinearse verticalmente </w:t>
      </w:r>
      <w:proofErr w:type="gramStart"/>
      <w:r>
        <w:t>de acuerdo a</w:t>
      </w:r>
      <w:proofErr w:type="gramEnd"/>
      <w:r>
        <w:t xml:space="preserve"> su clase (vertical-</w:t>
      </w:r>
      <w:proofErr w:type="spellStart"/>
      <w:r>
        <w:t>align</w:t>
      </w:r>
      <w:proofErr w:type="spellEnd"/>
      <w:r>
        <w:t>: top, vertical-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middle</w:t>
      </w:r>
      <w:proofErr w:type="spellEnd"/>
      <w:r>
        <w:t>, vertical-</w:t>
      </w:r>
      <w:proofErr w:type="spellStart"/>
      <w:r>
        <w:t>align</w:t>
      </w:r>
      <w:proofErr w:type="spellEnd"/>
      <w:r>
        <w:t>: bottom respectivamente).</w:t>
      </w:r>
    </w:p>
    <w:sectPr w:rsidR="00356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C0FF2"/>
    <w:multiLevelType w:val="hybridMultilevel"/>
    <w:tmpl w:val="C55CF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5691"/>
    <w:multiLevelType w:val="hybridMultilevel"/>
    <w:tmpl w:val="D13A2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85450"/>
    <w:multiLevelType w:val="hybridMultilevel"/>
    <w:tmpl w:val="A0186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607BE"/>
    <w:multiLevelType w:val="hybridMultilevel"/>
    <w:tmpl w:val="FE049764"/>
    <w:lvl w:ilvl="0" w:tplc="41609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D259B"/>
    <w:multiLevelType w:val="hybridMultilevel"/>
    <w:tmpl w:val="B9F0A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A266F"/>
    <w:multiLevelType w:val="hybridMultilevel"/>
    <w:tmpl w:val="6588A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D4230"/>
    <w:multiLevelType w:val="hybridMultilevel"/>
    <w:tmpl w:val="E4485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6"/>
  </w:num>
  <w:num w:numId="2" w16cid:durableId="1308127818">
    <w:abstractNumId w:val="5"/>
  </w:num>
  <w:num w:numId="3" w16cid:durableId="269898266">
    <w:abstractNumId w:val="11"/>
  </w:num>
  <w:num w:numId="4" w16cid:durableId="1712916235">
    <w:abstractNumId w:val="4"/>
  </w:num>
  <w:num w:numId="5" w16cid:durableId="1348555240">
    <w:abstractNumId w:val="12"/>
  </w:num>
  <w:num w:numId="6" w16cid:durableId="1552883132">
    <w:abstractNumId w:val="9"/>
  </w:num>
  <w:num w:numId="7" w16cid:durableId="823591155">
    <w:abstractNumId w:val="3"/>
  </w:num>
  <w:num w:numId="8" w16cid:durableId="314726228">
    <w:abstractNumId w:val="10"/>
  </w:num>
  <w:num w:numId="9" w16cid:durableId="739640841">
    <w:abstractNumId w:val="2"/>
  </w:num>
  <w:num w:numId="10" w16cid:durableId="1550147505">
    <w:abstractNumId w:val="7"/>
  </w:num>
  <w:num w:numId="11" w16cid:durableId="756829422">
    <w:abstractNumId w:val="1"/>
  </w:num>
  <w:num w:numId="12" w16cid:durableId="862398082">
    <w:abstractNumId w:val="0"/>
  </w:num>
  <w:num w:numId="13" w16cid:durableId="3725362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0257B7"/>
    <w:rsid w:val="000F30A2"/>
    <w:rsid w:val="00163B52"/>
    <w:rsid w:val="00187FD3"/>
    <w:rsid w:val="00193EBF"/>
    <w:rsid w:val="00217423"/>
    <w:rsid w:val="00325C24"/>
    <w:rsid w:val="0035617F"/>
    <w:rsid w:val="00372783"/>
    <w:rsid w:val="0040180C"/>
    <w:rsid w:val="00430A96"/>
    <w:rsid w:val="00437B49"/>
    <w:rsid w:val="00490585"/>
    <w:rsid w:val="007445C6"/>
    <w:rsid w:val="007478AE"/>
    <w:rsid w:val="00757967"/>
    <w:rsid w:val="007A3689"/>
    <w:rsid w:val="007B26EA"/>
    <w:rsid w:val="00890C00"/>
    <w:rsid w:val="0096377E"/>
    <w:rsid w:val="00AA3F23"/>
    <w:rsid w:val="00AA42D9"/>
    <w:rsid w:val="00AD6D75"/>
    <w:rsid w:val="00AF1B81"/>
    <w:rsid w:val="00B02BD2"/>
    <w:rsid w:val="00B67BD0"/>
    <w:rsid w:val="00B75387"/>
    <w:rsid w:val="00B76CE2"/>
    <w:rsid w:val="00C062CB"/>
    <w:rsid w:val="00C32C87"/>
    <w:rsid w:val="00C627B1"/>
    <w:rsid w:val="00E85A9F"/>
    <w:rsid w:val="00E943FE"/>
    <w:rsid w:val="00EC00B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2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BD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B26E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0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00B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13</cp:revision>
  <dcterms:created xsi:type="dcterms:W3CDTF">2023-09-22T14:14:00Z</dcterms:created>
  <dcterms:modified xsi:type="dcterms:W3CDTF">2024-02-07T13:37:00Z</dcterms:modified>
</cp:coreProperties>
</file>