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UT 02 – HTML – Ejercicios</w:t>
      </w:r>
    </w:p>
    <w:p>
      <w:pPr>
        <w:pStyle w:val="Heading2"/>
        <w:rPr/>
      </w:pPr>
      <w:r>
        <w:rPr/>
        <w:t>Ejercicio 02-1</w:t>
      </w:r>
      <w:r>
        <w:rPr/>
        <w:t>5</w:t>
      </w:r>
      <w:r>
        <w:rPr/>
        <w:t xml:space="preserve"> – Formulario</w:t>
      </w:r>
    </w:p>
    <w:p>
      <w:pPr>
        <w:pStyle w:val="Normal"/>
        <w:rPr/>
      </w:pPr>
      <w:r>
        <w:rPr/>
        <w:t xml:space="preserve">Diseña un formulario HTML para poder hacer </w:t>
      </w:r>
      <w:r>
        <w:rPr/>
        <w:t>el registro en una entidad bancaria</w:t>
      </w:r>
      <w:r>
        <w:rPr/>
        <w:t>.</w:t>
      </w:r>
    </w:p>
    <w:p>
      <w:pPr>
        <w:pStyle w:val="Normal"/>
        <w:rPr/>
      </w:pPr>
      <w:r>
        <w:rPr/>
        <w:t>El formulario tendr</w:t>
      </w:r>
      <w:r>
        <w:rPr>
          <w:kern w:val="0"/>
          <w14:ligatures w14:val="none"/>
        </w:rPr>
        <w:t>á los siguientes campos:</w:t>
      </w:r>
    </w:p>
    <w:p>
      <w:pPr>
        <w:pStyle w:val="Normal"/>
        <w:numPr>
          <w:ilvl w:val="0"/>
          <w:numId w:val="1"/>
        </w:numPr>
        <w:rPr/>
      </w:pPr>
      <w:r>
        <w:rPr>
          <w:kern w:val="0"/>
          <w14:ligatures w14:val="none"/>
        </w:rPr>
        <w:t>DNI – Obligatorio – Tiene que tener el formato de 8 dígitos y una letra. Se puede validar con una expresión regular: [0-9]{8}[A-Z]{1}</w:t>
      </w:r>
    </w:p>
    <w:p>
      <w:pPr>
        <w:pStyle w:val="Normal"/>
        <w:numPr>
          <w:ilvl w:val="0"/>
          <w:numId w:val="1"/>
        </w:numPr>
        <w:rPr/>
      </w:pPr>
      <w:r>
        <w:rPr>
          <w:kern w:val="0"/>
          <w14:ligatures w14:val="none"/>
        </w:rPr>
        <w:t>Nombre – Obligatorio – Mínimo 2 caracteres, máximo 50 caracteres.</w:t>
      </w:r>
    </w:p>
    <w:p>
      <w:pPr>
        <w:pStyle w:val="Normal"/>
        <w:numPr>
          <w:ilvl w:val="0"/>
          <w:numId w:val="1"/>
        </w:numPr>
        <w:rPr/>
      </w:pPr>
      <w:r>
        <w:rPr>
          <w:kern w:val="0"/>
          <w14:ligatures w14:val="none"/>
        </w:rPr>
        <w:t>Apellidos – Obligatorio – Mínimo 2 caracteres, máximo 50 caracteres.</w:t>
      </w:r>
    </w:p>
    <w:p>
      <w:pPr>
        <w:pStyle w:val="Normal"/>
        <w:numPr>
          <w:ilvl w:val="0"/>
          <w:numId w:val="1"/>
        </w:numPr>
        <w:rPr/>
      </w:pPr>
      <w:r>
        <w:rPr>
          <w:kern w:val="0"/>
          <w14:ligatures w14:val="none"/>
        </w:rPr>
        <w:t>Correo electrónico – Obligatorio – Debe validar que es un correo electrónico.</w:t>
      </w:r>
    </w:p>
    <w:p>
      <w:pPr>
        <w:pStyle w:val="Normal"/>
        <w:numPr>
          <w:ilvl w:val="0"/>
          <w:numId w:val="1"/>
        </w:numPr>
        <w:rPr/>
      </w:pPr>
      <w:r>
        <w:rPr>
          <w:kern w:val="0"/>
          <w14:ligatures w14:val="none"/>
        </w:rPr>
        <w:t xml:space="preserve">Contraseña – Obligatorio – Mínimo 8 caracteres, máximo 20 caracteres – </w:t>
      </w:r>
      <w:r>
        <w:rPr>
          <w:kern w:val="0"/>
          <w14:ligatures w14:val="none"/>
        </w:rPr>
        <w:t>Tiene que usarse un campo tipo password</w:t>
      </w:r>
    </w:p>
    <w:p>
      <w:pPr>
        <w:pStyle w:val="Normal"/>
        <w:numPr>
          <w:ilvl w:val="0"/>
          <w:numId w:val="1"/>
        </w:numPr>
        <w:rPr/>
      </w:pPr>
      <w:r>
        <w:rPr>
          <w:kern w:val="0"/>
          <w14:ligatures w14:val="none"/>
        </w:rPr>
        <w:t>Confirmar contraseña – Obligatorio – Mismos requisitos que la contraseña.</w:t>
      </w:r>
    </w:p>
    <w:p>
      <w:pPr>
        <w:pStyle w:val="Normal"/>
        <w:numPr>
          <w:ilvl w:val="0"/>
          <w:numId w:val="1"/>
        </w:numPr>
        <w:rPr/>
      </w:pPr>
      <w:r>
        <w:rPr>
          <w:kern w:val="0"/>
          <w14:ligatures w14:val="none"/>
        </w:rPr>
        <w:t>Documento de identificación. Serán dos ficheros:</w:t>
      </w:r>
    </w:p>
    <w:p>
      <w:pPr>
        <w:pStyle w:val="Normal"/>
        <w:numPr>
          <w:ilvl w:val="1"/>
          <w:numId w:val="1"/>
        </w:numPr>
        <w:rPr/>
      </w:pPr>
      <w:r>
        <w:rPr>
          <w:kern w:val="0"/>
          <w14:ligatures w14:val="none"/>
        </w:rPr>
        <w:t>Anverso (parte delantera) del documento – Fichero – Obligatorio – Cuando se abra el diálogo para buscar el documento se mostrarán ficheros .jpg, .jpeg, y .png</w:t>
      </w:r>
    </w:p>
    <w:p>
      <w:pPr>
        <w:pStyle w:val="Normal"/>
        <w:numPr>
          <w:ilvl w:val="1"/>
          <w:numId w:val="1"/>
        </w:numPr>
        <w:rPr/>
      </w:pPr>
      <w:r>
        <w:rPr>
          <w:kern w:val="0"/>
          <w14:ligatures w14:val="none"/>
        </w:rPr>
        <w:t>Reverso (parte de atrás) del documento – Fichero – Opcional – Cuando se abra el diálogo para buscar el documento se mostrarán ficheros .jpg, .jpeg, y .png</w:t>
      </w:r>
    </w:p>
    <w:p>
      <w:pPr>
        <w:pStyle w:val="Normal"/>
        <w:numPr>
          <w:ilvl w:val="0"/>
          <w:numId w:val="1"/>
        </w:numPr>
        <w:rPr/>
      </w:pPr>
      <w:r>
        <w:rPr>
          <w:kern w:val="0"/>
          <w14:ligatures w14:val="none"/>
        </w:rPr>
        <w:t>Checkbox para aceptar las condiciones de contratación. La etiqueta será “</w:t>
      </w:r>
      <w:r>
        <w:rPr>
          <w:kern w:val="0"/>
          <w14:ligatures w14:val="none"/>
        </w:rPr>
        <w:t>A</w:t>
      </w:r>
      <w:r>
        <w:rPr>
          <w:kern w:val="0"/>
          <w14:ligatures w14:val="none"/>
        </w:rPr>
        <w:t>cepto las conciciones legales” y debe marcarse obligatoriamente. Est</w:t>
      </w:r>
      <w:r>
        <w:rPr>
          <w:kern w:val="0"/>
          <w14:ligatures w14:val="none"/>
        </w:rPr>
        <w:t>a etiqueta tendrña un enlace en “condiciones legales”, que abrirá “</w:t>
      </w:r>
      <w:hyperlink r:id="rId2">
        <w:r>
          <w:rPr>
            <w:rStyle w:val="InternetLink"/>
            <w:kern w:val="0"/>
            <w14:ligatures w14:val="none"/>
          </w:rPr>
          <w:t>https://www.iesclaradelrey.es</w:t>
        </w:r>
      </w:hyperlink>
      <w:hyperlink r:id="rId3">
        <w:r>
          <w:rPr>
            <w:kern w:val="0"/>
            <w14:ligatures w14:val="none"/>
          </w:rPr>
          <w:t>” en ventana nueva.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kern w:val="0"/>
          <w14:ligatures w14:val="none"/>
        </w:rPr>
        <w:t xml:space="preserve">Botón “Registrarme”, </w:t>
      </w:r>
      <w:r>
        <w:rPr>
          <w:kern w:val="0"/>
          <w14:ligatures w14:val="none"/>
        </w:rPr>
        <w:t>que envía el formulario.</w:t>
      </w:r>
      <w:r>
        <w:rPr>
          <w:kern w:val="0"/>
          <w14:ligatures w14:val="none"/>
        </w:rPr>
        <w:t xml:space="preserve">  </w:t>
      </w:r>
    </w:p>
    <w:p>
      <w:pPr>
        <w:pStyle w:val="Normal"/>
        <w:rPr/>
      </w:pPr>
      <w:r>
        <w:rPr/>
        <w:t xml:space="preserve">El formulario debe enviarse a la dirección de pruebas </w:t>
      </w:r>
      <w:hyperlink r:id="rId4">
        <w:r>
          <w:rPr>
            <w:rStyle w:val="InternetLink"/>
          </w:rPr>
          <w:t>http://localhost:8080/view-form/post</w:t>
        </w:r>
      </w:hyperlink>
      <w:r>
        <w:rPr/>
        <w:t xml:space="preserve">. </w:t>
      </w:r>
    </w:p>
    <w:p>
      <w:pPr>
        <w:pStyle w:val="Normal"/>
        <w:rPr/>
      </w:pPr>
      <w:r>
        <w:rPr/>
        <w:t xml:space="preserve">Debe estar dentro de una página HTML5 con la estructura recomendada (header, main, footer, no hacen falta secciones en el main, porque no se divide el contenido).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Utiliza en todo momento las técnicas recomendadas, y los consejos sobre accesibilidad que hemos comentado en clase (labels, listas, etc.).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604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s-ES" w:eastAsia="en-US" w:bidi="ar-SA"/>
      <w14:ligatures w14:val="none"/>
    </w:rPr>
  </w:style>
  <w:style w:type="paragraph" w:styleId="Heading1">
    <w:name w:val="Heading 1"/>
    <w:basedOn w:val="Normal"/>
    <w:next w:val="Normal"/>
    <w:link w:val="Ttulo1Car"/>
    <w:uiPriority w:val="9"/>
    <w:qFormat/>
    <w:rsid w:val="00ee160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ee160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ee160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ee160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b0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2bd2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e160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esclaradelrey.es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localhost:8080/view-form/pos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LibreOffice/7.3.7.2$Linux_X86_64 LibreOffice_project/30$Build-2</Application>
  <AppVersion>15.0000</AppVersion>
  <Pages>1</Pages>
  <Words>255</Words>
  <Characters>1517</Characters>
  <CharactersWithSpaces>1769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2023-09-22T14:14:00Z</dcterms:created>
  <dc:creator>Familia López Lamela</dc:creator>
  <dc:description/>
  <dc:language>en-US</dc:language>
  <cp:lastModifiedBy/>
  <dcterms:modified xsi:type="dcterms:W3CDTF">2023-11-22T15:03:56Z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