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2:Cuál es la mejor impresora 3d y por qué?</w:t>
      </w:r>
    </w:p>
    <w:p w:rsidR="00000000" w:rsidDel="00000000" w:rsidP="00000000" w:rsidRDefault="00000000" w:rsidRPr="00000000" w14:paraId="00000002">
      <w:pPr>
        <w:shd w:fill="ffffff" w:val="clear"/>
        <w:spacing w:after="320" w:lineRule="auto"/>
        <w:rPr>
          <w:rFonts w:ascii="Lato" w:cs="Lato" w:eastAsia="Lato" w:hAnsi="Lato"/>
          <w:sz w:val="24"/>
          <w:szCs w:val="24"/>
          <w:shd w:fill="fafafa" w:val="clear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shd w:fill="fafafa" w:val="clear"/>
          <w:rtl w:val="0"/>
        </w:rPr>
        <w:t xml:space="preserve">E</w:t>
      </w:r>
      <w:r w:rsidDel="00000000" w:rsidR="00000000" w:rsidRPr="00000000">
        <w:rPr>
          <w:rFonts w:ascii="Lato" w:cs="Lato" w:eastAsia="Lato" w:hAnsi="Lato"/>
          <w:sz w:val="24"/>
          <w:szCs w:val="24"/>
          <w:shd w:fill="fafafa" w:val="clear"/>
          <w:rtl w:val="0"/>
        </w:rPr>
        <w:t xml:space="preserve">n general, podemos decir que las mejores marcas de impresoras 3D profesionales son:Raise 3D, Ultimaker , BCN3D son las mejores en una relacion calidad precio ya que como tal no hay una que sea mejor </w:t>
      </w:r>
    </w:p>
    <w:p w:rsidR="00000000" w:rsidDel="00000000" w:rsidP="00000000" w:rsidRDefault="00000000" w:rsidRPr="00000000" w14:paraId="00000003">
      <w:pPr>
        <w:shd w:fill="ffffff" w:val="clear"/>
        <w:spacing w:after="320" w:lineRule="auto"/>
        <w:rPr>
          <w:rFonts w:ascii="Lato" w:cs="Lato" w:eastAsia="Lato" w:hAnsi="Lato"/>
          <w:b w:val="1"/>
          <w:sz w:val="24"/>
          <w:szCs w:val="24"/>
          <w:shd w:fill="fafafa" w:val="clear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shd w:fill="fafafa" w:val="clear"/>
          <w:rtl w:val="0"/>
        </w:rPr>
        <w:t xml:space="preserve">3:Cuál es el juego NFT vigente rentable y funcional en méxico?</w:t>
      </w:r>
    </w:p>
    <w:p w:rsidR="00000000" w:rsidDel="00000000" w:rsidP="00000000" w:rsidRDefault="00000000" w:rsidRPr="00000000" w14:paraId="00000004">
      <w:pPr>
        <w:shd w:fill="ffffff" w:val="clear"/>
        <w:spacing w:after="320" w:lineRule="auto"/>
        <w:rPr>
          <w:color w:val="007bff"/>
          <w:sz w:val="22"/>
          <w:szCs w:val="22"/>
          <w:shd w:fill="fafafa" w:val="clear"/>
        </w:rPr>
      </w:pPr>
      <w:r w:rsidDel="00000000" w:rsidR="00000000" w:rsidRPr="00000000">
        <w:rPr>
          <w:color w:val="0f161a"/>
          <w:sz w:val="22"/>
          <w:szCs w:val="22"/>
          <w:shd w:fill="fafafa" w:val="clear"/>
          <w:rtl w:val="0"/>
        </w:rPr>
        <w:t xml:space="preserve"> Axie Infinity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212529"/>
          <w:shd w:fill="fafafa" w:val="clear"/>
        </w:rPr>
      </w:pPr>
      <w:r w:rsidDel="00000000" w:rsidR="00000000" w:rsidRPr="00000000">
        <w:rPr>
          <w:color w:val="212529"/>
          <w:shd w:fill="fafafa" w:val="clear"/>
          <w:rtl w:val="0"/>
        </w:rPr>
        <w:t xml:space="preserve">El juego NFT más famoso, que movió más de 485 millones de dólares en el verano del 2021 y dos millones de usuarios diarios, se inspira en Pokemon y está desarrollado en la tecnología </w:t>
      </w:r>
      <w:r w:rsidDel="00000000" w:rsidR="00000000" w:rsidRPr="00000000">
        <w:rPr>
          <w:i w:val="1"/>
          <w:color w:val="212529"/>
          <w:shd w:fill="fafafa" w:val="clear"/>
          <w:rtl w:val="0"/>
        </w:rPr>
        <w:t xml:space="preserve">blockchain </w:t>
      </w:r>
      <w:r w:rsidDel="00000000" w:rsidR="00000000" w:rsidRPr="00000000">
        <w:rPr>
          <w:color w:val="212529"/>
          <w:shd w:fill="fafafa" w:val="clear"/>
          <w:rtl w:val="0"/>
        </w:rPr>
        <w:t xml:space="preserve">de Ethereum. Para poder acceder a él, los usuarios deben adquirir al menos tres Axies, cuyo valor aumenta o disminuye en función de su rareza y demanda.</w:t>
      </w:r>
    </w:p>
    <w:p w:rsidR="00000000" w:rsidDel="00000000" w:rsidP="00000000" w:rsidRDefault="00000000" w:rsidRPr="00000000" w14:paraId="00000006">
      <w:pPr>
        <w:shd w:fill="ffffff" w:val="clear"/>
        <w:spacing w:after="320" w:lineRule="auto"/>
        <w:rPr>
          <w:rFonts w:ascii="Lato" w:cs="Lato" w:eastAsia="Lato" w:hAnsi="Lato"/>
          <w:b w:val="1"/>
          <w:sz w:val="24"/>
          <w:szCs w:val="24"/>
          <w:shd w:fill="fafafa" w:val="clear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shd w:fill="fafafa" w:val="clear"/>
          <w:rtl w:val="0"/>
        </w:rPr>
        <w:t xml:space="preserve">4;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shd w:fill="fafafa" w:val="clear"/>
          <w:rtl w:val="0"/>
        </w:rPr>
        <w:t xml:space="preserve">Qué necesito para montar un pequeño jardín hidropónico?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220" w:before="0" w:line="312" w:lineRule="auto"/>
        <w:rPr>
          <w:color w:val="000000"/>
          <w:sz w:val="24"/>
          <w:szCs w:val="24"/>
          <w:shd w:fill="fafafa" w:val="clear"/>
        </w:rPr>
      </w:pPr>
      <w:bookmarkStart w:colFirst="0" w:colLast="0" w:name="_e3cnbuyys63e" w:id="0"/>
      <w:bookmarkEnd w:id="0"/>
      <w:r w:rsidDel="00000000" w:rsidR="00000000" w:rsidRPr="00000000">
        <w:rPr>
          <w:color w:val="000000"/>
          <w:sz w:val="24"/>
          <w:szCs w:val="24"/>
          <w:shd w:fill="fafafa" w:val="clear"/>
          <w:rtl w:val="0"/>
        </w:rPr>
        <w:t xml:space="preserve">1. Semillas</w:t>
      </w:r>
    </w:p>
    <w:p w:rsidR="00000000" w:rsidDel="00000000" w:rsidP="00000000" w:rsidRDefault="00000000" w:rsidRPr="00000000" w14:paraId="00000008">
      <w:pPr>
        <w:shd w:fill="ffffff" w:val="clear"/>
        <w:spacing w:after="360" w:line="360" w:lineRule="auto"/>
        <w:rPr>
          <w:sz w:val="24"/>
          <w:szCs w:val="24"/>
          <w:shd w:fill="fafafa" w:val="clear"/>
        </w:rPr>
      </w:pP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Son las semillas que utilizarás en el cultivo hidropónico. Es recomendable comenzar primero con una sola especie de planta hasta que aprendas cómo cultivarla.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auto" w:space="11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11" w:sz="0" w:val="none"/>
        </w:pBdr>
        <w:shd w:fill="ffffff" w:val="clear"/>
        <w:spacing w:after="220" w:before="0" w:line="312" w:lineRule="auto"/>
        <w:rPr>
          <w:color w:val="000000"/>
          <w:sz w:val="24"/>
          <w:szCs w:val="24"/>
          <w:shd w:fill="fafafa" w:val="clear"/>
        </w:rPr>
      </w:pPr>
      <w:bookmarkStart w:colFirst="0" w:colLast="0" w:name="_1asvndvj4p7a" w:id="1"/>
      <w:bookmarkEnd w:id="1"/>
      <w:r w:rsidDel="00000000" w:rsidR="00000000" w:rsidRPr="00000000">
        <w:rPr>
          <w:color w:val="000000"/>
          <w:sz w:val="24"/>
          <w:szCs w:val="24"/>
          <w:shd w:fill="fafafa" w:val="clear"/>
          <w:rtl w:val="0"/>
        </w:rPr>
        <w:t xml:space="preserve">2. Sustrato</w:t>
      </w:r>
    </w:p>
    <w:p w:rsidR="00000000" w:rsidDel="00000000" w:rsidP="00000000" w:rsidRDefault="00000000" w:rsidRPr="00000000" w14:paraId="0000000A">
      <w:pPr>
        <w:shd w:fill="ffffff" w:val="clear"/>
        <w:spacing w:after="360" w:line="360" w:lineRule="auto"/>
        <w:rPr>
          <w:sz w:val="24"/>
          <w:szCs w:val="24"/>
          <w:shd w:fill="fafafa" w:val="clear"/>
        </w:rPr>
      </w:pP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El sustrato es lo que le brindará apoyo a la planta y retendrá los nutrientes que ella necesita. En la mayoría de los sistemas se requiere que uses sustrato. Hay varios tipos, como por ejemplo el </w:t>
      </w:r>
      <w:r w:rsidDel="00000000" w:rsidR="00000000" w:rsidRPr="00000000">
        <w:rPr>
          <w:i w:val="1"/>
          <w:sz w:val="24"/>
          <w:szCs w:val="24"/>
          <w:shd w:fill="fafafa" w:val="clear"/>
          <w:rtl w:val="0"/>
        </w:rPr>
        <w:t xml:space="preserve">peat moss</w:t>
      </w: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, la vermiculita, la fibra de coco, el foami agrícola y la perlita.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auto" w:space="11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11" w:sz="0" w:val="none"/>
        </w:pBdr>
        <w:shd w:fill="ffffff" w:val="clear"/>
        <w:spacing w:after="220" w:before="0" w:line="312" w:lineRule="auto"/>
        <w:rPr>
          <w:color w:val="000000"/>
          <w:sz w:val="24"/>
          <w:szCs w:val="24"/>
          <w:shd w:fill="fafafa" w:val="clear"/>
        </w:rPr>
      </w:pPr>
      <w:bookmarkStart w:colFirst="0" w:colLast="0" w:name="_rih1mt8pl9y2" w:id="2"/>
      <w:bookmarkEnd w:id="2"/>
      <w:r w:rsidDel="00000000" w:rsidR="00000000" w:rsidRPr="00000000">
        <w:rPr>
          <w:color w:val="000000"/>
          <w:sz w:val="24"/>
          <w:szCs w:val="24"/>
          <w:shd w:fill="fafafa" w:val="clear"/>
          <w:rtl w:val="0"/>
        </w:rPr>
        <w:t xml:space="preserve">3. Contenedor o recipiente</w:t>
      </w:r>
    </w:p>
    <w:p w:rsidR="00000000" w:rsidDel="00000000" w:rsidP="00000000" w:rsidRDefault="00000000" w:rsidRPr="00000000" w14:paraId="0000000C">
      <w:pPr>
        <w:shd w:fill="ffffff" w:val="clear"/>
        <w:spacing w:after="360" w:line="360" w:lineRule="auto"/>
        <w:rPr>
          <w:sz w:val="24"/>
          <w:szCs w:val="24"/>
          <w:shd w:fill="fafafa" w:val="clear"/>
        </w:rPr>
      </w:pP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Aquí será donde colocaremos nuestro cultivo. Pueden ser bolsas negras, contenedores o tubos de PVC. El recipiente debe tener una profundidad de 20 a 30 centímetros.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color="auto" w:space="11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11" w:sz="0" w:val="none"/>
        </w:pBdr>
        <w:shd w:fill="ffffff" w:val="clear"/>
        <w:spacing w:after="220" w:before="0" w:line="312" w:lineRule="auto"/>
        <w:rPr>
          <w:color w:val="000000"/>
          <w:sz w:val="24"/>
          <w:szCs w:val="24"/>
          <w:shd w:fill="fafafa" w:val="clear"/>
        </w:rPr>
      </w:pPr>
      <w:bookmarkStart w:colFirst="0" w:colLast="0" w:name="_exka4adr9mew" w:id="3"/>
      <w:bookmarkEnd w:id="3"/>
      <w:r w:rsidDel="00000000" w:rsidR="00000000" w:rsidRPr="00000000">
        <w:rPr>
          <w:color w:val="000000"/>
          <w:sz w:val="24"/>
          <w:szCs w:val="24"/>
          <w:shd w:fill="fafafa" w:val="clear"/>
          <w:rtl w:val="0"/>
        </w:rPr>
        <w:t xml:space="preserve">4. Una tabla de madera</w:t>
      </w:r>
    </w:p>
    <w:p w:rsidR="00000000" w:rsidDel="00000000" w:rsidP="00000000" w:rsidRDefault="00000000" w:rsidRPr="00000000" w14:paraId="0000000E">
      <w:pPr>
        <w:shd w:fill="ffffff" w:val="clear"/>
        <w:spacing w:after="360" w:line="360" w:lineRule="auto"/>
        <w:rPr>
          <w:sz w:val="24"/>
          <w:szCs w:val="24"/>
          <w:shd w:fill="fafafa" w:val="clear"/>
        </w:rPr>
      </w:pP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Esta tabla debe tener las mismas dimensiones que el recipiente.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auto" w:space="11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11" w:sz="0" w:val="none"/>
        </w:pBdr>
        <w:shd w:fill="ffffff" w:val="clear"/>
        <w:spacing w:after="220" w:before="0" w:line="312" w:lineRule="auto"/>
        <w:rPr>
          <w:color w:val="000000"/>
          <w:sz w:val="24"/>
          <w:szCs w:val="24"/>
          <w:shd w:fill="fafafa" w:val="clear"/>
        </w:rPr>
      </w:pPr>
      <w:bookmarkStart w:colFirst="0" w:colLast="0" w:name="_pf395is9x02" w:id="4"/>
      <w:bookmarkEnd w:id="4"/>
      <w:r w:rsidDel="00000000" w:rsidR="00000000" w:rsidRPr="00000000">
        <w:rPr>
          <w:color w:val="000000"/>
          <w:sz w:val="24"/>
          <w:szCs w:val="24"/>
          <w:shd w:fill="fafafa" w:val="clear"/>
          <w:rtl w:val="0"/>
        </w:rPr>
        <w:t xml:space="preserve">5. Un tapón de goma o plástico</w:t>
      </w:r>
    </w:p>
    <w:p w:rsidR="00000000" w:rsidDel="00000000" w:rsidP="00000000" w:rsidRDefault="00000000" w:rsidRPr="00000000" w14:paraId="00000010">
      <w:pPr>
        <w:shd w:fill="ffffff" w:val="clear"/>
        <w:spacing w:after="360" w:line="360" w:lineRule="auto"/>
        <w:rPr>
          <w:sz w:val="24"/>
          <w:szCs w:val="24"/>
          <w:shd w:fill="fafafa" w:val="clear"/>
        </w:rPr>
      </w:pP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Este será útil para hacer los cambios de agua cuando sean necesarios.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auto" w:space="11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11" w:sz="0" w:val="none"/>
        </w:pBdr>
        <w:shd w:fill="ffffff" w:val="clear"/>
        <w:spacing w:after="220" w:before="0" w:line="312" w:lineRule="auto"/>
        <w:rPr>
          <w:color w:val="000000"/>
          <w:sz w:val="24"/>
          <w:szCs w:val="24"/>
          <w:shd w:fill="fafafa" w:val="clear"/>
        </w:rPr>
      </w:pPr>
      <w:bookmarkStart w:colFirst="0" w:colLast="0" w:name="_99p4yhksipim" w:id="5"/>
      <w:bookmarkEnd w:id="5"/>
      <w:r w:rsidDel="00000000" w:rsidR="00000000" w:rsidRPr="00000000">
        <w:rPr>
          <w:color w:val="000000"/>
          <w:sz w:val="24"/>
          <w:szCs w:val="24"/>
          <w:shd w:fill="fafafa" w:val="clear"/>
          <w:rtl w:val="0"/>
        </w:rPr>
        <w:t xml:space="preserve">6. Solución nutritiva</w:t>
      </w:r>
    </w:p>
    <w:p w:rsidR="00000000" w:rsidDel="00000000" w:rsidP="00000000" w:rsidRDefault="00000000" w:rsidRPr="00000000" w14:paraId="00000012">
      <w:pPr>
        <w:shd w:fill="ffffff" w:val="clear"/>
        <w:spacing w:after="360" w:line="360" w:lineRule="auto"/>
        <w:rPr>
          <w:sz w:val="24"/>
          <w:szCs w:val="24"/>
          <w:shd w:fill="fafafa" w:val="clear"/>
        </w:rPr>
      </w:pP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Es el material más importante pues de ella dependerá el crecimiento saludable de las plantas. Puede ser una solución casera o una ya disponible en el mercado y que tenga los nutrientes balanceados.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Bdr>
          <w:top w:color="auto" w:space="11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11" w:sz="0" w:val="none"/>
        </w:pBdr>
        <w:shd w:fill="ffffff" w:val="clear"/>
        <w:spacing w:after="220" w:before="0" w:line="312" w:lineRule="auto"/>
        <w:rPr>
          <w:color w:val="000000"/>
          <w:sz w:val="24"/>
          <w:szCs w:val="24"/>
          <w:shd w:fill="fafafa" w:val="clear"/>
        </w:rPr>
      </w:pPr>
      <w:bookmarkStart w:colFirst="0" w:colLast="0" w:name="_xy1hu2zgprz6" w:id="6"/>
      <w:bookmarkEnd w:id="6"/>
      <w:r w:rsidDel="00000000" w:rsidR="00000000" w:rsidRPr="00000000">
        <w:rPr>
          <w:color w:val="000000"/>
          <w:sz w:val="24"/>
          <w:szCs w:val="24"/>
          <w:shd w:fill="fafafa" w:val="clear"/>
          <w:rtl w:val="0"/>
        </w:rPr>
        <w:t xml:space="preserve">7. Bomba aireadora</w:t>
      </w:r>
    </w:p>
    <w:p w:rsidR="00000000" w:rsidDel="00000000" w:rsidP="00000000" w:rsidRDefault="00000000" w:rsidRPr="00000000" w14:paraId="00000014">
      <w:pPr>
        <w:shd w:fill="ffffff" w:val="clear"/>
        <w:spacing w:after="360" w:line="360" w:lineRule="auto"/>
        <w:rPr>
          <w:sz w:val="24"/>
          <w:szCs w:val="24"/>
          <w:shd w:fill="fafafa" w:val="clear"/>
        </w:rPr>
      </w:pP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Se utiliza para que el agua tenga buena oxigenación.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auto" w:space="11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11" w:sz="0" w:val="none"/>
        </w:pBdr>
        <w:shd w:fill="ffffff" w:val="clear"/>
        <w:spacing w:after="220" w:before="0" w:line="312" w:lineRule="auto"/>
        <w:rPr>
          <w:color w:val="000000"/>
          <w:sz w:val="24"/>
          <w:szCs w:val="24"/>
          <w:shd w:fill="fafafa" w:val="clear"/>
        </w:rPr>
      </w:pPr>
      <w:bookmarkStart w:colFirst="0" w:colLast="0" w:name="_xv96529x97hv" w:id="7"/>
      <w:bookmarkEnd w:id="7"/>
      <w:r w:rsidDel="00000000" w:rsidR="00000000" w:rsidRPr="00000000">
        <w:rPr>
          <w:color w:val="000000"/>
          <w:sz w:val="24"/>
          <w:szCs w:val="24"/>
          <w:shd w:fill="fafafa" w:val="clear"/>
          <w:rtl w:val="0"/>
        </w:rPr>
        <w:t xml:space="preserve">8. Control natural de plagas</w:t>
      </w:r>
    </w:p>
    <w:p w:rsidR="00000000" w:rsidDel="00000000" w:rsidP="00000000" w:rsidRDefault="00000000" w:rsidRPr="00000000" w14:paraId="00000016">
      <w:pPr>
        <w:shd w:fill="ffffff" w:val="clear"/>
        <w:spacing w:after="360" w:line="360" w:lineRule="auto"/>
        <w:rPr>
          <w:sz w:val="24"/>
          <w:szCs w:val="24"/>
          <w:shd w:fill="fafafa" w:val="clear"/>
        </w:rPr>
      </w:pP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Las estrategias naturales para el control de las plagas son una parte muy importante de la hidroponía. Lee el artículo dedicado a este tema.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auto" w:space="11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11" w:sz="0" w:val="none"/>
        </w:pBdr>
        <w:shd w:fill="ffffff" w:val="clear"/>
        <w:spacing w:after="220" w:before="0" w:line="312" w:lineRule="auto"/>
        <w:rPr>
          <w:color w:val="000000"/>
          <w:sz w:val="24"/>
          <w:szCs w:val="24"/>
          <w:shd w:fill="fafafa" w:val="clear"/>
        </w:rPr>
      </w:pPr>
      <w:bookmarkStart w:colFirst="0" w:colLast="0" w:name="_5ktb1ugloinb" w:id="8"/>
      <w:bookmarkEnd w:id="8"/>
      <w:r w:rsidDel="00000000" w:rsidR="00000000" w:rsidRPr="00000000">
        <w:rPr>
          <w:color w:val="000000"/>
          <w:sz w:val="24"/>
          <w:szCs w:val="24"/>
          <w:shd w:fill="fafafa" w:val="clear"/>
          <w:rtl w:val="0"/>
        </w:rPr>
        <w:t xml:space="preserve">9. Ambiente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Bdr>
          <w:top w:color="auto" w:space="11" w:sz="0" w:val="none"/>
          <w:left w:color="auto" w:space="0" w:sz="0" w:val="none"/>
          <w:bottom w:color="auto" w:space="11" w:sz="0" w:val="none"/>
          <w:right w:color="auto" w:space="0" w:sz="0" w:val="none"/>
          <w:between w:color="auto" w:space="11" w:sz="0" w:val="none"/>
        </w:pBdr>
        <w:shd w:fill="ffffff" w:val="clear"/>
        <w:spacing w:after="220" w:before="0" w:line="312" w:lineRule="auto"/>
        <w:rPr>
          <w:sz w:val="24"/>
          <w:szCs w:val="24"/>
          <w:shd w:fill="fafafa" w:val="clear"/>
        </w:rPr>
      </w:pPr>
      <w:bookmarkStart w:colFirst="0" w:colLast="0" w:name="_810xaacm5kem" w:id="9"/>
      <w:bookmarkEnd w:id="9"/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Este es el lugar que escogerás para realizar la siembra, ya sea en un invernadero, en una azotea o al aire libre (patio).</w:t>
      </w:r>
    </w:p>
    <w:p w:rsidR="00000000" w:rsidDel="00000000" w:rsidP="00000000" w:rsidRDefault="00000000" w:rsidRPr="00000000" w14:paraId="00000019">
      <w:pPr>
        <w:shd w:fill="ffffff" w:val="clear"/>
        <w:spacing w:after="320" w:lineRule="auto"/>
        <w:rPr>
          <w:sz w:val="24"/>
          <w:szCs w:val="24"/>
          <w:shd w:fill="fafafa" w:val="clear"/>
        </w:rPr>
      </w:pP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5:¿Cual es la mejor consola de videojuegos?</w:t>
      </w:r>
    </w:p>
    <w:p w:rsidR="00000000" w:rsidDel="00000000" w:rsidP="00000000" w:rsidRDefault="00000000" w:rsidRPr="00000000" w14:paraId="0000001A">
      <w:pPr>
        <w:shd w:fill="ffffff" w:val="clear"/>
        <w:spacing w:after="320" w:lineRule="auto"/>
        <w:rPr>
          <w:sz w:val="24"/>
          <w:szCs w:val="24"/>
          <w:shd w:fill="fafafa" w:val="clear"/>
        </w:rPr>
      </w:pP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Xbox series X para mi es la mejor  consola de videojuegos , por la gran variedad y potencia de juego que tienes </w:t>
      </w:r>
    </w:p>
    <w:p w:rsidR="00000000" w:rsidDel="00000000" w:rsidP="00000000" w:rsidRDefault="00000000" w:rsidRPr="00000000" w14:paraId="0000001B">
      <w:pPr>
        <w:shd w:fill="ffffff" w:val="clear"/>
        <w:spacing w:after="320" w:lineRule="auto"/>
        <w:rPr>
          <w:sz w:val="24"/>
          <w:szCs w:val="24"/>
          <w:shd w:fill="fafafa" w:val="clear"/>
        </w:rPr>
      </w:pP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6;Ia que permite resolver lo que sea : Chat GPT</w:t>
      </w:r>
    </w:p>
    <w:p w:rsidR="00000000" w:rsidDel="00000000" w:rsidP="00000000" w:rsidRDefault="00000000" w:rsidRPr="00000000" w14:paraId="0000001C">
      <w:pPr>
        <w:shd w:fill="ffffff" w:val="clear"/>
        <w:spacing w:after="320" w:lineRule="auto"/>
        <w:rPr>
          <w:sz w:val="24"/>
          <w:szCs w:val="24"/>
          <w:shd w:fill="fafafa" w:val="clear"/>
        </w:rPr>
      </w:pP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crear arte :shooterstock una ia que genera arte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