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SEGUNDA REUNIÓN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John Limones, Fernando Tipan &amp; Jonathan Garcia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Junio </w:t>
        <w:tab/>
        <w:t xml:space="preserve">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Universidad de las Fuerzas Armadas ESPE.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Departamento de Ciencias de la Computación(DCCO).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Ing.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DE LA REUNIÓN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https://youtu.be/20q7r-mS5-I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20q7r-mS5-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