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5C7" w:rsidRDefault="00067551">
      <w:pPr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 xml:space="preserve">Proyecto Página Web Piscícola  </w:t>
      </w:r>
    </w:p>
    <w:p w:rsidR="00FA65C7" w:rsidRDefault="00FA65C7">
      <w:pPr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0675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de </w:t>
      </w:r>
    </w:p>
    <w:p w:rsidR="00FA65C7" w:rsidRDefault="000675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Requisitos del Sistema</w:t>
      </w: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067551">
      <w:pPr>
        <w:jc w:val="center"/>
        <w:rPr>
          <w:sz w:val="36"/>
          <w:szCs w:val="36"/>
        </w:rPr>
      </w:pPr>
      <w:r>
        <w:rPr>
          <w:sz w:val="36"/>
          <w:szCs w:val="36"/>
        </w:rPr>
        <w:t>Versión 6.0</w:t>
      </w:r>
    </w:p>
    <w:p w:rsidR="00FA65C7" w:rsidRDefault="00067551">
      <w:pPr>
        <w:jc w:val="center"/>
        <w:rPr>
          <w:sz w:val="36"/>
          <w:szCs w:val="36"/>
        </w:rPr>
      </w:pPr>
      <w:r>
        <w:rPr>
          <w:sz w:val="36"/>
          <w:szCs w:val="36"/>
        </w:rPr>
        <w:t>16 de Julio del 2024</w:t>
      </w:r>
    </w:p>
    <w:p w:rsidR="00FA65C7" w:rsidRDefault="00067551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FA65C7" w:rsidRDefault="00FA65C7">
      <w:pPr>
        <w:jc w:val="center"/>
        <w:rPr>
          <w:sz w:val="28"/>
          <w:szCs w:val="28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rPr>
          <w:sz w:val="36"/>
          <w:szCs w:val="36"/>
        </w:rPr>
      </w:pPr>
    </w:p>
    <w:p w:rsidR="00FA65C7" w:rsidRDefault="00067551">
      <w:pPr>
        <w:rPr>
          <w:sz w:val="32"/>
          <w:szCs w:val="32"/>
        </w:rPr>
      </w:pPr>
      <w:r>
        <w:rPr>
          <w:sz w:val="32"/>
          <w:szCs w:val="32"/>
        </w:rPr>
        <w:t xml:space="preserve">Realizado por John Limones, Fernando </w:t>
      </w:r>
      <w:proofErr w:type="spellStart"/>
      <w:r>
        <w:rPr>
          <w:sz w:val="32"/>
          <w:szCs w:val="32"/>
        </w:rPr>
        <w:t>Tipan</w:t>
      </w:r>
      <w:proofErr w:type="spellEnd"/>
      <w:r>
        <w:rPr>
          <w:sz w:val="32"/>
          <w:szCs w:val="32"/>
        </w:rPr>
        <w:t xml:space="preserve"> &amp; Jonathan García</w:t>
      </w:r>
    </w:p>
    <w:p w:rsidR="00FA65C7" w:rsidRDefault="00067551">
      <w:pPr>
        <w:jc w:val="center"/>
        <w:rPr>
          <w:sz w:val="34"/>
          <w:szCs w:val="34"/>
        </w:rPr>
      </w:pPr>
      <w:r>
        <w:rPr>
          <w:sz w:val="34"/>
          <w:szCs w:val="34"/>
        </w:rPr>
        <w:t>Realizado para el Sr. Ángel García</w:t>
      </w: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067551">
      <w:pPr>
        <w:jc w:val="center"/>
        <w:rPr>
          <w:sz w:val="28"/>
          <w:szCs w:val="28"/>
        </w:rPr>
      </w:pPr>
      <w:r>
        <w:rPr>
          <w:sz w:val="28"/>
          <w:szCs w:val="28"/>
        </w:rPr>
        <w:t>LISTA DE CAMBIOS</w:t>
      </w:r>
    </w:p>
    <w:p w:rsidR="00FA65C7" w:rsidRDefault="00FA65C7">
      <w:pPr>
        <w:jc w:val="center"/>
        <w:rPr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text" w:tblpX="-660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05"/>
        <w:gridCol w:w="4245"/>
        <w:gridCol w:w="3705"/>
      </w:tblGrid>
      <w:tr w:rsidR="00FA65C7">
        <w:tc>
          <w:tcPr>
            <w:tcW w:w="930" w:type="dxa"/>
          </w:tcPr>
          <w:p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Núm.</w:t>
            </w:r>
          </w:p>
        </w:tc>
        <w:tc>
          <w:tcPr>
            <w:tcW w:w="1305" w:type="dxa"/>
          </w:tcPr>
          <w:p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4245" w:type="dxa"/>
          </w:tcPr>
          <w:p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705" w:type="dxa"/>
          </w:tcPr>
          <w:p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Autores</w:t>
            </w:r>
          </w:p>
        </w:tc>
      </w:tr>
      <w:tr w:rsidR="00FA65C7">
        <w:trPr>
          <w:trHeight w:val="156"/>
        </w:trPr>
        <w:tc>
          <w:tcPr>
            <w:tcW w:w="930" w:type="dxa"/>
          </w:tcPr>
          <w:p w:rsidR="00FA65C7" w:rsidRDefault="00067551">
            <w:pPr>
              <w:jc w:val="center"/>
            </w:pPr>
            <w:r>
              <w:t>0</w:t>
            </w:r>
          </w:p>
        </w:tc>
        <w:tc>
          <w:tcPr>
            <w:tcW w:w="1305" w:type="dxa"/>
          </w:tcPr>
          <w:p w:rsidR="00FA65C7" w:rsidRDefault="00067551">
            <w:r>
              <w:t>06/06/2024</w:t>
            </w:r>
          </w:p>
        </w:tc>
        <w:tc>
          <w:tcPr>
            <w:tcW w:w="4245" w:type="dxa"/>
          </w:tcPr>
          <w:p w:rsidR="00FA65C7" w:rsidRDefault="00067551">
            <w:pPr>
              <w:jc w:val="center"/>
            </w:pPr>
            <w:r>
              <w:t>Versión 1.0</w:t>
            </w:r>
          </w:p>
        </w:tc>
        <w:tc>
          <w:tcPr>
            <w:tcW w:w="3705" w:type="dxa"/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rPr>
          <w:trHeight w:val="1055"/>
        </w:trPr>
        <w:tc>
          <w:tcPr>
            <w:tcW w:w="930" w:type="dxa"/>
          </w:tcPr>
          <w:p w:rsidR="00FA65C7" w:rsidRDefault="00067551">
            <w:pPr>
              <w:jc w:val="center"/>
            </w:pPr>
            <w:r>
              <w:t>1</w:t>
            </w:r>
          </w:p>
        </w:tc>
        <w:tc>
          <w:tcPr>
            <w:tcW w:w="1305" w:type="dxa"/>
          </w:tcPr>
          <w:p w:rsidR="00FA65C7" w:rsidRDefault="00067551">
            <w:r>
              <w:t>10/06/2024</w:t>
            </w:r>
          </w:p>
        </w:tc>
        <w:tc>
          <w:tcPr>
            <w:tcW w:w="4245" w:type="dxa"/>
          </w:tcPr>
          <w:p w:rsidR="00FA65C7" w:rsidRDefault="00067551">
            <w:pPr>
              <w:jc w:val="center"/>
            </w:pPr>
            <w:r>
              <w:t>Actualización de los casos de uso, casos de uso de sistema y matriz de rastreabilidad.</w:t>
            </w:r>
          </w:p>
        </w:tc>
        <w:tc>
          <w:tcPr>
            <w:tcW w:w="3705" w:type="dxa"/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rPr>
          <w:trHeight w:val="838"/>
        </w:trPr>
        <w:tc>
          <w:tcPr>
            <w:tcW w:w="930" w:type="dxa"/>
          </w:tcPr>
          <w:p w:rsidR="00FA65C7" w:rsidRDefault="00067551">
            <w:pPr>
              <w:jc w:val="center"/>
            </w:pPr>
            <w:r>
              <w:t>2</w:t>
            </w:r>
          </w:p>
        </w:tc>
        <w:tc>
          <w:tcPr>
            <w:tcW w:w="1305" w:type="dxa"/>
          </w:tcPr>
          <w:p w:rsidR="00FA65C7" w:rsidRDefault="00067551">
            <w:r>
              <w:t>30/06/2024</w:t>
            </w:r>
          </w:p>
        </w:tc>
        <w:tc>
          <w:tcPr>
            <w:tcW w:w="4245" w:type="dxa"/>
          </w:tcPr>
          <w:p w:rsidR="00FA65C7" w:rsidRDefault="00067551">
            <w:pPr>
              <w:jc w:val="center"/>
            </w:pPr>
            <w:r>
              <w:t>Adaptación del mapa de procesos de 10 niveles al DRS.</w:t>
            </w:r>
          </w:p>
        </w:tc>
        <w:tc>
          <w:tcPr>
            <w:tcW w:w="3705" w:type="dxa"/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rPr>
          <w:trHeight w:val="701"/>
        </w:trPr>
        <w:tc>
          <w:tcPr>
            <w:tcW w:w="930" w:type="dxa"/>
          </w:tcPr>
          <w:p w:rsidR="00FA65C7" w:rsidRDefault="00067551">
            <w:pPr>
              <w:jc w:val="center"/>
            </w:pPr>
            <w:r>
              <w:t>3</w:t>
            </w:r>
          </w:p>
        </w:tc>
        <w:tc>
          <w:tcPr>
            <w:tcW w:w="1305" w:type="dxa"/>
          </w:tcPr>
          <w:p w:rsidR="00FA65C7" w:rsidRDefault="00067551">
            <w:r>
              <w:t>02/07/2024</w:t>
            </w:r>
          </w:p>
        </w:tc>
        <w:tc>
          <w:tcPr>
            <w:tcW w:w="4245" w:type="dxa"/>
          </w:tcPr>
          <w:p w:rsidR="00FA65C7" w:rsidRDefault="00067551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:rsidR="00FA65C7" w:rsidRDefault="00067551">
            <w:pPr>
              <w:jc w:val="center"/>
            </w:pPr>
            <w:r>
              <w:t>Jonathan García</w:t>
            </w:r>
          </w:p>
        </w:tc>
      </w:tr>
      <w:tr w:rsidR="00FA65C7">
        <w:trPr>
          <w:trHeight w:val="701"/>
        </w:trPr>
        <w:tc>
          <w:tcPr>
            <w:tcW w:w="930" w:type="dxa"/>
          </w:tcPr>
          <w:p w:rsidR="00FA65C7" w:rsidRDefault="00067551">
            <w:pPr>
              <w:jc w:val="center"/>
            </w:pPr>
            <w:r>
              <w:t>4</w:t>
            </w:r>
          </w:p>
        </w:tc>
        <w:tc>
          <w:tcPr>
            <w:tcW w:w="1305" w:type="dxa"/>
          </w:tcPr>
          <w:p w:rsidR="00FA65C7" w:rsidRDefault="00067551">
            <w:r>
              <w:t>11/07/2024</w:t>
            </w:r>
          </w:p>
        </w:tc>
        <w:tc>
          <w:tcPr>
            <w:tcW w:w="4245" w:type="dxa"/>
          </w:tcPr>
          <w:p w:rsidR="00FA65C7" w:rsidRDefault="00067551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067551">
        <w:trPr>
          <w:trHeight w:val="701"/>
        </w:trPr>
        <w:tc>
          <w:tcPr>
            <w:tcW w:w="930" w:type="dxa"/>
          </w:tcPr>
          <w:p w:rsidR="00067551" w:rsidRDefault="00067551">
            <w:pPr>
              <w:jc w:val="center"/>
            </w:pPr>
            <w:r>
              <w:t>5</w:t>
            </w:r>
          </w:p>
        </w:tc>
        <w:tc>
          <w:tcPr>
            <w:tcW w:w="1305" w:type="dxa"/>
          </w:tcPr>
          <w:p w:rsidR="00067551" w:rsidRDefault="00067551">
            <w:r>
              <w:t>16/07/2024</w:t>
            </w:r>
          </w:p>
        </w:tc>
        <w:tc>
          <w:tcPr>
            <w:tcW w:w="4245" w:type="dxa"/>
          </w:tcPr>
          <w:p w:rsidR="00067551" w:rsidRDefault="005A6B2B">
            <w:pPr>
              <w:jc w:val="center"/>
            </w:pPr>
            <w:r>
              <w:t>Corrección de datos</w:t>
            </w:r>
          </w:p>
        </w:tc>
        <w:tc>
          <w:tcPr>
            <w:tcW w:w="3705" w:type="dxa"/>
          </w:tcPr>
          <w:p w:rsidR="00067551" w:rsidRDefault="00067551" w:rsidP="00067551">
            <w:pPr>
              <w:tabs>
                <w:tab w:val="left" w:pos="693"/>
              </w:tabs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  <w:p w:rsidR="00067551" w:rsidRPr="00067551" w:rsidRDefault="00067551" w:rsidP="00067551">
            <w:pPr>
              <w:tabs>
                <w:tab w:val="left" w:pos="1046"/>
              </w:tabs>
            </w:pPr>
            <w:r>
              <w:tab/>
            </w:r>
          </w:p>
        </w:tc>
      </w:tr>
    </w:tbl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 w:rsidP="00067551"/>
    <w:p w:rsidR="00067551" w:rsidRDefault="00067551" w:rsidP="00067551"/>
    <w:p w:rsidR="00FA65C7" w:rsidRDefault="00FA65C7"/>
    <w:p w:rsidR="00FA65C7" w:rsidRDefault="00FA65C7">
      <w:pPr>
        <w:jc w:val="center"/>
      </w:pPr>
    </w:p>
    <w:p w:rsidR="00FA65C7" w:rsidRDefault="00067551">
      <w:pPr>
        <w:jc w:val="center"/>
      </w:pPr>
      <w:r>
        <w:t>LISTA DE FIGURAS</w:t>
      </w:r>
    </w:p>
    <w:p w:rsidR="00FA65C7" w:rsidRDefault="00FA65C7">
      <w:pPr>
        <w:jc w:val="center"/>
      </w:pPr>
    </w:p>
    <w:p w:rsidR="00FA65C7" w:rsidRDefault="00FA65C7">
      <w:pPr>
        <w:jc w:val="center"/>
      </w:pPr>
    </w:p>
    <w:sdt>
      <w:sdtPr>
        <w:id w:val="514962712"/>
        <w:docPartObj>
          <w:docPartGallery w:val="Table of Contents"/>
          <w:docPartUnique/>
        </w:docPartObj>
      </w:sdtPr>
      <w:sdtContent>
        <w:p w:rsidR="00FA65C7" w:rsidRDefault="00067551">
          <w:pPr>
            <w:widowControl w:val="0"/>
            <w:tabs>
              <w:tab w:val="right" w:pos="8640"/>
            </w:tabs>
            <w:spacing w:before="60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dy6vkm">
            <w:r>
              <w:rPr>
                <w:color w:val="000000"/>
              </w:rPr>
              <w:t>Fig 1: Requisitos funcionales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t>21</w:t>
          </w:r>
        </w:p>
        <w:p w:rsidR="00FA65C7" w:rsidRDefault="00067551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  <w:proofErr w:type="spellStart"/>
          <w:r>
            <w:t>Fig</w:t>
          </w:r>
          <w:proofErr w:type="spellEnd"/>
          <w:r>
            <w:t xml:space="preserve"> 2: </w:t>
          </w:r>
          <w:hyperlink w:anchor="_1t3h5sf">
            <w:r>
              <w:rPr>
                <w:color w:val="000000"/>
              </w:rPr>
              <w:t xml:space="preserve"> Diagramas de casos de uso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="003F1F91">
            <w:rPr>
              <w:noProof/>
            </w:rPr>
            <w:t>20</w:t>
          </w:r>
          <w:r>
            <w:fldChar w:fldCharType="end"/>
          </w:r>
          <w:r>
            <w:fldChar w:fldCharType="end"/>
          </w:r>
        </w:p>
      </w:sdtContent>
    </w:sdt>
    <w:p w:rsidR="00FA65C7" w:rsidRDefault="00FA65C7"/>
    <w:p w:rsidR="00FA65C7" w:rsidRDefault="00FA65C7"/>
    <w:p w:rsidR="00FA65C7" w:rsidRDefault="00067551">
      <w:pPr>
        <w:jc w:val="center"/>
      </w:pPr>
      <w:r>
        <w:t>LISTA DE TABLAS</w:t>
      </w:r>
    </w:p>
    <w:p w:rsidR="00FA65C7" w:rsidRDefault="00FA65C7"/>
    <w:sdt>
      <w:sdtPr>
        <w:id w:val="-911078011"/>
        <w:docPartObj>
          <w:docPartGallery w:val="Table of Contents"/>
          <w:docPartUnique/>
        </w:docPartObj>
      </w:sdtPr>
      <w:sdtContent>
        <w:p w:rsidR="002B45F7" w:rsidRDefault="00067551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et92p0">
            <w:r>
              <w:rPr>
                <w:b/>
                <w:noProof/>
                <w:color w:val="000000"/>
              </w:rPr>
              <w:t>1. Catálogo de requisitos del sistema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F1F91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2B45F7" w:rsidRDefault="00067551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3dy6vkm">
            <w:r>
              <w:rPr>
                <w:noProof/>
                <w:color w:val="000000"/>
              </w:rPr>
              <w:t>1.2. Requisitos funcionales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F1F91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2B45F7" w:rsidRDefault="00067551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1t3h5sf">
            <w:r>
              <w:rPr>
                <w:noProof/>
                <w:color w:val="000000"/>
              </w:rPr>
              <w:t>1.2.1 Diagramas de casos de uso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F1F91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2B45F7" w:rsidRDefault="00067551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4d34og8">
            <w:r>
              <w:rPr>
                <w:noProof/>
                <w:color w:val="000000"/>
              </w:rPr>
              <w:t>1.2.2 Definición de actores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F1F91"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:rsidR="002B45F7" w:rsidRDefault="00067551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1ksv4uv">
            <w:r>
              <w:rPr>
                <w:noProof/>
                <w:color w:val="000000"/>
              </w:rPr>
              <w:t>1.2.3 Casos de uso del sistema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_1ksv4uv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F1F91"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:rsidR="00FA65C7" w:rsidRDefault="00067551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hyperlink w:anchor="_44sinio">
            <w:r>
              <w:rPr>
                <w:b/>
                <w:noProof/>
                <w:color w:val="000000"/>
              </w:rPr>
              <w:t>2 Requisitos no funcionales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_44sinio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F1F91">
            <w:rPr>
              <w:noProof/>
            </w:rPr>
            <w:t>34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FA65C7" w:rsidRDefault="00FA65C7"/>
    <w:p w:rsidR="00FA65C7" w:rsidRDefault="00FA65C7"/>
    <w:p w:rsidR="00FA65C7" w:rsidRDefault="00067551">
      <w:pPr>
        <w:jc w:val="center"/>
        <w:rPr>
          <w:b/>
        </w:rPr>
      </w:pPr>
      <w:r>
        <w:rPr>
          <w:b/>
        </w:rPr>
        <w:t>ÍNDICE</w:t>
      </w:r>
    </w:p>
    <w:p w:rsidR="00FA65C7" w:rsidRDefault="00FA65C7">
      <w:pPr>
        <w:jc w:val="center"/>
      </w:pPr>
    </w:p>
    <w:sdt>
      <w:sdtPr>
        <w:id w:val="-142276621"/>
        <w:docPartObj>
          <w:docPartGallery w:val="Table of Contents"/>
          <w:docPartUnique/>
        </w:docPartObj>
      </w:sdtPr>
      <w:sdtContent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4i7ojhp">
            <w:r>
              <w:rPr>
                <w:color w:val="000000"/>
              </w:rPr>
              <w:t>1. INTRODUCCIÓN.</w:t>
            </w:r>
            <w:r>
              <w:rPr>
                <w:color w:val="000000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2. Participantes del Proyecto.</w:t>
            </w:r>
            <w:r>
              <w:rPr>
                <w:color w:val="000000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Descripción del sistema actual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Objetivos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Catálogo de requisitos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     </w:t>
          </w:r>
          <w:hyperlink w:anchor="_tyjcwt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Requisitos de información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</w:t>
          </w:r>
          <w:hyperlink w:anchor="_3dy6vkm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Requisitos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1t3h5sf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5.2.1 Diagramas de casos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4d34og8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5.2.2 Definición de actores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2xcytpi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5.2.3 Casos de uso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</w:t>
          </w:r>
          <w:hyperlink w:anchor="_44sinio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 Requisitos no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jxsxqh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Matriz de rastreabilidad objetivos/requisitos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z337ya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Glosario de términos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j2qqm3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8. Conflictos pendientes de resolución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  <w:r>
            <w:fldChar w:fldCharType="end"/>
          </w:r>
        </w:p>
      </w:sdtContent>
    </w:sdt>
    <w:p w:rsidR="00FA65C7" w:rsidRDefault="00FA65C7">
      <w:pPr>
        <w:jc w:val="center"/>
      </w:pPr>
    </w:p>
    <w:p w:rsidR="00FA65C7" w:rsidRDefault="00FA65C7"/>
    <w:p w:rsidR="00FA65C7" w:rsidRDefault="00FA65C7"/>
    <w:p w:rsidR="00FA65C7" w:rsidRDefault="00FA65C7"/>
    <w:p w:rsidR="00E6654D" w:rsidRDefault="00E6654D"/>
    <w:p w:rsidR="00FA65C7" w:rsidRDefault="00FA65C7">
      <w:pPr>
        <w:jc w:val="center"/>
      </w:pPr>
    </w:p>
    <w:p w:rsidR="00FA65C7" w:rsidRDefault="00067551">
      <w:pPr>
        <w:pStyle w:val="Ttulo1"/>
        <w:numPr>
          <w:ilvl w:val="0"/>
          <w:numId w:val="7"/>
        </w:numPr>
        <w:jc w:val="left"/>
      </w:pPr>
      <w:r>
        <w:lastRenderedPageBreak/>
        <w:t>Introducción.</w:t>
      </w:r>
    </w:p>
    <w:p w:rsidR="00FA65C7" w:rsidRDefault="00067551">
      <w:pPr>
        <w:ind w:left="720" w:right="136" w:firstLine="720"/>
      </w:pPr>
      <w:r>
        <w:t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:rsidR="00FA65C7" w:rsidRDefault="00FA65C7">
      <w:pPr>
        <w:ind w:left="720" w:right="136"/>
      </w:pPr>
    </w:p>
    <w:p w:rsidR="00FA65C7" w:rsidRDefault="00067551">
      <w:pPr>
        <w:pStyle w:val="Ttulo1"/>
        <w:numPr>
          <w:ilvl w:val="0"/>
          <w:numId w:val="7"/>
        </w:numPr>
        <w:jc w:val="left"/>
      </w:pPr>
      <w:bookmarkStart w:id="1" w:name="_30j0zll" w:colFirst="0" w:colLast="0"/>
      <w:bookmarkEnd w:id="1"/>
      <w:r>
        <w:t>Participantes del Proyecto.</w:t>
      </w:r>
    </w:p>
    <w:p w:rsidR="00FA65C7" w:rsidRDefault="00067551">
      <w:pPr>
        <w:ind w:firstLine="720"/>
      </w:pPr>
      <w:r>
        <w:rPr>
          <w:b/>
        </w:rPr>
        <w:t>Cliente</w:t>
      </w:r>
      <w:r>
        <w:rPr>
          <w:b/>
        </w:rPr>
        <w:br/>
      </w:r>
    </w:p>
    <w:p w:rsidR="00FA65C7" w:rsidRDefault="00067551">
      <w:pPr>
        <w:numPr>
          <w:ilvl w:val="0"/>
          <w:numId w:val="10"/>
        </w:numPr>
      </w:pPr>
      <w:r>
        <w:t>Nombre: Ángel García</w:t>
      </w:r>
    </w:p>
    <w:p w:rsidR="00FA65C7" w:rsidRDefault="00067551">
      <w:pPr>
        <w:ind w:left="1440"/>
      </w:pPr>
      <w:r>
        <w:t>Rol: Dueño del Emprendimiento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>Información Adicional: Ángel García es el propietario del negocio y el principal cliente del proyecto. Sus decisiones y necesidades son cruciales para el desarrollo y éxito del sitio web.</w:t>
      </w:r>
    </w:p>
    <w:p w:rsidR="00FA65C7" w:rsidRDefault="00067551">
      <w:pPr>
        <w:ind w:firstLine="720"/>
      </w:pPr>
      <w:r>
        <w:br/>
      </w:r>
    </w:p>
    <w:p w:rsidR="00FA65C7" w:rsidRDefault="00067551">
      <w:pPr>
        <w:ind w:firstLine="720"/>
        <w:rPr>
          <w:b/>
        </w:rPr>
      </w:pPr>
      <w:r>
        <w:rPr>
          <w:b/>
        </w:rPr>
        <w:t>Desarrolladores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8"/>
        </w:numPr>
      </w:pPr>
      <w:r>
        <w:t xml:space="preserve">Nombre: Jonathan García </w:t>
      </w:r>
    </w:p>
    <w:p w:rsidR="00FA65C7" w:rsidRDefault="00067551">
      <w:pPr>
        <w:ind w:left="1440"/>
      </w:pPr>
      <w:r>
        <w:t xml:space="preserve">Rol: Desarrollador  </w:t>
      </w:r>
    </w:p>
    <w:p w:rsidR="00FA65C7" w:rsidRDefault="00067551">
      <w:pPr>
        <w:ind w:left="1440"/>
      </w:pPr>
      <w:r>
        <w:t>Organización: Universidad de las Fuerzas Armadas ESPE</w:t>
      </w:r>
    </w:p>
    <w:p w:rsidR="00FA65C7" w:rsidRDefault="00067551">
      <w:pPr>
        <w:ind w:left="1440"/>
      </w:pPr>
      <w:r>
        <w:t>Información Adicional: Jonathan García es un estudiante y el líder del equipo de desarrollo, responsable de la arquitectura general del sistema y la implementación de las principales funcionalidades.</w:t>
      </w:r>
    </w:p>
    <w:p w:rsidR="00FA65C7" w:rsidRDefault="00FA65C7">
      <w:pPr>
        <w:ind w:firstLine="720"/>
      </w:pPr>
    </w:p>
    <w:p w:rsidR="00FA65C7" w:rsidRDefault="00067551">
      <w:pPr>
        <w:numPr>
          <w:ilvl w:val="0"/>
          <w:numId w:val="5"/>
        </w:numPr>
      </w:pPr>
      <w:r>
        <w:t xml:space="preserve">Nombre: Fernando </w:t>
      </w:r>
      <w:proofErr w:type="spellStart"/>
      <w:r>
        <w:t>Tipan</w:t>
      </w:r>
      <w:proofErr w:type="spellEnd"/>
      <w:r>
        <w:t xml:space="preserve">   </w:t>
      </w:r>
    </w:p>
    <w:p w:rsidR="00FA65C7" w:rsidRDefault="00067551">
      <w:pPr>
        <w:ind w:left="1440"/>
      </w:pPr>
      <w:r>
        <w:t xml:space="preserve">Rol: Diseñador </w:t>
      </w:r>
      <w:proofErr w:type="spellStart"/>
      <w:r>
        <w:t>Frontend</w:t>
      </w:r>
      <w:proofErr w:type="spellEnd"/>
      <w:r>
        <w:t xml:space="preserve"> </w:t>
      </w:r>
    </w:p>
    <w:p w:rsidR="00FA65C7" w:rsidRDefault="00067551">
      <w:pPr>
        <w:ind w:left="1440"/>
      </w:pPr>
      <w:r>
        <w:t xml:space="preserve">Organización: Universidad de las Fuerzas Armadas ESPE </w:t>
      </w:r>
    </w:p>
    <w:p w:rsidR="00FA65C7" w:rsidRDefault="00067551">
      <w:pPr>
        <w:ind w:left="1440"/>
      </w:pPr>
      <w:r>
        <w:t xml:space="preserve">Información Adicional: Fernando </w:t>
      </w:r>
      <w:proofErr w:type="spellStart"/>
      <w:r>
        <w:t>Tipan</w:t>
      </w:r>
      <w:proofErr w:type="spellEnd"/>
      <w:r>
        <w:t xml:space="preserve"> es un estudiante de la Universidad de las Fuerzas Armadas ESPE se encarga del diseño visual del sitio web, asegurándose de que sea atractivo y fácil de usar, alineado con la temática de la Amazonia y los productos de piscicultura.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3"/>
        </w:numPr>
      </w:pPr>
      <w:r>
        <w:t xml:space="preserve">Nombre: John Limones  </w:t>
      </w:r>
    </w:p>
    <w:p w:rsidR="00FA65C7" w:rsidRDefault="00067551">
      <w:pPr>
        <w:ind w:left="1440"/>
      </w:pPr>
      <w:r>
        <w:t xml:space="preserve">Rol: Desarrollador </w:t>
      </w:r>
      <w:proofErr w:type="spellStart"/>
      <w:r>
        <w:t>Backend</w:t>
      </w:r>
      <w:proofErr w:type="spellEnd"/>
      <w:r>
        <w:t xml:space="preserve">  </w:t>
      </w:r>
    </w:p>
    <w:p w:rsidR="00FA65C7" w:rsidRDefault="00067551">
      <w:pPr>
        <w:ind w:left="1440"/>
      </w:pPr>
      <w:r>
        <w:t xml:space="preserve">Organización: Universidad de las Fuerzas Armadas ESPE   </w:t>
      </w:r>
    </w:p>
    <w:p w:rsidR="00FA65C7" w:rsidRDefault="00067551">
      <w:pPr>
        <w:ind w:left="1440"/>
      </w:pPr>
      <w:r>
        <w:t xml:space="preserve">Información Adicional: John Limones es un estudiante </w:t>
      </w:r>
      <w:proofErr w:type="gramStart"/>
      <w:r>
        <w:t>de  la</w:t>
      </w:r>
      <w:proofErr w:type="gramEnd"/>
      <w:r>
        <w:t xml:space="preserve"> Universidad de las Fuerzas Armadas ESPE es responsable de la implementación del diseño y la funcionalidad interactiva del sitio web, trabajando </w:t>
      </w:r>
      <w:r>
        <w:lastRenderedPageBreak/>
        <w:t xml:space="preserve">estrechamente con Fernando </w:t>
      </w:r>
      <w:proofErr w:type="spellStart"/>
      <w:r>
        <w:t>Tipan</w:t>
      </w:r>
      <w:proofErr w:type="spellEnd"/>
      <w:r>
        <w:t xml:space="preserve">  para crear una experiencia de usuario coherente y fluida.</w:t>
      </w:r>
    </w:p>
    <w:p w:rsidR="00FA65C7" w:rsidRDefault="00FA65C7">
      <w:pPr>
        <w:ind w:left="720"/>
      </w:pPr>
    </w:p>
    <w:p w:rsidR="00FA65C7" w:rsidRDefault="00067551">
      <w:pPr>
        <w:ind w:firstLine="720"/>
        <w:rPr>
          <w:b/>
        </w:rPr>
      </w:pPr>
      <w:r>
        <w:rPr>
          <w:b/>
        </w:rPr>
        <w:t>Trabajadores del Cliente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9"/>
        </w:numPr>
      </w:pPr>
      <w:r>
        <w:t xml:space="preserve">Nombre: </w:t>
      </w:r>
      <w:proofErr w:type="spellStart"/>
      <w:r>
        <w:t>Sebastian</w:t>
      </w:r>
      <w:proofErr w:type="spellEnd"/>
      <w:r>
        <w:t xml:space="preserve"> Vargas  </w:t>
      </w:r>
    </w:p>
    <w:p w:rsidR="00FA65C7" w:rsidRDefault="00067551">
      <w:pPr>
        <w:ind w:left="1440"/>
      </w:pPr>
      <w:r>
        <w:t xml:space="preserve">Rol: Pescador  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 xml:space="preserve">Información Adicional: </w:t>
      </w:r>
      <w:proofErr w:type="spellStart"/>
      <w:r>
        <w:t>Sebastian</w:t>
      </w:r>
      <w:proofErr w:type="spellEnd"/>
      <w:r>
        <w:t xml:space="preserve"> </w:t>
      </w:r>
      <w:proofErr w:type="gramStart"/>
      <w:r>
        <w:t>Vargas  participa</w:t>
      </w:r>
      <w:proofErr w:type="gramEnd"/>
      <w:r>
        <w:t xml:space="preserve"> en la cosecha de la tilapia y en el mantenimiento de las instalaciones piscícolas.</w:t>
      </w:r>
    </w:p>
    <w:p w:rsidR="00FA65C7" w:rsidRDefault="00FA65C7">
      <w:pPr>
        <w:ind w:left="1440"/>
      </w:pPr>
    </w:p>
    <w:p w:rsidR="00FA65C7" w:rsidRDefault="00067551">
      <w:pPr>
        <w:numPr>
          <w:ilvl w:val="0"/>
          <w:numId w:val="9"/>
        </w:numPr>
      </w:pPr>
      <w:r>
        <w:t xml:space="preserve">Nombre: </w:t>
      </w:r>
      <w:proofErr w:type="gramStart"/>
      <w:r>
        <w:t xml:space="preserve">Anderson  </w:t>
      </w:r>
      <w:proofErr w:type="spellStart"/>
      <w:r>
        <w:t>Andi</w:t>
      </w:r>
      <w:proofErr w:type="spellEnd"/>
      <w:proofErr w:type="gramEnd"/>
      <w:r>
        <w:t xml:space="preserve"> </w:t>
      </w:r>
    </w:p>
    <w:p w:rsidR="00FA65C7" w:rsidRDefault="00067551">
      <w:pPr>
        <w:ind w:left="1440"/>
      </w:pPr>
      <w:r>
        <w:t xml:space="preserve">Rol: Pescador  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 xml:space="preserve">Información Adicional: </w:t>
      </w:r>
      <w:proofErr w:type="gramStart"/>
      <w:r>
        <w:t xml:space="preserve">Anderson  </w:t>
      </w:r>
      <w:proofErr w:type="spellStart"/>
      <w:r>
        <w:t>Andiparticipa</w:t>
      </w:r>
      <w:proofErr w:type="spellEnd"/>
      <w:proofErr w:type="gramEnd"/>
      <w:r>
        <w:t xml:space="preserve"> en la cosecha de la tilapia y en el mantenimiento de las instalaciones piscícolas.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6"/>
        </w:numPr>
      </w:pPr>
      <w:r>
        <w:t>Nombre: Raúl Vargas</w:t>
      </w:r>
    </w:p>
    <w:p w:rsidR="00FA65C7" w:rsidRDefault="00067551">
      <w:pPr>
        <w:ind w:left="1440"/>
      </w:pPr>
      <w:r>
        <w:t xml:space="preserve">Rol: Cargador del Producto  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 xml:space="preserve">Información Adicional: Raúl Vargas se encarga de la logística y el transporte del producto. </w:t>
      </w:r>
    </w:p>
    <w:p w:rsidR="00FA65C7" w:rsidRDefault="00FA65C7">
      <w:pPr>
        <w:ind w:left="1440"/>
      </w:pPr>
    </w:p>
    <w:p w:rsidR="00FA65C7" w:rsidRDefault="00067551">
      <w:pPr>
        <w:numPr>
          <w:ilvl w:val="0"/>
          <w:numId w:val="6"/>
        </w:numPr>
      </w:pPr>
      <w:r>
        <w:t xml:space="preserve">Nombre: Kevin </w:t>
      </w:r>
      <w:proofErr w:type="spellStart"/>
      <w:r>
        <w:t>Ashanga</w:t>
      </w:r>
      <w:proofErr w:type="spellEnd"/>
      <w:r>
        <w:t xml:space="preserve"> </w:t>
      </w:r>
    </w:p>
    <w:p w:rsidR="00FA65C7" w:rsidRDefault="00067551">
      <w:pPr>
        <w:ind w:left="1440"/>
      </w:pPr>
      <w:r>
        <w:t xml:space="preserve">Rol: Cargador del Producto  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 xml:space="preserve">Información Adicional: Kevin </w:t>
      </w:r>
      <w:proofErr w:type="spellStart"/>
      <w:r>
        <w:t>Ashanga</w:t>
      </w:r>
      <w:proofErr w:type="spellEnd"/>
      <w:r>
        <w:t xml:space="preserve"> se encarga de la logística y el transporte del producto. 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13"/>
        </w:numPr>
      </w:pPr>
      <w:r>
        <w:t xml:space="preserve">Nombre: Jefferson García </w:t>
      </w:r>
    </w:p>
    <w:p w:rsidR="00FA65C7" w:rsidRDefault="00067551">
      <w:pPr>
        <w:ind w:left="1440"/>
      </w:pPr>
      <w:r>
        <w:t xml:space="preserve">Rol: Cuidador  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 xml:space="preserve">Información Adicional: Jefferson </w:t>
      </w:r>
      <w:proofErr w:type="gramStart"/>
      <w:r>
        <w:t>García  supervisa</w:t>
      </w:r>
      <w:proofErr w:type="gramEnd"/>
      <w:r>
        <w:t xml:space="preserve"> el bienestar y la alimentación de los peces, asegurando que se mantengan en condiciones óptimas para su crecimiento y venta.</w:t>
      </w: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/>
    <w:p w:rsidR="00E6654D" w:rsidRDefault="00E6654D"/>
    <w:p w:rsidR="00FA65C7" w:rsidRDefault="00067551">
      <w:pPr>
        <w:ind w:left="720"/>
        <w:rPr>
          <w:b/>
        </w:rPr>
      </w:pPr>
      <w:r>
        <w:rPr>
          <w:b/>
        </w:rPr>
        <w:lastRenderedPageBreak/>
        <w:t>Clientes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1"/>
        </w:numPr>
      </w:pPr>
      <w:r>
        <w:t xml:space="preserve">Nombre: Janeth </w:t>
      </w:r>
      <w:proofErr w:type="spellStart"/>
      <w:r>
        <w:t>Cuvi</w:t>
      </w:r>
      <w:proofErr w:type="spellEnd"/>
    </w:p>
    <w:p w:rsidR="00FA65C7" w:rsidRDefault="00067551">
      <w:pPr>
        <w:ind w:left="1440"/>
      </w:pPr>
      <w:r>
        <w:t xml:space="preserve">Rol: Compradores del Producto  </w:t>
      </w:r>
    </w:p>
    <w:p w:rsidR="00FA65C7" w:rsidRDefault="00067551">
      <w:pPr>
        <w:ind w:left="1440"/>
      </w:pPr>
      <w:r>
        <w:t xml:space="preserve">Organización: Ninguna. </w:t>
      </w:r>
    </w:p>
    <w:p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:rsidR="00FA65C7" w:rsidRDefault="00FA65C7">
      <w:pPr>
        <w:ind w:left="1440"/>
      </w:pPr>
    </w:p>
    <w:p w:rsidR="00FA65C7" w:rsidRDefault="00067551">
      <w:pPr>
        <w:numPr>
          <w:ilvl w:val="0"/>
          <w:numId w:val="1"/>
        </w:numPr>
      </w:pPr>
      <w:r>
        <w:t xml:space="preserve">Nombre: Dany </w:t>
      </w:r>
      <w:proofErr w:type="spellStart"/>
      <w:r>
        <w:t>juela</w:t>
      </w:r>
      <w:proofErr w:type="spellEnd"/>
      <w:r>
        <w:t xml:space="preserve"> </w:t>
      </w:r>
    </w:p>
    <w:p w:rsidR="00FA65C7" w:rsidRDefault="00067551">
      <w:pPr>
        <w:ind w:left="1440"/>
      </w:pPr>
      <w:r>
        <w:t xml:space="preserve">Rol: Compradores del Producto  </w:t>
      </w:r>
    </w:p>
    <w:p w:rsidR="00FA65C7" w:rsidRDefault="00067551">
      <w:pPr>
        <w:ind w:left="1440"/>
      </w:pPr>
      <w:r>
        <w:t xml:space="preserve">Organización: Ninguna. </w:t>
      </w:r>
    </w:p>
    <w:p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:rsidR="00FA65C7" w:rsidRDefault="00FA65C7">
      <w:pPr>
        <w:ind w:left="1440"/>
      </w:pPr>
    </w:p>
    <w:p w:rsidR="00FA65C7" w:rsidRDefault="00067551">
      <w:pPr>
        <w:numPr>
          <w:ilvl w:val="0"/>
          <w:numId w:val="1"/>
        </w:numPr>
      </w:pPr>
      <w:r>
        <w:t xml:space="preserve">Nombre: Rubén </w:t>
      </w:r>
      <w:proofErr w:type="spellStart"/>
      <w:r>
        <w:t>Idrovo</w:t>
      </w:r>
      <w:proofErr w:type="spellEnd"/>
      <w:r>
        <w:t xml:space="preserve"> </w:t>
      </w:r>
    </w:p>
    <w:p w:rsidR="00FA65C7" w:rsidRDefault="00067551">
      <w:pPr>
        <w:ind w:left="1440"/>
      </w:pPr>
      <w:r>
        <w:t xml:space="preserve">Rol: Compradores del Producto  </w:t>
      </w:r>
    </w:p>
    <w:p w:rsidR="00FA65C7" w:rsidRDefault="00067551">
      <w:pPr>
        <w:ind w:left="1440"/>
      </w:pPr>
      <w:r>
        <w:t xml:space="preserve">Organización: Ninguna. </w:t>
      </w:r>
    </w:p>
    <w:p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:rsidR="00FA65C7" w:rsidRDefault="00FA65C7">
      <w:pPr>
        <w:ind w:left="1440"/>
      </w:pPr>
    </w:p>
    <w:p w:rsidR="00FA65C7" w:rsidRDefault="00067551">
      <w:pPr>
        <w:numPr>
          <w:ilvl w:val="0"/>
          <w:numId w:val="1"/>
        </w:numPr>
      </w:pPr>
      <w:r>
        <w:t xml:space="preserve">Nombre: Germán </w:t>
      </w:r>
      <w:proofErr w:type="spellStart"/>
      <w:r>
        <w:t>Tixalema</w:t>
      </w:r>
      <w:proofErr w:type="spellEnd"/>
    </w:p>
    <w:p w:rsidR="00FA65C7" w:rsidRDefault="00067551">
      <w:pPr>
        <w:ind w:left="1440"/>
      </w:pPr>
      <w:r>
        <w:t xml:space="preserve">Rol: Compradores del Producto  </w:t>
      </w:r>
    </w:p>
    <w:p w:rsidR="00FA65C7" w:rsidRDefault="00067551">
      <w:pPr>
        <w:ind w:left="1440"/>
      </w:pPr>
      <w:r>
        <w:t xml:space="preserve">Organización: Ninguna. </w:t>
      </w:r>
    </w:p>
    <w:p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:rsidR="00FA65C7" w:rsidRDefault="00FA65C7">
      <w:pPr>
        <w:ind w:left="720"/>
      </w:pPr>
    </w:p>
    <w:p w:rsidR="00FA65C7" w:rsidRDefault="00067551">
      <w:pPr>
        <w:ind w:left="720"/>
        <w:rPr>
          <w:b/>
        </w:rPr>
      </w:pPr>
      <w:r>
        <w:rPr>
          <w:b/>
        </w:rPr>
        <w:t>Proveedor de Paquetería de Alimento para los Peces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2"/>
        </w:numPr>
      </w:pPr>
      <w:r>
        <w:t xml:space="preserve">Nombre: Javier Garcés </w:t>
      </w:r>
    </w:p>
    <w:p w:rsidR="00FA65C7" w:rsidRDefault="00067551">
      <w:pPr>
        <w:ind w:left="1440"/>
      </w:pPr>
      <w:r>
        <w:t xml:space="preserve">Rol: Proveedor de Alimento para los Peces  </w:t>
      </w:r>
    </w:p>
    <w:p w:rsidR="00FA65C7" w:rsidRDefault="00067551">
      <w:pPr>
        <w:ind w:left="1440"/>
      </w:pPr>
      <w:r>
        <w:t xml:space="preserve">Organización: AVIPAZ  </w:t>
      </w:r>
    </w:p>
    <w:p w:rsidR="00FA65C7" w:rsidRDefault="00067551">
      <w:pPr>
        <w:ind w:left="1440"/>
      </w:pPr>
      <w:r>
        <w:t>Información Adicional: Javier Garcés proporciona el alimento necesario para la cría de la tilapia.</w:t>
      </w:r>
    </w:p>
    <w:p w:rsidR="00FA65C7" w:rsidRDefault="00FA65C7">
      <w:pPr>
        <w:ind w:left="720"/>
      </w:pPr>
    </w:p>
    <w:p w:rsidR="00FA65C7" w:rsidRDefault="00067551">
      <w:pPr>
        <w:ind w:left="720"/>
        <w:rPr>
          <w:b/>
        </w:rPr>
      </w:pPr>
      <w:r>
        <w:rPr>
          <w:b/>
        </w:rPr>
        <w:t>Socio Interno del Cliente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11"/>
        </w:numPr>
      </w:pPr>
      <w:r>
        <w:t xml:space="preserve">Nombre: Jefferson García </w:t>
      </w:r>
    </w:p>
    <w:p w:rsidR="00FA65C7" w:rsidRDefault="00067551">
      <w:pPr>
        <w:ind w:left="1440"/>
      </w:pPr>
      <w:r>
        <w:t xml:space="preserve">Rol: Socio Interno  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>Información Adicional: Jefferson García es socio del negocio y trabaja en estrecha colaboración con Ángel García en la gestión y toma de decisiones estratégicas.</w:t>
      </w:r>
      <w:r>
        <w:br/>
      </w:r>
      <w:r>
        <w:br/>
      </w:r>
    </w:p>
    <w:p w:rsidR="00FA65C7" w:rsidRDefault="00067551">
      <w:pPr>
        <w:pStyle w:val="Ttulo1"/>
        <w:numPr>
          <w:ilvl w:val="0"/>
          <w:numId w:val="7"/>
        </w:numPr>
        <w:jc w:val="left"/>
      </w:pPr>
      <w:bookmarkStart w:id="2" w:name="_1fob9te" w:colFirst="0" w:colLast="0"/>
      <w:bookmarkEnd w:id="2"/>
      <w:r>
        <w:lastRenderedPageBreak/>
        <w:t>Descripción del sistema actual</w:t>
      </w:r>
    </w:p>
    <w:p w:rsidR="00FA65C7" w:rsidRDefault="00FA65C7">
      <w:pPr>
        <w:ind w:left="720"/>
      </w:pPr>
    </w:p>
    <w:p w:rsidR="00FA65C7" w:rsidRDefault="00067551">
      <w:pPr>
        <w:ind w:left="720"/>
      </w:pPr>
      <w:r>
        <w:t>El emprendimiento “Piscícola García” actualmente no cuenta con una plataforma en línea para promover sus productos y servicios. A continuación, se describe el sistema actual utilizando un Diagrama Documentos–Tarea (DDT) para ilustrar los procesos principales y cómo se manejan actualmente sin el soporte de una página web.</w:t>
      </w:r>
    </w:p>
    <w:p w:rsidR="00FA65C7" w:rsidRDefault="00FA65C7"/>
    <w:p w:rsidR="00FA65C7" w:rsidRDefault="00FA65C7"/>
    <w:p w:rsidR="00FA65C7" w:rsidRDefault="00067551">
      <w:pPr>
        <w:ind w:left="720"/>
      </w:pPr>
      <w:r>
        <w:rPr>
          <w:noProof/>
          <w:lang w:val="en-US"/>
        </w:rPr>
        <w:drawing>
          <wp:inline distT="114300" distB="114300" distL="114300" distR="114300" wp14:anchorId="54BC4D08" wp14:editId="56E40A2A">
            <wp:extent cx="3619500" cy="43529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067551">
      <w:pPr>
        <w:ind w:left="720"/>
      </w:pPr>
      <w:r>
        <w:lastRenderedPageBreak/>
        <w:t>Problemas Identificados en el Sistema Actual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12"/>
        </w:numPr>
      </w:pPr>
      <w:r>
        <w:t>Visibilidad Limitada: La falta de una presencia en línea reduce la visibilidad del negocio y limita el alcance a nuevos clientes potenciales.</w:t>
      </w:r>
    </w:p>
    <w:p w:rsidR="00FA65C7" w:rsidRDefault="00067551">
      <w:pPr>
        <w:numPr>
          <w:ilvl w:val="0"/>
          <w:numId w:val="12"/>
        </w:numPr>
      </w:pPr>
      <w:r>
        <w:t>Comunicación Ineficiente: La comunicación se realiza de manera fragmentada y no siempre es eficiente, lo que puede resultar en pérdida de pedidos y mala gestión de relaciones con clientes.</w:t>
      </w:r>
    </w:p>
    <w:p w:rsidR="00FA65C7" w:rsidRDefault="00067551">
      <w:pPr>
        <w:numPr>
          <w:ilvl w:val="0"/>
          <w:numId w:val="12"/>
        </w:numPr>
      </w:pPr>
      <w:r>
        <w:t>Información desactualizada: La información sobre disponibilidad y precios no se actualiza de manera dinámica, lo que puede causar confusión entre los clientes.</w:t>
      </w:r>
    </w:p>
    <w:p w:rsidR="00FA65C7" w:rsidRDefault="00067551">
      <w:pPr>
        <w:numPr>
          <w:ilvl w:val="0"/>
          <w:numId w:val="12"/>
        </w:numPr>
      </w:pPr>
      <w:r>
        <w:t>Gestión Manual: Muchos procesos se manejan manualmente, lo que aumenta el riesgo de errores y reduce la eficiencia operativa.</w:t>
      </w:r>
    </w:p>
    <w:p w:rsidR="00FA65C7" w:rsidRDefault="00FA65C7"/>
    <w:p w:rsidR="00FA65C7" w:rsidRDefault="00067551">
      <w:pPr>
        <w:pStyle w:val="Ttulo1"/>
        <w:numPr>
          <w:ilvl w:val="0"/>
          <w:numId w:val="7"/>
        </w:numPr>
        <w:jc w:val="left"/>
      </w:pPr>
      <w:bookmarkStart w:id="3" w:name="_3znysh7" w:colFirst="0" w:colLast="0"/>
      <w:bookmarkEnd w:id="3"/>
      <w:r>
        <w:t>Objetivos del sistema</w:t>
      </w:r>
    </w:p>
    <w:p w:rsidR="00FA65C7" w:rsidRDefault="00FA65C7">
      <w:pPr>
        <w:ind w:left="720"/>
      </w:pPr>
    </w:p>
    <w:tbl>
      <w:tblPr>
        <w:tblStyle w:val="a0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 -01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Crear una Plataforma de Promoción Digital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3.0 (30/06/2024)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El sistema deberá proporcionar una plataforma en línea para la promoción del emprendimiento piscícola, destacando la tilapia roja y gris y sus procesos de producción.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OBJ -- 01.1 Crear un sitio web con un diseño visual atractivo inspirado en la Amazonia.</w:t>
            </w:r>
            <w:r>
              <w:br/>
              <w:t>OBJ -- 01.2 Desarrollar secciones informativas sobre el producto y la empresa.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Alta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 plataforma deberá ser accesible y fácil de navegar para usuarios de diferentes niveles técnicos.</w:t>
            </w:r>
          </w:p>
        </w:tc>
      </w:tr>
    </w:tbl>
    <w:p w:rsidR="00FA65C7" w:rsidRDefault="00FA65C7"/>
    <w:p w:rsidR="00FA65C7" w:rsidRDefault="00FA65C7">
      <w:pPr>
        <w:ind w:left="720"/>
      </w:pPr>
    </w:p>
    <w:p w:rsidR="00FA65C7" w:rsidRDefault="00FA65C7">
      <w:pPr>
        <w:ind w:left="720"/>
      </w:pPr>
    </w:p>
    <w:tbl>
      <w:tblPr>
        <w:tblStyle w:val="a1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OBJ -02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Facilitar la Gestión de Pedidos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El sistema deberá permitir a los clientes realizar pedidos de tilapia roja y gris de manera sencilla y eficiente a través de la página web vinculado al contacto del propietario.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OBJ -- 02.1 Implementar un sistema de comunicación con el propietario para los pedidos.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Alta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El sistema de comunicación debe integrarse con la gestión interna del negocio.</w:t>
            </w:r>
          </w:p>
        </w:tc>
      </w:tr>
    </w:tbl>
    <w:p w:rsidR="00FA65C7" w:rsidRDefault="00FA65C7"/>
    <w:p w:rsidR="00FA65C7" w:rsidRDefault="00FA65C7">
      <w:pPr>
        <w:ind w:left="720"/>
      </w:pPr>
    </w:p>
    <w:tbl>
      <w:tblPr>
        <w:tblStyle w:val="a2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:rsidTr="00E6654D">
        <w:trPr>
          <w:trHeight w:val="25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-03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Proveer Información Actualizada del Producto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El sistema deberá proporcionar información actualizada sobre la disponibilidad y precios de la tilapia en tiempo real.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-Permitir a los administradores actualizar la información de manera dinámica.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Puede esperar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Media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 información debe ser accesible tanto para clientes como para socios y proveedores.</w:t>
            </w:r>
          </w:p>
        </w:tc>
      </w:tr>
    </w:tbl>
    <w:p w:rsidR="00FA65C7" w:rsidRDefault="00FA65C7"/>
    <w:p w:rsidR="00FA65C7" w:rsidRDefault="00FA65C7"/>
    <w:p w:rsidR="00FA65C7" w:rsidRDefault="00FA65C7">
      <w:pPr>
        <w:ind w:left="720"/>
      </w:pPr>
    </w:p>
    <w:tbl>
      <w:tblPr>
        <w:tblStyle w:val="a3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-04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Mejorar la Comunicación con los Clientes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El sistema deberá facilitar la comunicación entre el emprendimiento y sus clientes mediante múltiples canales disponibles en la página web.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-Incluir formularios de contacto y chat en línea como WhatsApp.</w:t>
            </w:r>
          </w:p>
          <w:p w:rsidR="00FA65C7" w:rsidRDefault="00067551">
            <w:pPr>
              <w:ind w:left="720"/>
            </w:pPr>
            <w:r>
              <w:t>-Integrar la comunicación por correo electrónico(opcional).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Alta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 comunicación debe ser fluida y permitir una respuesta rápida a las consultas de los clientes.</w:t>
            </w:r>
          </w:p>
        </w:tc>
      </w:tr>
    </w:tbl>
    <w:p w:rsidR="00FA65C7" w:rsidRDefault="00FA65C7"/>
    <w:p w:rsidR="00FA65C7" w:rsidRDefault="00FA65C7">
      <w:pPr>
        <w:ind w:left="720"/>
      </w:pPr>
    </w:p>
    <w:tbl>
      <w:tblPr>
        <w:tblStyle w:val="a4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-05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Mostrar el Proceso de Producción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El sistema deberá incluir una galería de imágenes y videos que muestran los procesos de cosecha y entrega de la tilapia, </w:t>
            </w:r>
            <w:r>
              <w:lastRenderedPageBreak/>
              <w:t>destacando la calidad del producto.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-Crear una galería multimedia en el sitio web.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Puede esperar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Media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 galería debe ser de alta calidad y fácil de navegar para los usuarios.</w:t>
            </w:r>
          </w:p>
        </w:tc>
      </w:tr>
    </w:tbl>
    <w:p w:rsidR="00FA65C7" w:rsidRDefault="00FA65C7"/>
    <w:p w:rsidR="00FA65C7" w:rsidRDefault="00FA65C7"/>
    <w:p w:rsidR="00FA65C7" w:rsidRDefault="00FA65C7">
      <w:pPr>
        <w:ind w:left="720"/>
      </w:pPr>
    </w:p>
    <w:tbl>
      <w:tblPr>
        <w:tblStyle w:val="a5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-06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Centralizar la Información de Contacto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El sistema deberá centralizar toda la información de contacto relevante, facilitando la accesibilidad a los datos de clientes y socios.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 Permitir la actualización y gestión de contactos por parte de los administradores.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Alta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 centralización de contactos mejorará la eficiencia operativa y la gestión de relaciones.</w:t>
            </w:r>
          </w:p>
        </w:tc>
      </w:tr>
    </w:tbl>
    <w:p w:rsidR="00FA65C7" w:rsidRDefault="00FA65C7"/>
    <w:p w:rsidR="00FA65C7" w:rsidRDefault="00FA65C7"/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tbl>
      <w:tblPr>
        <w:tblStyle w:val="a6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-07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Automatizar la Gestión de Promociones y Ofertas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-Crear un módulo para la gestión de promociones.</w:t>
            </w:r>
          </w:p>
          <w:p w:rsidR="00FA65C7" w:rsidRDefault="00067551">
            <w:pPr>
              <w:ind w:left="720"/>
            </w:pPr>
            <w:r>
              <w:t>-Integrar notificaciones automáticas para informar a los clientes sobre ofertas.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Media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Las promociones automatizadas ayudarán a aumentar las ventas y la fidelización de clientes.</w:t>
            </w:r>
          </w:p>
        </w:tc>
      </w:tr>
    </w:tbl>
    <w:p w:rsidR="00FA65C7" w:rsidRDefault="00FA65C7"/>
    <w:p w:rsidR="00FA65C7" w:rsidRDefault="00FA65C7"/>
    <w:p w:rsidR="00FA65C7" w:rsidRDefault="00FA65C7">
      <w:pPr>
        <w:ind w:left="720"/>
      </w:pPr>
    </w:p>
    <w:tbl>
      <w:tblPr>
        <w:tblStyle w:val="a7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-08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Recopilar </w:t>
            </w:r>
            <w:proofErr w:type="spellStart"/>
            <w:r>
              <w:t>Feedback</w:t>
            </w:r>
            <w:proofErr w:type="spellEnd"/>
            <w:r>
              <w:t xml:space="preserve"> de los Clientes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El sistema deberá permitir la recopilación y gestión de </w:t>
            </w:r>
            <w:proofErr w:type="spellStart"/>
            <w:r>
              <w:t>feedback</w:t>
            </w:r>
            <w:proofErr w:type="spellEnd"/>
            <w:r>
              <w:t xml:space="preserve"> de los clientes, mejorando los procesos y productos del negocio.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- Implementar encuestas y formularios de </w:t>
            </w:r>
            <w:proofErr w:type="spellStart"/>
            <w:r>
              <w:t>feedback</w:t>
            </w:r>
            <w:proofErr w:type="spellEnd"/>
            <w:r>
              <w:t xml:space="preserve"> en el sitio web.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Puede esperar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Alta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será utilizado para mejorar continuamente los productos y servicios ofrecidos.</w:t>
            </w:r>
          </w:p>
        </w:tc>
      </w:tr>
    </w:tbl>
    <w:p w:rsidR="00FA65C7" w:rsidRDefault="00FA65C7"/>
    <w:p w:rsidR="00FA65C7" w:rsidRDefault="00FA65C7"/>
    <w:p w:rsidR="00FA65C7" w:rsidRDefault="00FA65C7">
      <w:pPr>
        <w:ind w:left="720"/>
      </w:pPr>
    </w:p>
    <w:tbl>
      <w:tblPr>
        <w:tblStyle w:val="a8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-09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Proveer una Experiencia de Usuario Similar a Facebook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El sistema deberá ofrecer una experiencia de usuario similar a la de un perfil de Facebook, facilitando la familiarización y uso por parte de los usuarios.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-Desarrollar una interfaz de usuario intuitiva y familiar.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Puede esperar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espera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Alta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 familiaridad con la interfaz de Facebook facilitará la adopción por parte de los usuarios y mejorará la experiencia general.</w:t>
            </w:r>
          </w:p>
        </w:tc>
      </w:tr>
    </w:tbl>
    <w:p w:rsidR="00FA65C7" w:rsidRDefault="00FA65C7"/>
    <w:p w:rsidR="00FA65C7" w:rsidRDefault="00FA65C7"/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 w:rsidP="00E6654D"/>
    <w:p w:rsidR="00FA65C7" w:rsidRDefault="00067551">
      <w:pPr>
        <w:pStyle w:val="Ttulo1"/>
        <w:numPr>
          <w:ilvl w:val="0"/>
          <w:numId w:val="7"/>
        </w:numPr>
        <w:jc w:val="left"/>
      </w:pPr>
      <w:bookmarkStart w:id="4" w:name="_2et92p0" w:colFirst="0" w:colLast="0"/>
      <w:bookmarkEnd w:id="4"/>
      <w:r>
        <w:lastRenderedPageBreak/>
        <w:t>Catálogo de requisitos del sistema</w:t>
      </w:r>
    </w:p>
    <w:p w:rsidR="00FA65C7" w:rsidRDefault="00067551">
      <w:pPr>
        <w:pStyle w:val="Ttulo2"/>
        <w:ind w:firstLine="720"/>
      </w:pPr>
      <w:bookmarkStart w:id="5" w:name="_tyjcwt" w:colFirst="0" w:colLast="0"/>
      <w:bookmarkEnd w:id="5"/>
      <w:r>
        <w:t>5.1. Requisitos de información</w:t>
      </w:r>
    </w:p>
    <w:p w:rsidR="00FA65C7" w:rsidRDefault="00FA65C7">
      <w:pPr>
        <w:ind w:left="720"/>
      </w:pPr>
    </w:p>
    <w:tbl>
      <w:tblPr>
        <w:tblStyle w:val="a9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IRQ-01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Crear una Plataforma de Promoción Digital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3.0 (30/06/2024)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OBJ–01 Crear una Plataforma de Promoción Digital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IRQ-02 Comunicación vía Web/WhatsApp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El sistema deberá almacenar la información correspondiente a los productos de tilapia roja y gris.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- Nombre del producto</w:t>
            </w:r>
          </w:p>
          <w:p w:rsidR="00FA65C7" w:rsidRDefault="00067551">
            <w:r>
              <w:t>- Descripción del producto</w:t>
            </w:r>
          </w:p>
          <w:p w:rsidR="00FA65C7" w:rsidRDefault="00067551">
            <w:r>
              <w:t>- Precio</w:t>
            </w:r>
          </w:p>
          <w:p w:rsidR="00FA65C7" w:rsidRDefault="00067551">
            <w:r>
              <w:t>- Disponibilidad</w:t>
            </w:r>
          </w:p>
          <w:p w:rsidR="00FA65C7" w:rsidRDefault="00067551">
            <w:r>
              <w:t>- Imágenes del producto</w:t>
            </w:r>
          </w:p>
          <w:p w:rsidR="00FA65C7" w:rsidRDefault="00067551">
            <w:r>
              <w:t>- Videos del proceso de producción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 año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500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Vital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Inmediatamente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En construcción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Alta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La información debe ser fácil de actualizar y mantenerse precisa en todo momento.</w:t>
            </w:r>
          </w:p>
        </w:tc>
      </w:tr>
    </w:tbl>
    <w:p w:rsidR="00FA65C7" w:rsidRDefault="00FA65C7"/>
    <w:p w:rsidR="00FA65C7" w:rsidRDefault="00FA65C7">
      <w:pPr>
        <w:ind w:left="720"/>
      </w:pPr>
    </w:p>
    <w:tbl>
      <w:tblPr>
        <w:tblStyle w:val="aa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IRQ-02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Comunicación vía Web/WhatsApp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3.0 (30/06/2024)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OBJ–02 Facilitar la Gestión de Pedidos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IRQ-01: Crear una Plataforma de Promoción Digital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El sistema deberá proporcionar un sistema para establecer comunicación entre el propietario y el comprador.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-Vía WhatsApp.</w:t>
            </w:r>
          </w:p>
          <w:p w:rsidR="00FA65C7" w:rsidRDefault="00067551">
            <w:r>
              <w:t>-Vía correo electrónico.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5 años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200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1000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Vital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Inmediatamente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En construcción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Alta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 El sistema debe ser preciso y eficiente para asegurar la correcta comunicación con el propietario o la empresa.</w:t>
            </w:r>
          </w:p>
        </w:tc>
      </w:tr>
    </w:tbl>
    <w:p w:rsidR="00FA65C7" w:rsidRDefault="00FA65C7" w:rsidP="00E6654D"/>
    <w:tbl>
      <w:tblPr>
        <w:tblStyle w:val="ab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IRQ-03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Información de Precios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3.0 (30/06/2024)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OBJ- 07: Automatizar la Gestión de Promociones y Ofertas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NA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El sistema deberá brindar información de precios de los productos disponibles y disponibles a negociación.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- Nombre</w:t>
            </w:r>
          </w:p>
          <w:p w:rsidR="00FA65C7" w:rsidRDefault="00067551">
            <w:r>
              <w:t>- Empresa</w:t>
            </w:r>
          </w:p>
          <w:p w:rsidR="00FA65C7" w:rsidRDefault="00067551">
            <w:r>
              <w:t>- Dirección</w:t>
            </w:r>
          </w:p>
          <w:p w:rsidR="00FA65C7" w:rsidRDefault="00067551">
            <w:r>
              <w:t>- Teléfono</w:t>
            </w:r>
          </w:p>
          <w:p w:rsidR="00FA65C7" w:rsidRDefault="00067551">
            <w:r>
              <w:t>- Correo electrónico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2 años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10 años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300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1500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Importante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Puede esperar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En construcción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Alta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La información de los precios deben ser fácilmente accesible y mantenida al día para facilitar la comunicación.</w:t>
            </w:r>
          </w:p>
        </w:tc>
      </w:tr>
    </w:tbl>
    <w:p w:rsidR="00FA65C7" w:rsidRDefault="00FA65C7" w:rsidP="00E6654D"/>
    <w:p w:rsidR="00FA65C7" w:rsidRDefault="00FA65C7">
      <w:pPr>
        <w:ind w:left="720"/>
      </w:pPr>
    </w:p>
    <w:tbl>
      <w:tblPr>
        <w:tblStyle w:val="ac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IRQ-04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Información de Proveedores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3.0 (30/06/2024)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OBJ–06 Centralizar la Información de Contacto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NA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El sistema deberá almacenar la información de proveedores como AVIPAZ.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- Nombre del proveedor</w:t>
            </w:r>
          </w:p>
          <w:p w:rsidR="00FA65C7" w:rsidRDefault="00067551">
            <w:r>
              <w:t>- Productos suministrados</w:t>
            </w:r>
          </w:p>
          <w:p w:rsidR="00FA65C7" w:rsidRDefault="00067551">
            <w:r>
              <w:t>- Contacto del proveedor</w:t>
            </w:r>
          </w:p>
          <w:p w:rsidR="00FA65C7" w:rsidRDefault="00067551">
            <w:r>
              <w:t>- Historial de pedidos</w:t>
            </w:r>
          </w:p>
          <w:p w:rsidR="00FA65C7" w:rsidRDefault="00067551">
            <w:r>
              <w:t>- Calificaciones del proveedor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5 años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10 años  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 xml:space="preserve">Ocurrencias </w:t>
            </w:r>
            <w:r>
              <w:rPr>
                <w:b/>
              </w:rPr>
              <w:lastRenderedPageBreak/>
              <w:t>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50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200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Vital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Inmediatamente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Puede esperar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Alta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La gestión de proveedores es crucial para asegurar la continuidad del negocio y la calidad del producto.</w:t>
            </w:r>
          </w:p>
        </w:tc>
      </w:tr>
    </w:tbl>
    <w:p w:rsidR="00FA65C7" w:rsidRDefault="00FA65C7" w:rsidP="00E6654D"/>
    <w:tbl>
      <w:tblPr>
        <w:tblStyle w:val="ad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IRQ-05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Información de Promociones y Ofertas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3.0 (30/06/2024)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OBJ–07 Automatizar la Gestión de Promociones y Ofertas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IRQ-03: Información de Precios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El sistema deberá almacenar la información relacionada con promociones y ofertas especiales.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- Descripción de la promoción</w:t>
            </w:r>
          </w:p>
          <w:p w:rsidR="00FA65C7" w:rsidRDefault="00067551">
            <w:r>
              <w:t>- Fechas de inicio y fin</w:t>
            </w:r>
          </w:p>
          <w:p w:rsidR="00FA65C7" w:rsidRDefault="00067551">
            <w:r>
              <w:t>- Productos incluidos</w:t>
            </w:r>
          </w:p>
          <w:p w:rsidR="00FA65C7" w:rsidRDefault="00067551">
            <w:r>
              <w:t>- Descuentos aplicados</w:t>
            </w:r>
          </w:p>
          <w:p w:rsidR="00FA65C7" w:rsidRDefault="00067551">
            <w:r>
              <w:t>- Reglas de la promoción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 Año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20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200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Vital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Puede esperar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En construcción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Media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Las promociones deben ser gestionadas y mostradas de manera efectiva para maximizar las ventas y la satisfacción del cliente.</w:t>
            </w:r>
          </w:p>
        </w:tc>
      </w:tr>
    </w:tbl>
    <w:p w:rsidR="00FA65C7" w:rsidRDefault="00FA65C7"/>
    <w:tbl>
      <w:tblPr>
        <w:tblStyle w:val="ae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:rsidTr="00067551">
        <w:trPr>
          <w:trHeight w:val="448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IRQ-06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Información de </w:t>
            </w:r>
            <w:proofErr w:type="spellStart"/>
            <w:r>
              <w:t>Feedback</w:t>
            </w:r>
            <w:proofErr w:type="spellEnd"/>
            <w:r>
              <w:t xml:space="preserve"> de Clientes</w:t>
            </w:r>
          </w:p>
        </w:tc>
      </w:tr>
      <w:tr w:rsidR="00FA65C7" w:rsidTr="00067551">
        <w:trPr>
          <w:trHeight w:val="35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3.0 (30/06/2024)</w:t>
            </w:r>
          </w:p>
        </w:tc>
      </w:tr>
      <w:tr w:rsidR="00FA65C7" w:rsidTr="00067551">
        <w:trPr>
          <w:trHeight w:val="26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:rsidTr="00067551">
        <w:trPr>
          <w:trHeight w:val="31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OBJ–08 Recopilar </w:t>
            </w:r>
            <w:proofErr w:type="spellStart"/>
            <w:r>
              <w:t>Feedback</w:t>
            </w:r>
            <w:proofErr w:type="spellEnd"/>
            <w:r>
              <w:t xml:space="preserve"> de los Clientes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NA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 El sistema deberá almacenar la información de </w:t>
            </w:r>
            <w:proofErr w:type="spellStart"/>
            <w:r>
              <w:t>feedback</w:t>
            </w:r>
            <w:proofErr w:type="spellEnd"/>
            <w:r>
              <w:t xml:space="preserve"> proporcionado por los clientes.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- Comentarios de los clientes</w:t>
            </w:r>
          </w:p>
          <w:p w:rsidR="00FA65C7" w:rsidRDefault="00067551">
            <w:r>
              <w:t>- Calificaciones de productos</w:t>
            </w:r>
          </w:p>
          <w:p w:rsidR="00FA65C7" w:rsidRDefault="00067551">
            <w:r>
              <w:t>- Sugerencias de mejora</w:t>
            </w:r>
          </w:p>
          <w:p w:rsidR="00FA65C7" w:rsidRDefault="00067551">
            <w:r>
              <w:t xml:space="preserve">- Historial de </w:t>
            </w:r>
            <w:proofErr w:type="spellStart"/>
            <w:r>
              <w:t>feedback</w:t>
            </w:r>
            <w:proofErr w:type="spellEnd"/>
          </w:p>
        </w:tc>
      </w:tr>
      <w:tr w:rsidR="00FA65C7" w:rsidTr="00067551">
        <w:trPr>
          <w:trHeight w:val="355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:rsidTr="00067551">
        <w:trPr>
          <w:trHeight w:val="252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5 años  </w:t>
            </w:r>
          </w:p>
        </w:tc>
      </w:tr>
      <w:tr w:rsidR="00FA65C7" w:rsidTr="00067551">
        <w:trPr>
          <w:trHeight w:val="271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:rsidTr="00067551">
        <w:trPr>
          <w:trHeight w:val="208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150</w:t>
            </w:r>
          </w:p>
        </w:tc>
      </w:tr>
      <w:tr w:rsidR="00FA65C7" w:rsidTr="00067551">
        <w:trPr>
          <w:trHeight w:val="27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Vital</w:t>
            </w:r>
          </w:p>
        </w:tc>
      </w:tr>
      <w:tr w:rsidR="00FA65C7" w:rsidTr="00067551">
        <w:trPr>
          <w:trHeight w:val="66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Puede esperar</w:t>
            </w:r>
          </w:p>
        </w:tc>
      </w:tr>
      <w:tr w:rsidR="00FA65C7" w:rsidTr="00067551">
        <w:trPr>
          <w:trHeight w:val="20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En construcción  </w:t>
            </w:r>
          </w:p>
        </w:tc>
      </w:tr>
      <w:tr w:rsidR="00FA65C7" w:rsidTr="00067551">
        <w:trPr>
          <w:trHeight w:val="25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Alta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de los clientes será utilizado para mejorar los productos y servicios ofrecidos, asegurando la satisfacción del cliente.</w:t>
            </w:r>
          </w:p>
        </w:tc>
      </w:tr>
    </w:tbl>
    <w:p w:rsidR="00FA65C7" w:rsidRDefault="00FA65C7"/>
    <w:p w:rsidR="00FA65C7" w:rsidRDefault="00FA65C7"/>
    <w:p w:rsidR="00FA65C7" w:rsidRDefault="00FA65C7"/>
    <w:p w:rsidR="00FA65C7" w:rsidRDefault="00067551">
      <w:pPr>
        <w:pStyle w:val="Ttulo2"/>
        <w:ind w:firstLine="720"/>
      </w:pPr>
      <w:bookmarkStart w:id="6" w:name="_3dy6vkm" w:colFirst="0" w:colLast="0"/>
      <w:bookmarkEnd w:id="6"/>
      <w:r>
        <w:t>5.2. Requisitos funcionales</w:t>
      </w:r>
    </w:p>
    <w:p w:rsidR="00FA65C7" w:rsidRDefault="00067551">
      <w:pPr>
        <w:pStyle w:val="Ttulo3"/>
      </w:pPr>
      <w:bookmarkStart w:id="7" w:name="_1t3h5sf" w:colFirst="0" w:colLast="0"/>
      <w:bookmarkEnd w:id="7"/>
      <w:r>
        <w:tab/>
      </w:r>
      <w:r>
        <w:tab/>
        <w:t>5.2.1 Diagramas de casos de uso</w:t>
      </w:r>
    </w:p>
    <w:p w:rsidR="00FA65C7" w:rsidRDefault="00FA65C7"/>
    <w:p w:rsidR="00FA65C7" w:rsidRDefault="00FA65C7"/>
    <w:p w:rsidR="00FA65C7" w:rsidRDefault="00FA65C7"/>
    <w:p w:rsidR="00FA65C7" w:rsidRDefault="00067551">
      <w:r>
        <w:tab/>
      </w:r>
      <w:r>
        <w:tab/>
      </w:r>
    </w:p>
    <w:p w:rsidR="00FA65C7" w:rsidRDefault="00067551">
      <w:r>
        <w:rPr>
          <w:noProof/>
          <w:lang w:val="en-US"/>
        </w:rPr>
        <w:drawing>
          <wp:inline distT="0" distB="0" distL="114300" distR="114300">
            <wp:extent cx="5476875" cy="196469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6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067551">
      <w:r>
        <w:rPr>
          <w:noProof/>
          <w:lang w:val="en-US"/>
        </w:rPr>
        <w:lastRenderedPageBreak/>
        <w:drawing>
          <wp:inline distT="0" distB="0" distL="114300" distR="114300">
            <wp:extent cx="5476875" cy="256794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FA65C7"/>
    <w:p w:rsidR="00FA65C7" w:rsidRDefault="00067551">
      <w:pPr>
        <w:rPr>
          <w:b/>
        </w:rPr>
      </w:pPr>
      <w:r>
        <w:rPr>
          <w:b/>
        </w:rPr>
        <w:tab/>
      </w: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E6654D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114300" distR="114300" wp14:anchorId="1A831237" wp14:editId="315E7863">
            <wp:extent cx="4474845" cy="648843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48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067551">
      <w:pPr>
        <w:rPr>
          <w:b/>
        </w:rPr>
      </w:pPr>
      <w:r>
        <w:rPr>
          <w:b/>
          <w:noProof/>
          <w:lang w:val="en-US"/>
        </w:rPr>
        <w:drawing>
          <wp:inline distT="0" distB="0" distL="114300" distR="114300">
            <wp:extent cx="5038725" cy="523367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067551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114300" distR="114300">
            <wp:extent cx="5486400" cy="630364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067551">
      <w:r>
        <w:rPr>
          <w:noProof/>
          <w:lang w:val="en-US"/>
        </w:rPr>
        <w:lastRenderedPageBreak/>
        <w:drawing>
          <wp:inline distT="0" distB="0" distL="114300" distR="114300">
            <wp:extent cx="5486400" cy="4114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FA65C7"/>
    <w:p w:rsidR="00FA65C7" w:rsidRDefault="00FA65C7"/>
    <w:p w:rsidR="00FA65C7" w:rsidRDefault="00FA65C7"/>
    <w:p w:rsidR="00FA65C7" w:rsidRDefault="00FA65C7"/>
    <w:p w:rsidR="00FA65C7" w:rsidRDefault="00067551" w:rsidP="00E6654D">
      <w:r>
        <w:rPr>
          <w:noProof/>
          <w:lang w:val="en-US"/>
        </w:rPr>
        <w:drawing>
          <wp:inline distT="0" distB="0" distL="114300" distR="114300">
            <wp:extent cx="5476875" cy="29279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7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8" w:name="_4d34og8" w:colFirst="0" w:colLast="0"/>
      <w:bookmarkEnd w:id="8"/>
      <w:r>
        <w:tab/>
      </w:r>
    </w:p>
    <w:p w:rsidR="00FA65C7" w:rsidRDefault="00067551">
      <w:pPr>
        <w:pStyle w:val="Ttulo3"/>
      </w:pPr>
      <w:r>
        <w:lastRenderedPageBreak/>
        <w:t>5.2.2 Definición de actores</w:t>
      </w:r>
    </w:p>
    <w:p w:rsidR="00FA65C7" w:rsidRDefault="00067551">
      <w:r>
        <w:tab/>
      </w:r>
      <w:r>
        <w:tab/>
      </w:r>
    </w:p>
    <w:tbl>
      <w:tblPr>
        <w:tblStyle w:val="af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 (07/06/2024)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Ángel García (Emprendimiento “Piscícola García")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Este actor representa a los clientes que visitan la página web del emprendimiento piscícola para obtener información sobre los productos, realizar pedidos y comunicarse con el negocio.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clientes pueden incluir tanto compradores de productos como posibles clientes interesados en conocer más sobre el emprendimiento.</w:t>
            </w:r>
          </w:p>
        </w:tc>
      </w:tr>
    </w:tbl>
    <w:p w:rsidR="00FA65C7" w:rsidRDefault="00FA65C7">
      <w:bookmarkStart w:id="9" w:name="_2s8eyo1" w:colFirst="0" w:colLast="0"/>
      <w:bookmarkEnd w:id="9"/>
    </w:p>
    <w:p w:rsidR="00FA65C7" w:rsidRDefault="00FA65C7"/>
    <w:tbl>
      <w:tblPr>
        <w:tblStyle w:val="af0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Administrador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1.0 (07/06/2024)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Ángel García (Emprendimiento “Piscícola García")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Los administradores pueden ser miembros internos del negocio o externos contratados para gestionar la plataforma en línea.</w:t>
            </w:r>
          </w:p>
        </w:tc>
      </w:tr>
    </w:tbl>
    <w:p w:rsidR="00FA65C7" w:rsidRDefault="00FA65C7">
      <w:pPr>
        <w:pStyle w:val="Ttulo1"/>
        <w:jc w:val="left"/>
        <w:rPr>
          <w:b w:val="0"/>
        </w:rPr>
      </w:pPr>
      <w:bookmarkStart w:id="10" w:name="_17dp8vu" w:colFirst="0" w:colLast="0"/>
      <w:bookmarkEnd w:id="10"/>
    </w:p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>
      <w:bookmarkStart w:id="11" w:name="_3rdcrjn" w:colFirst="0" w:colLast="0"/>
      <w:bookmarkStart w:id="12" w:name="_26in1rg" w:colFirst="0" w:colLast="0"/>
      <w:bookmarkStart w:id="13" w:name="_lnxbz9" w:colFirst="0" w:colLast="0"/>
      <w:bookmarkEnd w:id="11"/>
      <w:bookmarkEnd w:id="12"/>
      <w:bookmarkEnd w:id="13"/>
    </w:p>
    <w:p w:rsidR="00FA65C7" w:rsidRDefault="00FA65C7"/>
    <w:tbl>
      <w:tblPr>
        <w:tblStyle w:val="af4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ACT-06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Comprador del Producto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1.0 (07/06/2024)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Ángel García (Emprendimiento “Piscícola García")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Este actor representa a los compradores de los productos del emprendimiento piscícola, que pueden incluir restaurantes, mercados locales y otros negocios.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:rsidR="00FA65C7" w:rsidRDefault="00FA65C7">
      <w:bookmarkStart w:id="14" w:name="_35nkun2" w:colFirst="0" w:colLast="0"/>
      <w:bookmarkEnd w:id="14"/>
    </w:p>
    <w:p w:rsidR="00067551" w:rsidRDefault="00067551"/>
    <w:p w:rsidR="00FA65C7" w:rsidRDefault="005A6B2B" w:rsidP="005A6B2B">
      <w:pPr>
        <w:tabs>
          <w:tab w:val="left" w:pos="2250"/>
        </w:tabs>
      </w:pPr>
      <w:r>
        <w:tab/>
      </w: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E6654D" w:rsidRDefault="00E6654D" w:rsidP="005A6B2B">
      <w:pPr>
        <w:tabs>
          <w:tab w:val="left" w:pos="2250"/>
        </w:tabs>
      </w:pPr>
      <w:bookmarkStart w:id="15" w:name="_GoBack"/>
      <w:bookmarkEnd w:id="15"/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FA65C7" w:rsidRDefault="00067551">
      <w:pPr>
        <w:pStyle w:val="Ttulo3"/>
        <w:ind w:left="720" w:firstLine="720"/>
      </w:pPr>
      <w:bookmarkStart w:id="16" w:name="_1ksv4uv" w:colFirst="0" w:colLast="0"/>
      <w:bookmarkEnd w:id="16"/>
      <w:r>
        <w:lastRenderedPageBreak/>
        <w:t>5.2.3 Casos de uso del sistema</w:t>
      </w:r>
    </w:p>
    <w:p w:rsidR="00FA65C7" w:rsidRDefault="00FA65C7"/>
    <w:p w:rsidR="00FA65C7" w:rsidRDefault="00FA65C7"/>
    <w:tbl>
      <w:tblPr>
        <w:tblStyle w:val="af5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:rsidTr="00067551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UC-01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Comunicación vía Web/WhatsApp</w:t>
            </w:r>
          </w:p>
        </w:tc>
      </w:tr>
      <w:tr w:rsidR="00FA65C7" w:rsidTr="00067551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OBJ-02</w:t>
            </w:r>
          </w:p>
        </w:tc>
      </w:tr>
      <w:tr w:rsidR="00FA65C7" w:rsidTr="00067551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IRQ-02</w:t>
            </w:r>
          </w:p>
        </w:tc>
      </w:tr>
      <w:tr w:rsidR="00FA65C7" w:rsidTr="00067551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 w:rsidTr="00067551">
        <w:trPr>
          <w:trHeight w:val="23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podrá establecer comunicación con el vendedor(Propietario).</w:t>
            </w:r>
          </w:p>
        </w:tc>
      </w:tr>
      <w:tr w:rsidR="00FA65C7" w:rsidTr="00067551">
        <w:trPr>
          <w:trHeight w:val="7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navegará en la página web del propietario.</w:t>
            </w:r>
          </w:p>
        </w:tc>
      </w:tr>
      <w:tr w:rsidR="00FA65C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:rsidTr="00067551">
        <w:trPr>
          <w:trHeight w:val="7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ingresa a la página web</w:t>
            </w:r>
          </w:p>
        </w:tc>
      </w:tr>
      <w:tr w:rsidR="00FA65C7" w:rsidTr="00067551">
        <w:trPr>
          <w:trHeight w:val="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visualizará la página web.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muestra interés en un producto y hace clic en "Contactar" o "Consultar" en la página web.</w:t>
            </w:r>
          </w:p>
        </w:tc>
      </w:tr>
      <w:tr w:rsidR="00FA65C7" w:rsidTr="005A6B2B">
        <w:trPr>
          <w:trHeight w:val="1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redirige a WhatsApp con un mensaje predefinido.</w:t>
            </w:r>
          </w:p>
        </w:tc>
      </w:tr>
      <w:tr w:rsidR="00FA65C7" w:rsidTr="005A6B2B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y el propietario se comunican en tiempo real.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recibe la información solicitada.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comprador no se comunica con el vendedor.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:rsidTr="005A6B2B">
        <w:trPr>
          <w:trHeight w:val="218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Menos de 5 segundos para ingresar al chat.</w:t>
            </w:r>
          </w:p>
        </w:tc>
      </w:tr>
    </w:tbl>
    <w:p w:rsidR="00FA65C7" w:rsidRDefault="00FA65C7"/>
    <w:p w:rsidR="00FA65C7" w:rsidRDefault="00FA65C7"/>
    <w:p w:rsidR="00FA65C7" w:rsidRDefault="00FA65C7" w:rsidP="005A6B2B">
      <w:pPr>
        <w:tabs>
          <w:tab w:val="left" w:pos="2835"/>
        </w:tabs>
      </w:pPr>
    </w:p>
    <w:p w:rsidR="00FA65C7" w:rsidRDefault="00FA65C7"/>
    <w:p w:rsidR="00FA65C7" w:rsidRDefault="005A6B2B" w:rsidP="005A6B2B">
      <w:pPr>
        <w:tabs>
          <w:tab w:val="left" w:pos="3375"/>
        </w:tabs>
      </w:pPr>
      <w:r>
        <w:tab/>
      </w:r>
    </w:p>
    <w:p w:rsidR="005A6B2B" w:rsidRDefault="005A6B2B" w:rsidP="005A6B2B">
      <w:pPr>
        <w:tabs>
          <w:tab w:val="left" w:pos="3375"/>
        </w:tabs>
      </w:pPr>
    </w:p>
    <w:p w:rsidR="005A6B2B" w:rsidRDefault="005A6B2B" w:rsidP="005A6B2B">
      <w:pPr>
        <w:tabs>
          <w:tab w:val="left" w:pos="3375"/>
        </w:tabs>
      </w:pPr>
    </w:p>
    <w:p w:rsidR="005A6B2B" w:rsidRDefault="005A6B2B" w:rsidP="005A6B2B">
      <w:pPr>
        <w:tabs>
          <w:tab w:val="left" w:pos="3375"/>
        </w:tabs>
      </w:pPr>
    </w:p>
    <w:p w:rsidR="005A6B2B" w:rsidRDefault="005A6B2B" w:rsidP="005A6B2B">
      <w:pPr>
        <w:tabs>
          <w:tab w:val="left" w:pos="3375"/>
        </w:tabs>
      </w:pPr>
    </w:p>
    <w:p w:rsidR="00FA65C7" w:rsidRDefault="00FA65C7"/>
    <w:tbl>
      <w:tblPr>
        <w:tblStyle w:val="af6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:rsidTr="005A6B2B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UC-02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 xml:space="preserve">Información de Precios 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OBJ-03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IRQ-03</w:t>
            </w:r>
          </w:p>
        </w:tc>
      </w:tr>
      <w:tr w:rsidR="00FA65C7" w:rsidTr="005A6B2B">
        <w:trPr>
          <w:trHeight w:val="109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Apartado donde se brinda información de precios de los productos disponibles.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está navegando en la página web muestra interés en un producto específico.</w:t>
            </w:r>
          </w:p>
        </w:tc>
      </w:tr>
      <w:tr w:rsidR="00FA65C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hace clic en un botón de "Consultar Precio" o "Obtener Información" junto al producto de interés en la página web.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sistema muestra opciones de comunicación al comprador (WhatsApp).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y el vendedor se comunican en tiempo real a través del canal seleccionado.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solicita específicamente la información del precio del producto.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recibe la información y puede hacer preguntas adicionales o proceder con la compra fuera de línea.</w:t>
            </w:r>
          </w:p>
        </w:tc>
      </w:tr>
      <w:tr w:rsidR="00FA65C7" w:rsidTr="005A6B2B">
        <w:trPr>
          <w:trHeight w:val="10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Se registra la interacción y se llega a un acuerdo.</w:t>
            </w:r>
          </w:p>
        </w:tc>
      </w:tr>
      <w:tr w:rsidR="00FA65C7" w:rsidTr="005A6B2B">
        <w:trPr>
          <w:trHeight w:val="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El comprador no se comunica con el vendedor.</w:t>
            </w:r>
          </w:p>
        </w:tc>
      </w:tr>
      <w:tr w:rsidR="00FA65C7" w:rsidTr="005A6B2B">
        <w:trPr>
          <w:trHeight w:val="104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:rsidTr="005A6B2B">
        <w:trPr>
          <w:trHeight w:val="182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Menos de 5 segundos para ingresar al chat.</w:t>
            </w:r>
          </w:p>
        </w:tc>
      </w:tr>
    </w:tbl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5A6B2B" w:rsidRDefault="005A6B2B"/>
    <w:p w:rsidR="00FA65C7" w:rsidRDefault="00FA65C7"/>
    <w:tbl>
      <w:tblPr>
        <w:tblStyle w:val="af7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:rsidTr="005A6B2B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UC-03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Información General</w:t>
            </w:r>
          </w:p>
        </w:tc>
      </w:tr>
      <w:tr w:rsidR="00FA65C7" w:rsidTr="005A6B2B">
        <w:trPr>
          <w:trHeight w:val="237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OBJ-03</w:t>
            </w:r>
          </w:p>
        </w:tc>
      </w:tr>
      <w:tr w:rsidR="00FA65C7" w:rsidTr="005A6B2B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IRQ-03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La página brinda un apartado donde se puede visualizar información sobre la empresa.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</w:tr>
      <w:tr w:rsidR="00FA65C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 información general (principal).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sistema muestra la misión, visión y otra información relevante sobre la empresa.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Haber ingresado a la página web.</w:t>
            </w:r>
          </w:p>
        </w:tc>
      </w:tr>
      <w:tr w:rsidR="00FA65C7" w:rsidTr="005A6B2B">
        <w:trPr>
          <w:trHeight w:val="5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El comprador no puede informarse.</w:t>
            </w:r>
          </w:p>
        </w:tc>
      </w:tr>
      <w:tr w:rsidR="00FA65C7" w:rsidTr="005A6B2B">
        <w:trPr>
          <w:trHeight w:val="136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Menos de 5 segundos para la visualización.</w:t>
            </w:r>
          </w:p>
        </w:tc>
      </w:tr>
    </w:tbl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tbl>
      <w:tblPr>
        <w:tblStyle w:val="af8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UC-04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Visualizar Galería de Procesos de Producción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OBJ-05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IRQ-04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Comprador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Se puede visualizar imágenes de los procesos de producción de cada sección donde se tiene peceras.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</w:tr>
      <w:tr w:rsidR="00FA65C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spacing w:line="259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 la galería de procesos de producción.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spacing w:line="259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sistema carga y muestra las imágenes y videos disponibles.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spacing w:line="259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puede hacer clic en las imágenes o videos para verlos en un tamaño más grande o en una presentación de diapositivas.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spacing w:after="160" w:line="259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puede navegar a través de la galería usando botones de navegación.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haber ingresado a la página web.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La galería no se muestra correctamente</w:t>
            </w:r>
          </w:p>
        </w:tc>
      </w:tr>
      <w:tr w:rsidR="00FA65C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Menos de 1 segundo para cargar las imágenes.</w:t>
            </w:r>
          </w:p>
        </w:tc>
      </w:tr>
    </w:tbl>
    <w:p w:rsidR="00FA65C7" w:rsidRDefault="00FA65C7"/>
    <w:p w:rsidR="00FA65C7" w:rsidRDefault="00FA65C7"/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/>
    <w:tbl>
      <w:tblPr>
        <w:tblStyle w:val="af9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UC-05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Catálogo de Productos piscícola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OBJ-05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IRQ-04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Comprador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Se puede visualizar imágenes y descripciones de los productos de cada sección que se tiene peceras.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usuario debe tener acceso a Internet y estar en la página web.</w:t>
            </w:r>
          </w:p>
        </w:tc>
      </w:tr>
      <w:tr w:rsidR="00FA65C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del catálogo de productos.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sistema muestra una lista de productos con sus descripciones, imágenes y precios.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puede seleccionar un producto para ver más detalles.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haber ingresado a la página web.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El catálogo no se muestra correctamente.</w:t>
            </w:r>
          </w:p>
        </w:tc>
      </w:tr>
      <w:tr w:rsidR="00FA65C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Menos de 2 segundos para mostrar el catálogo.</w:t>
            </w:r>
          </w:p>
        </w:tc>
      </w:tr>
    </w:tbl>
    <w:p w:rsidR="00FA65C7" w:rsidRDefault="00FA65C7"/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 w:rsidP="005A6B2B">
      <w:pPr>
        <w:tabs>
          <w:tab w:val="left" w:pos="1216"/>
        </w:tabs>
      </w:pPr>
    </w:p>
    <w:p w:rsidR="005A6B2B" w:rsidRDefault="005A6B2B" w:rsidP="005A6B2B">
      <w:pPr>
        <w:tabs>
          <w:tab w:val="left" w:pos="1216"/>
        </w:tabs>
      </w:pPr>
    </w:p>
    <w:p w:rsidR="00FA65C7" w:rsidRDefault="00FA65C7"/>
    <w:tbl>
      <w:tblPr>
        <w:tblStyle w:val="afa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UC-06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Cotización de Productos.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OBJ-02, OBJ-08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IRQ-05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podrá cotizar la compra de los productos deseados.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</w:tr>
      <w:tr w:rsidR="00FA65C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 cotización.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selecciona los productos que desea cotizar.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completa un formulario con sus datos personales y de contacto.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envía la solicitud de cotización.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sistema confirma que la solicitud ha sido enviada correctamente y envía un correo electrónico.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habrá realizado una cotización de productos.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El sistema no permite realizar las cotizaciones.</w:t>
            </w:r>
          </w:p>
        </w:tc>
      </w:tr>
      <w:tr w:rsidR="00FA65C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Menos de 5 minutos para realizar la cotización.</w:t>
            </w:r>
          </w:p>
        </w:tc>
      </w:tr>
    </w:tbl>
    <w:p w:rsidR="00FA65C7" w:rsidRDefault="00FA65C7"/>
    <w:p w:rsidR="00FA65C7" w:rsidRDefault="00FA65C7">
      <w:pPr>
        <w:rPr>
          <w:color w:val="FF0000"/>
        </w:rPr>
      </w:pPr>
    </w:p>
    <w:p w:rsidR="00FA65C7" w:rsidRDefault="00067551">
      <w:pPr>
        <w:rPr>
          <w:color w:val="FF0000"/>
        </w:rPr>
      </w:pPr>
      <w:r>
        <w:rPr>
          <w:color w:val="FF0000"/>
        </w:rPr>
        <w:br/>
      </w:r>
    </w:p>
    <w:p w:rsidR="00FA65C7" w:rsidRDefault="00067551">
      <w:pPr>
        <w:pStyle w:val="Ttulo1"/>
        <w:jc w:val="left"/>
      </w:pPr>
      <w:bookmarkStart w:id="17" w:name="_44sinio" w:colFirst="0" w:colLast="0"/>
      <w:bookmarkEnd w:id="17"/>
      <w:r>
        <w:lastRenderedPageBreak/>
        <w:tab/>
        <w:t>5.3 Requisitos no funcionales</w:t>
      </w:r>
    </w:p>
    <w:p w:rsidR="00FA65C7" w:rsidRDefault="00067551">
      <w:r>
        <w:tab/>
      </w:r>
    </w:p>
    <w:tbl>
      <w:tblPr>
        <w:tblStyle w:val="afb"/>
        <w:tblW w:w="7875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490"/>
      </w:tblGrid>
      <w:tr w:rsidR="00FA65C7" w:rsidTr="005A6B2B">
        <w:trPr>
          <w:trHeight w:val="187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NFR–01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Usabilidad</w:t>
            </w:r>
          </w:p>
        </w:tc>
      </w:tr>
      <w:tr w:rsidR="00FA65C7" w:rsidTr="005A6B2B">
        <w:trPr>
          <w:trHeight w:val="109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OBJ–01, OBJ–04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5A6B2B">
            <w:pPr>
              <w:jc w:val="center"/>
            </w:pPr>
            <w:r>
              <w:t>I</w:t>
            </w:r>
            <w:r w:rsidR="00067551">
              <w:t>R</w:t>
            </w:r>
            <w:r>
              <w:t>Q</w:t>
            </w:r>
            <w:r w:rsidR="00067551">
              <w:t>–01,</w:t>
            </w:r>
            <w:r>
              <w:t xml:space="preserve"> IRQ</w:t>
            </w:r>
            <w:r w:rsidR="00067551">
              <w:t>–04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 El sistema deberá ser intuitivo y fácil de usar para los usuarios finales, garantizando una experiencia de usuario positiva.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Inmediatamente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La usabilidad es fundamental para la adopción y retención de usuarios en la plataforma en línea.</w:t>
            </w:r>
          </w:p>
        </w:tc>
      </w:tr>
    </w:tbl>
    <w:p w:rsidR="00FA65C7" w:rsidRDefault="00FA65C7"/>
    <w:p w:rsidR="00FA65C7" w:rsidRDefault="00FA65C7"/>
    <w:p w:rsidR="00FA65C7" w:rsidRDefault="00FA65C7"/>
    <w:tbl>
      <w:tblPr>
        <w:tblStyle w:val="afc"/>
        <w:tblW w:w="786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05"/>
      </w:tblGrid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NFR–02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Seguridad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OBJ–02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5A6B2B">
            <w:pPr>
              <w:jc w:val="center"/>
            </w:pPr>
            <w:r>
              <w:t>IRQ</w:t>
            </w:r>
            <w:r w:rsidR="00067551">
              <w:t>–02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 El sistema deberá implementar medidas de seguridad robustas para proteger la información confidencial de </w:t>
            </w:r>
            <w:r>
              <w:lastRenderedPageBreak/>
              <w:t>los usuarios y los datos del negocio.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Vital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Inmediatamente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La seguridad es esencial para garantizar la confianza de los usuarios y proteger la integridad de los datos.</w:t>
            </w:r>
          </w:p>
        </w:tc>
      </w:tr>
    </w:tbl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tbl>
      <w:tblPr>
        <w:tblStyle w:val="afd"/>
        <w:tblW w:w="7845" w:type="dxa"/>
        <w:tblInd w:w="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550"/>
      </w:tblGrid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NFR–03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Rendimiento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OBJ–02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5A6B2B">
            <w:pPr>
              <w:jc w:val="center"/>
            </w:pPr>
            <w:r>
              <w:t>IRQ</w:t>
            </w:r>
            <w:r w:rsidR="00067551">
              <w:t>–02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El sistema deberá ser capaz de manejar un alto volumen de tráfico y procesar pedidos de manera eficiente sin experimentar tiempos de inactividad significativos.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Inmediatamente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El rendimiento del sistema es crucial para garantizar una experiencia fluida para los usuarios y evitar la pérdida de ventas debido a problemas técnicos.</w:t>
            </w:r>
          </w:p>
        </w:tc>
      </w:tr>
    </w:tbl>
    <w:p w:rsidR="00FA65C7" w:rsidRDefault="00FA65C7"/>
    <w:p w:rsidR="00FA65C7" w:rsidRDefault="00FA65C7"/>
    <w:tbl>
      <w:tblPr>
        <w:tblStyle w:val="afe"/>
        <w:tblW w:w="792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65"/>
      </w:tblGrid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NFR–04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Escalabilidad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OBJ–02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5A6B2B">
            <w:pPr>
              <w:jc w:val="center"/>
            </w:pPr>
            <w:r>
              <w:t>IRQ</w:t>
            </w:r>
            <w:r w:rsidR="00067551">
              <w:t>–02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Inmediatamente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La escalabilidad es esencial para garantizar que el sistema pueda crecer con el negocio y satisfacer las necesidades futuras de los usuarios.</w:t>
            </w:r>
          </w:p>
        </w:tc>
      </w:tr>
    </w:tbl>
    <w:p w:rsidR="00FA65C7" w:rsidRDefault="00FA65C7"/>
    <w:p w:rsidR="00FA65C7" w:rsidRDefault="00FA65C7"/>
    <w:p w:rsidR="005A6B2B" w:rsidRDefault="005A6B2B"/>
    <w:p w:rsidR="005A6B2B" w:rsidRDefault="005A6B2B"/>
    <w:p w:rsidR="005A6B2B" w:rsidRDefault="005A6B2B"/>
    <w:p w:rsidR="005A6B2B" w:rsidRDefault="005A6B2B"/>
    <w:p w:rsidR="005A6B2B" w:rsidRDefault="005A6B2B"/>
    <w:p w:rsidR="005A6B2B" w:rsidRDefault="005A6B2B"/>
    <w:p w:rsidR="005A6B2B" w:rsidRDefault="005A6B2B"/>
    <w:p w:rsidR="005A6B2B" w:rsidRDefault="005A6B2B"/>
    <w:p w:rsidR="005A6B2B" w:rsidRDefault="005A6B2B" w:rsidP="005A6B2B">
      <w:pPr>
        <w:tabs>
          <w:tab w:val="left" w:pos="3060"/>
        </w:tabs>
      </w:pPr>
      <w:r>
        <w:tab/>
      </w:r>
    </w:p>
    <w:p w:rsidR="005A6B2B" w:rsidRDefault="005A6B2B" w:rsidP="005A6B2B">
      <w:pPr>
        <w:tabs>
          <w:tab w:val="left" w:pos="3060"/>
        </w:tabs>
      </w:pPr>
    </w:p>
    <w:p w:rsidR="005A6B2B" w:rsidRDefault="005A6B2B" w:rsidP="005A6B2B">
      <w:pPr>
        <w:tabs>
          <w:tab w:val="left" w:pos="3060"/>
        </w:tabs>
      </w:pPr>
    </w:p>
    <w:p w:rsidR="005A6B2B" w:rsidRDefault="005A6B2B" w:rsidP="005A6B2B">
      <w:pPr>
        <w:tabs>
          <w:tab w:val="left" w:pos="3060"/>
        </w:tabs>
      </w:pPr>
    </w:p>
    <w:p w:rsidR="005A6B2B" w:rsidRDefault="005A6B2B" w:rsidP="005A6B2B">
      <w:pPr>
        <w:tabs>
          <w:tab w:val="left" w:pos="3060"/>
        </w:tabs>
      </w:pPr>
    </w:p>
    <w:p w:rsidR="005A6B2B" w:rsidRDefault="005A6B2B"/>
    <w:p w:rsidR="00FA65C7" w:rsidRDefault="00067551">
      <w:pPr>
        <w:pStyle w:val="Ttulo1"/>
        <w:numPr>
          <w:ilvl w:val="0"/>
          <w:numId w:val="7"/>
        </w:numPr>
        <w:jc w:val="left"/>
      </w:pPr>
      <w:bookmarkStart w:id="18" w:name="_2jxsxqh" w:colFirst="0" w:colLast="0"/>
      <w:bookmarkEnd w:id="18"/>
      <w:r>
        <w:lastRenderedPageBreak/>
        <w:t>Matriz de rastreabilidad objetivos/requisitos</w:t>
      </w:r>
    </w:p>
    <w:p w:rsidR="00FA65C7" w:rsidRDefault="00FA65C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"/>
        <w:tblW w:w="901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1800"/>
        <w:gridCol w:w="1806"/>
        <w:gridCol w:w="1801"/>
        <w:gridCol w:w="1806"/>
      </w:tblGrid>
      <w:tr w:rsidR="00FA65C7">
        <w:trPr>
          <w:trHeight w:val="300"/>
        </w:trPr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C9ECFA"/>
          </w:tcPr>
          <w:p w:rsidR="00FA65C7" w:rsidRDefault="00067551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OBJ-1</w:t>
            </w:r>
          </w:p>
        </w:tc>
        <w:tc>
          <w:tcPr>
            <w:tcW w:w="1806" w:type="dxa"/>
            <w:shd w:val="clear" w:color="auto" w:fill="C9ECFA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OBJ-2</w:t>
            </w:r>
          </w:p>
        </w:tc>
        <w:tc>
          <w:tcPr>
            <w:tcW w:w="1801" w:type="dxa"/>
            <w:shd w:val="clear" w:color="auto" w:fill="C9ECFA"/>
          </w:tcPr>
          <w:p w:rsidR="00FA65C7" w:rsidRDefault="00067551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OBJ-3</w:t>
            </w:r>
          </w:p>
        </w:tc>
        <w:tc>
          <w:tcPr>
            <w:tcW w:w="1806" w:type="dxa"/>
            <w:shd w:val="clear" w:color="auto" w:fill="C9ECFA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OBJ-4</w:t>
            </w: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RI-1</w:t>
            </w:r>
          </w:p>
        </w:tc>
        <w:tc>
          <w:tcPr>
            <w:tcW w:w="1800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RI-2</w:t>
            </w:r>
          </w:p>
        </w:tc>
        <w:tc>
          <w:tcPr>
            <w:tcW w:w="1800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6" w:type="dxa"/>
            <w:shd w:val="clear" w:color="auto" w:fill="auto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1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1800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1800" w:type="dxa"/>
            <w:shd w:val="clear" w:color="auto" w:fill="auto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1800" w:type="dxa"/>
            <w:shd w:val="clear" w:color="auto" w:fill="auto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1800" w:type="dxa"/>
            <w:shd w:val="clear" w:color="auto" w:fill="auto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6" w:type="dxa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RF-05</w:t>
            </w:r>
          </w:p>
        </w:tc>
        <w:tc>
          <w:tcPr>
            <w:tcW w:w="1800" w:type="dxa"/>
            <w:shd w:val="clear" w:color="auto" w:fill="auto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RNF-01</w:t>
            </w:r>
          </w:p>
        </w:tc>
        <w:tc>
          <w:tcPr>
            <w:tcW w:w="1800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auto"/>
          </w:tcPr>
          <w:p w:rsidR="00FA65C7" w:rsidRDefault="00FA65C7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299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RNF-02</w:t>
            </w:r>
          </w:p>
        </w:tc>
        <w:tc>
          <w:tcPr>
            <w:tcW w:w="1800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:rsidR="00FA65C7" w:rsidRDefault="00FA65C7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RNF-03</w:t>
            </w:r>
          </w:p>
        </w:tc>
        <w:tc>
          <w:tcPr>
            <w:tcW w:w="1800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auto"/>
          </w:tcPr>
          <w:p w:rsidR="00FA65C7" w:rsidRDefault="00FA65C7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RNF-04</w:t>
            </w:r>
          </w:p>
        </w:tc>
        <w:tc>
          <w:tcPr>
            <w:tcW w:w="1800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auto"/>
          </w:tcPr>
          <w:p w:rsidR="00FA65C7" w:rsidRDefault="00FA65C7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</w:tbl>
    <w:p w:rsidR="00FA65C7" w:rsidRDefault="00FA65C7">
      <w:pPr>
        <w:spacing w:after="160" w:line="259" w:lineRule="auto"/>
        <w:rPr>
          <w:color w:val="FF0000"/>
        </w:rPr>
      </w:pPr>
    </w:p>
    <w:p w:rsidR="00FA65C7" w:rsidRDefault="00FA65C7">
      <w:pPr>
        <w:ind w:left="720"/>
      </w:pPr>
    </w:p>
    <w:p w:rsidR="00FA65C7" w:rsidRDefault="00067551">
      <w:pPr>
        <w:pStyle w:val="Ttulo1"/>
        <w:numPr>
          <w:ilvl w:val="0"/>
          <w:numId w:val="7"/>
        </w:numPr>
        <w:jc w:val="left"/>
      </w:pPr>
      <w:bookmarkStart w:id="19" w:name="_z337ya" w:colFirst="0" w:colLast="0"/>
      <w:bookmarkEnd w:id="19"/>
      <w:r>
        <w:t>Glosario de términos</w:t>
      </w:r>
    </w:p>
    <w:p w:rsidR="00FA65C7" w:rsidRDefault="00067551">
      <w:pPr>
        <w:numPr>
          <w:ilvl w:val="0"/>
          <w:numId w:val="4"/>
        </w:numPr>
      </w:pPr>
      <w:r>
        <w:rPr>
          <w:b/>
        </w:rPr>
        <w:t>Amazonía Ecuatoriana:</w:t>
      </w:r>
      <w:r>
        <w:t xml:space="preserve"> Región de la Amazonía ubicada en Ecuador.</w:t>
      </w:r>
      <w:r>
        <w:br/>
      </w:r>
    </w:p>
    <w:p w:rsidR="00FA65C7" w:rsidRDefault="00067551">
      <w:pPr>
        <w:numPr>
          <w:ilvl w:val="0"/>
          <w:numId w:val="4"/>
        </w:numPr>
      </w:pPr>
      <w:r>
        <w:rPr>
          <w:b/>
        </w:rPr>
        <w:t>Cachama:</w:t>
      </w:r>
      <w:r>
        <w:t xml:space="preserve"> Especie de pez de agua dulce, comúnmente criada en piscifactorías para su consumo.</w:t>
      </w:r>
      <w:r>
        <w:br/>
      </w:r>
    </w:p>
    <w:p w:rsidR="00FA65C7" w:rsidRDefault="00067551">
      <w:pPr>
        <w:numPr>
          <w:ilvl w:val="0"/>
          <w:numId w:val="4"/>
        </w:numPr>
      </w:pPr>
      <w:r>
        <w:rPr>
          <w:b/>
        </w:rPr>
        <w:t>DDT (Diagrama Documentos-Tarea):</w:t>
      </w:r>
      <w:r>
        <w:t xml:space="preserve"> Una representación gráfica que ilustra los procesos principales de un sistema y cómo se manejan actualmente sin el soporte de una página web.</w:t>
      </w:r>
      <w:r>
        <w:br/>
      </w:r>
    </w:p>
    <w:p w:rsidR="00FA65C7" w:rsidRDefault="00067551">
      <w:pPr>
        <w:numPr>
          <w:ilvl w:val="0"/>
          <w:numId w:val="4"/>
        </w:numPr>
      </w:pPr>
      <w:r>
        <w:rPr>
          <w:b/>
        </w:rPr>
        <w:t>Piscicultura:</w:t>
      </w:r>
      <w:r>
        <w:t xml:space="preserve"> Actividad dedicada a la cría de peces en condiciones controladas, como estanques o piscinas, con fines comerciales.</w:t>
      </w:r>
      <w:r>
        <w:br/>
      </w:r>
    </w:p>
    <w:p w:rsidR="00FA65C7" w:rsidRDefault="00067551">
      <w:pPr>
        <w:numPr>
          <w:ilvl w:val="0"/>
          <w:numId w:val="4"/>
        </w:numPr>
      </w:pPr>
      <w:r>
        <w:rPr>
          <w:b/>
        </w:rPr>
        <w:lastRenderedPageBreak/>
        <w:t>Tilapia:</w:t>
      </w:r>
      <w:r>
        <w:t xml:space="preserve"> Género de peces de agua dulce que incluye varias especies criadas comúnmente en la piscicultura para consumo humano.</w:t>
      </w:r>
      <w:r>
        <w:br/>
      </w:r>
    </w:p>
    <w:p w:rsidR="00FA65C7" w:rsidRDefault="00067551">
      <w:pPr>
        <w:numPr>
          <w:ilvl w:val="0"/>
          <w:numId w:val="4"/>
        </w:numPr>
      </w:pPr>
      <w:r>
        <w:rPr>
          <w:b/>
        </w:rPr>
        <w:t>Tilapia roja, gris:</w:t>
      </w:r>
      <w:r>
        <w:t xml:space="preserve"> Variantes de la especie de tilapia, conocidas por su valor comercial en la industria de la piscicultura.</w:t>
      </w:r>
    </w:p>
    <w:p w:rsidR="00FA65C7" w:rsidRDefault="00FA65C7"/>
    <w:p w:rsidR="00FA65C7" w:rsidRDefault="00067551">
      <w:pPr>
        <w:pStyle w:val="Ttulo1"/>
        <w:numPr>
          <w:ilvl w:val="0"/>
          <w:numId w:val="7"/>
        </w:numPr>
        <w:jc w:val="left"/>
      </w:pPr>
      <w:bookmarkStart w:id="20" w:name="_3j2qqm3" w:colFirst="0" w:colLast="0"/>
      <w:bookmarkEnd w:id="20"/>
      <w:r>
        <w:t>Conflictos pendientes de resolución</w:t>
      </w:r>
    </w:p>
    <w:p w:rsidR="00FA65C7" w:rsidRDefault="00067551">
      <w:pPr>
        <w:ind w:left="720"/>
        <w:rPr>
          <w:b/>
        </w:rPr>
      </w:pPr>
      <w:bookmarkStart w:id="21" w:name="_1y810tw" w:colFirst="0" w:colLast="0"/>
      <w:bookmarkEnd w:id="21"/>
      <w:r>
        <w:t>NA</w:t>
      </w:r>
    </w:p>
    <w:sectPr w:rsidR="00FA65C7">
      <w:headerReference w:type="default" r:id="rId15"/>
      <w:footerReference w:type="default" r:id="rId16"/>
      <w:footerReference w:type="first" r:id="rId17"/>
      <w:type w:val="continuous"/>
      <w:pgSz w:w="12240" w:h="15840"/>
      <w:pgMar w:top="2016" w:right="1800" w:bottom="1440" w:left="180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CCB" w:rsidRDefault="00706CCB">
      <w:r>
        <w:separator/>
      </w:r>
    </w:p>
  </w:endnote>
  <w:endnote w:type="continuationSeparator" w:id="0">
    <w:p w:rsidR="00706CCB" w:rsidRDefault="0070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551" w:rsidRDefault="00067551">
    <w:pPr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3F1F91">
      <w:rPr>
        <w:noProof/>
      </w:rPr>
      <w:t>37</w:t>
    </w:r>
    <w:r>
      <w:fldChar w:fldCharType="end"/>
    </w:r>
  </w:p>
  <w:p w:rsidR="00067551" w:rsidRDefault="00067551">
    <w:pPr>
      <w:jc w:val="right"/>
    </w:pPr>
  </w:p>
  <w:p w:rsidR="00067551" w:rsidRDefault="00067551">
    <w:pPr>
      <w:jc w:val="right"/>
    </w:pPr>
  </w:p>
  <w:p w:rsidR="00067551" w:rsidRDefault="00067551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551" w:rsidRDefault="00067551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CCB" w:rsidRDefault="00706CCB">
      <w:r>
        <w:separator/>
      </w:r>
    </w:p>
  </w:footnote>
  <w:footnote w:type="continuationSeparator" w:id="0">
    <w:p w:rsidR="00706CCB" w:rsidRDefault="00706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551" w:rsidRDefault="000675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FA3"/>
    <w:multiLevelType w:val="multilevel"/>
    <w:tmpl w:val="99A01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197053"/>
    <w:multiLevelType w:val="multilevel"/>
    <w:tmpl w:val="DF045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492F30"/>
    <w:multiLevelType w:val="multilevel"/>
    <w:tmpl w:val="08FE4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346350"/>
    <w:multiLevelType w:val="multilevel"/>
    <w:tmpl w:val="67942A8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0E1C9F"/>
    <w:multiLevelType w:val="multilevel"/>
    <w:tmpl w:val="494EB8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A4C6CE6"/>
    <w:multiLevelType w:val="multilevel"/>
    <w:tmpl w:val="E40C36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90A7CF1"/>
    <w:multiLevelType w:val="multilevel"/>
    <w:tmpl w:val="DED8AF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863BB5"/>
    <w:multiLevelType w:val="multilevel"/>
    <w:tmpl w:val="8AD81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D22D29"/>
    <w:multiLevelType w:val="multilevel"/>
    <w:tmpl w:val="90382E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20E33F6"/>
    <w:multiLevelType w:val="multilevel"/>
    <w:tmpl w:val="657244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0E2007F"/>
    <w:multiLevelType w:val="multilevel"/>
    <w:tmpl w:val="87DA32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D91268C"/>
    <w:multiLevelType w:val="multilevel"/>
    <w:tmpl w:val="EBC20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52322A3"/>
    <w:multiLevelType w:val="multilevel"/>
    <w:tmpl w:val="19367F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12"/>
  </w:num>
  <w:num w:numId="6">
    <w:abstractNumId w:val="9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C7"/>
    <w:rsid w:val="00067551"/>
    <w:rsid w:val="002B45F7"/>
    <w:rsid w:val="003F1F91"/>
    <w:rsid w:val="005A6B2B"/>
    <w:rsid w:val="00706CCB"/>
    <w:rsid w:val="00D2782C"/>
    <w:rsid w:val="00E6654D"/>
    <w:rsid w:val="00FA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BB56"/>
  <w15:docId w15:val="{AC04F444-AAC3-4844-9C63-543E3C5E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pPr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</w:style>
  <w:style w:type="table" w:customStyle="1" w:styleId="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65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654D"/>
  </w:style>
  <w:style w:type="paragraph" w:styleId="Piedepgina">
    <w:name w:val="footer"/>
    <w:basedOn w:val="Normal"/>
    <w:link w:val="PiedepginaCar"/>
    <w:uiPriority w:val="99"/>
    <w:unhideWhenUsed/>
    <w:rsid w:val="00E665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4418</Words>
  <Characters>25187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García</dc:creator>
  <cp:lastModifiedBy>Jonathan García</cp:lastModifiedBy>
  <cp:revision>6</cp:revision>
  <cp:lastPrinted>2024-07-17T01:18:00Z</cp:lastPrinted>
  <dcterms:created xsi:type="dcterms:W3CDTF">2024-07-17T01:13:00Z</dcterms:created>
  <dcterms:modified xsi:type="dcterms:W3CDTF">2024-07-17T01:19:00Z</dcterms:modified>
</cp:coreProperties>
</file>