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Página Web Piscícola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MAPA MENTAL USO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TARJETAS ALPHA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 de Julio del 2024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Introducción: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30"/>
          <w:szCs w:val="30"/>
        </w:rPr>
      </w:pPr>
      <w:bookmarkStart w:colFirst="0" w:colLast="0" w:name="_3dwwnkbdh1hn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Las tarjetas Alpha de Essence Kernel Alpha son un producto avanzado diseñado para mejorar el rendimiento y la eficiencia de los sistemas informáticos. Estas tarjetas son conocidas por su capacidad de procesamiento de alto rendimiento, su compatibilidad con una amplia gama de aplicaciones y su capacidad para soportar entornos de computación intensiva.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Link de reunión.</w:t>
        <w:br w:type="textWrapping"/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https://youtu.be/7baktGf4Q-8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firstLine="720"/>
        <w:rPr/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/>
      </w:pPr>
      <w:bookmarkStart w:colFirst="0" w:colLast="0" w:name="_z337ya" w:id="2"/>
      <w:bookmarkEnd w:id="2"/>
      <w:r w:rsidDel="00000000" w:rsidR="00000000" w:rsidRPr="00000000">
        <w:rPr/>
        <w:drawing>
          <wp:inline distB="114300" distT="114300" distL="114300" distR="114300">
            <wp:extent cx="5486400" cy="520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/>
      </w:pPr>
      <w:bookmarkStart w:colFirst="0" w:colLast="0" w:name="_bkr0sd78n3o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/>
      </w:pPr>
      <w:bookmarkStart w:colFirst="0" w:colLast="0" w:name="_9co8qv3zrphh" w:id="4"/>
      <w:bookmarkEnd w:id="4"/>
      <w:r w:rsidDel="00000000" w:rsidR="00000000" w:rsidRPr="00000000">
        <w:rPr/>
        <w:drawing>
          <wp:inline distB="114300" distT="114300" distL="114300" distR="114300">
            <wp:extent cx="5486400" cy="7391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/>
      </w:pPr>
      <w:bookmarkStart w:colFirst="0" w:colLast="0" w:name="_1oofdpa95b2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b w:val="1"/>
        </w:rPr>
      </w:pPr>
      <w:bookmarkStart w:colFirst="0" w:colLast="0" w:name="_mj69xuqxpybm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Conclusión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/>
      </w:pPr>
      <w:bookmarkStart w:colFirst="0" w:colLast="0" w:name="_9hbsfm5ap0go" w:id="7"/>
      <w:bookmarkEnd w:id="7"/>
      <w:r w:rsidDel="00000000" w:rsidR="00000000" w:rsidRPr="00000000">
        <w:rPr>
          <w:sz w:val="28"/>
          <w:szCs w:val="28"/>
          <w:rtl w:val="0"/>
        </w:rPr>
        <w:t xml:space="preserve">Las tarjetas Alfa  desempeñan un papel crucial para la gestión eficaz y eficiente de los proyectos de software, facilitando la comunicación entre el equipo, permitiendo el seguimiento del progreso y fomentando la mejora continua.  Esto nos proporciona un marco estructurado, y ayuda a los equipos a identificar, documentar y gestionar los requisitos de manera coherente y metódica para su desarrollo eficaz y mejorando la calidad del producto final .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2016" w:left="1800" w:right="1800" w:header="144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0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7baktGf4Q-8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