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412" w14:textId="58735B8D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132974BA" w:rsidR="00B6784F" w:rsidRPr="00ED7D05" w:rsidRDefault="00ED7D05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ESPECIFICACIÓN DE CASOS DE USO DETALLADO</w:t>
                            </w:r>
                            <w:r w:rsidR="007D7B44"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DEL</w:t>
                            </w:r>
                            <w:r w:rsidR="00A55A2E"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SISTEMA BANCARIO EUREKABANK</w:t>
                            </w:r>
                          </w:p>
                          <w:p w14:paraId="1A273EA9" w14:textId="77777777" w:rsidR="00B6784F" w:rsidRPr="00BB6D34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val="en-CA" w:eastAsia="es-EC"/>
                              </w:rPr>
                            </w:pPr>
                            <w:r w:rsidRPr="00BB6D34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val="en-CA" w:eastAsia="es-EC"/>
                              </w:rPr>
                              <w:t>Autores</w:t>
                            </w:r>
                          </w:p>
                          <w:p w14:paraId="4CFC0EF0" w14:textId="77777777" w:rsidR="00244545" w:rsidRPr="00244545" w:rsidRDefault="00244545" w:rsidP="0024454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44545">
                              <w:rPr>
                                <w:lang w:val="en-US"/>
                              </w:rPr>
                              <w:t>JONATHAN DAVID GARCIA TOQUETON</w:t>
                            </w:r>
                          </w:p>
                          <w:p w14:paraId="7CD5EB5F" w14:textId="77777777" w:rsidR="00244545" w:rsidRPr="00244545" w:rsidRDefault="00244545" w:rsidP="0024454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44545">
                              <w:rPr>
                                <w:lang w:val="en-US"/>
                              </w:rPr>
                              <w:t>RICHARD FABIAN GUALOTUÑA PAUCAR</w:t>
                            </w:r>
                          </w:p>
                          <w:p w14:paraId="35B38D2E" w14:textId="77777777" w:rsidR="00244545" w:rsidRPr="00A55A2E" w:rsidRDefault="00244545" w:rsidP="00244545">
                            <w:pPr>
                              <w:jc w:val="center"/>
                            </w:pPr>
                            <w:r w:rsidRPr="009D1030">
                              <w:t>JOSÉ IGNACIO PROAÑO VÁSCONEZ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proofErr w:type="gramStart"/>
                            <w:r w:rsidRPr="003E28A7">
                              <w:t>MIS.MDU.CCNA.CCIA</w:t>
                            </w:r>
                            <w:proofErr w:type="gramEnd"/>
                            <w:r w:rsidRPr="003E28A7">
                              <w:t>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2BA44C9A" w:rsidR="00B6784F" w:rsidRPr="005258CA" w:rsidRDefault="00244545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18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</w:t>
                            </w:r>
                            <w:r w:rsidR="00854415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</w:t>
                            </w: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5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/202</w:t>
                            </w:r>
                            <w:r w:rsidR="00854415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132974BA" w:rsidR="00B6784F" w:rsidRPr="00ED7D05" w:rsidRDefault="00ED7D05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 w:rsidRPr="00ED7D05">
                        <w:rPr>
                          <w:b/>
                          <w:bCs/>
                          <w:sz w:val="44"/>
                          <w:szCs w:val="44"/>
                        </w:rPr>
                        <w:t>ESPECIFICACIÓN DE CASOS DE USO DETALLADO</w:t>
                      </w:r>
                      <w:r w:rsidR="007D7B44" w:rsidRPr="00ED7D0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DEL</w:t>
                      </w:r>
                      <w:r w:rsidR="00A55A2E" w:rsidRPr="00ED7D0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SISTEMA BANCARIO EUREKABANK</w:t>
                      </w:r>
                    </w:p>
                    <w:p w14:paraId="1A273EA9" w14:textId="77777777" w:rsidR="00B6784F" w:rsidRPr="00BB6D34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val="en-CA" w:eastAsia="es-EC"/>
                        </w:rPr>
                      </w:pPr>
                      <w:r w:rsidRPr="00BB6D34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val="en-CA" w:eastAsia="es-EC"/>
                        </w:rPr>
                        <w:t>Autores</w:t>
                      </w:r>
                    </w:p>
                    <w:p w14:paraId="4CFC0EF0" w14:textId="77777777" w:rsidR="00244545" w:rsidRPr="00244545" w:rsidRDefault="00244545" w:rsidP="00244545">
                      <w:pPr>
                        <w:jc w:val="center"/>
                        <w:rPr>
                          <w:lang w:val="en-US"/>
                        </w:rPr>
                      </w:pPr>
                      <w:r w:rsidRPr="00244545">
                        <w:rPr>
                          <w:lang w:val="en-US"/>
                        </w:rPr>
                        <w:t>JONATHAN DAVID GARCIA TOQUETON</w:t>
                      </w:r>
                    </w:p>
                    <w:p w14:paraId="7CD5EB5F" w14:textId="77777777" w:rsidR="00244545" w:rsidRPr="00244545" w:rsidRDefault="00244545" w:rsidP="00244545">
                      <w:pPr>
                        <w:jc w:val="center"/>
                        <w:rPr>
                          <w:lang w:val="en-US"/>
                        </w:rPr>
                      </w:pPr>
                      <w:r w:rsidRPr="00244545">
                        <w:rPr>
                          <w:lang w:val="en-US"/>
                        </w:rPr>
                        <w:t>RICHARD FABIAN GUALOTUÑA PAUCAR</w:t>
                      </w:r>
                    </w:p>
                    <w:p w14:paraId="35B38D2E" w14:textId="77777777" w:rsidR="00244545" w:rsidRPr="00A55A2E" w:rsidRDefault="00244545" w:rsidP="00244545">
                      <w:pPr>
                        <w:jc w:val="center"/>
                      </w:pPr>
                      <w:r w:rsidRPr="009D1030">
                        <w:t>JOSÉ IGNACIO PROAÑO VÁSCONEZ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proofErr w:type="gramStart"/>
                      <w:r w:rsidRPr="003E28A7">
                        <w:t>MIS.MDU.CCNA.CCIA</w:t>
                      </w:r>
                      <w:proofErr w:type="gramEnd"/>
                      <w:r w:rsidRPr="003E28A7">
                        <w:t>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2BA44C9A" w:rsidR="00B6784F" w:rsidRPr="005258CA" w:rsidRDefault="00244545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18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</w:t>
                      </w:r>
                      <w:r w:rsidR="00854415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</w:t>
                      </w: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5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/202</w:t>
                      </w:r>
                      <w:r w:rsidR="00854415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0E7EDA8B" w14:textId="66C20B69" w:rsidR="003A60FE" w:rsidRDefault="00203013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5854345" w:history="1">
            <w:r w:rsidR="003A60FE" w:rsidRPr="00AE4856">
              <w:rPr>
                <w:rStyle w:val="Hipervnculo"/>
                <w:noProof/>
              </w:rPr>
              <w:t>1. INTRODUCCIÓN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_Toc215854345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2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3392B0E8" w14:textId="5B6DF3B6" w:rsidR="003A60FE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6" w:history="1">
            <w:r w:rsidR="003A60FE" w:rsidRPr="00AE4856">
              <w:rPr>
                <w:rStyle w:val="Hipervnculo"/>
                <w:noProof/>
              </w:rPr>
              <w:t>2. ACTORES DEL SISTEMA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_Toc215854346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2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1D9986C8" w14:textId="34E7DF53" w:rsidR="003A60FE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7" w:history="1">
            <w:r w:rsidR="003A60FE" w:rsidRPr="00AE4856">
              <w:rPr>
                <w:rStyle w:val="Hipervnculo"/>
                <w:noProof/>
              </w:rPr>
              <w:t>3. MÓDULO DE AUTENTICACIÓN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_Toc215854347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2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25D4599C" w14:textId="4EFABD2B" w:rsidR="003A60FE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8" w:history="1">
            <w:r w:rsidR="003A60FE" w:rsidRPr="00AE4856">
              <w:rPr>
                <w:rStyle w:val="Hipervnculo"/>
                <w:noProof/>
              </w:rPr>
              <w:t>CU-01. Autenticar Empleado (Login)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_Toc215854348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2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5E7E7CED" w14:textId="73A40DC6" w:rsidR="003A60FE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9" w:history="1">
            <w:r w:rsidR="003A60FE" w:rsidRPr="00AE4856">
              <w:rPr>
                <w:rStyle w:val="Hipervnculo"/>
                <w:noProof/>
              </w:rPr>
              <w:t>4. MÓDULO DE TRANSACCIONES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_Toc215854349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4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358B8656" w14:textId="6BFA55AA" w:rsidR="003A60FE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0" w:history="1">
            <w:r w:rsidR="003A60FE" w:rsidRPr="00AE4856">
              <w:rPr>
                <w:rStyle w:val="Hipervnculo"/>
                <w:noProof/>
              </w:rPr>
              <w:t>CU-02. Realizar Depósito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_Toc215854350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4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44AD5CD8" w14:textId="2F7B379E" w:rsidR="003A60FE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1" w:history="1">
            <w:r w:rsidR="003A60FE" w:rsidRPr="00AE4856">
              <w:rPr>
                <w:rStyle w:val="Hipervnculo"/>
                <w:noProof/>
              </w:rPr>
              <w:t>CU-03. Realizar Retiro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_Toc215854351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5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49CFAEDF" w14:textId="2AF4F8E3" w:rsidR="003A60FE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2" w:history="1">
            <w:r w:rsidR="003A60FE" w:rsidRPr="00AE4856">
              <w:rPr>
                <w:rStyle w:val="Hipervnculo"/>
                <w:noProof/>
              </w:rPr>
              <w:t>CU-04. Realizar Transferencia Entre Cuentas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_Toc215854352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7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3F748A23" w14:textId="0AAD809A" w:rsidR="003A60FE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3" w:history="1">
            <w:r w:rsidR="003A60FE" w:rsidRPr="00AE4856">
              <w:rPr>
                <w:rStyle w:val="Hipervnculo"/>
                <w:noProof/>
              </w:rPr>
              <w:t>5. MÓDULO DE REPORTES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_Toc215854353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8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74E4347B" w14:textId="40B60807" w:rsidR="003A60FE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4" w:history="1">
            <w:r w:rsidR="003A60FE" w:rsidRPr="00AE4856">
              <w:rPr>
                <w:rStyle w:val="Hipervnculo"/>
                <w:noProof/>
              </w:rPr>
              <w:t>CU-05. Consultar Movimientos de Cuenta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_Toc215854354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8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71BE55BB" w14:textId="28C766CB" w:rsidR="003A60FE" w:rsidRDefault="0000000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5" w:history="1">
            <w:r w:rsidR="003A60FE" w:rsidRPr="00AE4856">
              <w:rPr>
                <w:rStyle w:val="Hipervnculo"/>
                <w:noProof/>
              </w:rPr>
              <w:t>CU-06. Consultar Movimientos por Rango de Fechas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_Toc215854355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9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2DEBDB4C" w14:textId="3A443B2F" w:rsidR="003A60FE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6" w:history="1">
            <w:r w:rsidR="003A60FE" w:rsidRPr="00AE4856">
              <w:rPr>
                <w:rStyle w:val="Hipervnculo"/>
                <w:noProof/>
              </w:rPr>
              <w:t>6. DIAGRAMA DE CASOS DE USO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_Toc215854356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10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4C48CFE5" w14:textId="075DA0F6" w:rsidR="003A60FE" w:rsidRDefault="0000000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7" w:history="1">
            <w:r w:rsidR="003A60FE" w:rsidRPr="00AE4856">
              <w:rPr>
                <w:rStyle w:val="Hipervnculo"/>
                <w:noProof/>
              </w:rPr>
              <w:t>7. GRAFICO DE DIAGRAMAS DE CASOS DE USO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_Toc215854357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10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205C6381" w14:textId="210E4AAD" w:rsidR="003A60FE" w:rsidRPr="003A60FE" w:rsidRDefault="00000000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8" w:history="1">
            <w:r w:rsidR="003A60FE" w:rsidRPr="003A60FE">
              <w:rPr>
                <w:rStyle w:val="Hipervnculo"/>
                <w:b w:val="0"/>
                <w:bCs w:val="0"/>
                <w:noProof/>
              </w:rPr>
              <w:t>Figura 1. Diagrama General de caso de uso</w:t>
            </w:r>
            <w:r w:rsidR="003A60FE" w:rsidRPr="003A60FE">
              <w:rPr>
                <w:b w:val="0"/>
                <w:bCs w:val="0"/>
                <w:noProof/>
                <w:webHidden/>
              </w:rPr>
              <w:tab/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="003A60FE" w:rsidRPr="003A60FE">
              <w:rPr>
                <w:b w:val="0"/>
                <w:bCs w:val="0"/>
                <w:noProof/>
                <w:webHidden/>
              </w:rPr>
              <w:instrText xml:space="preserve"> PAGEREF _Toc215854358 \h </w:instrText>
            </w:r>
            <w:r w:rsidR="003A60FE" w:rsidRPr="003A60FE">
              <w:rPr>
                <w:b w:val="0"/>
                <w:bCs w:val="0"/>
                <w:noProof/>
                <w:webHidden/>
              </w:rPr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="003A60FE" w:rsidRPr="003A60FE">
              <w:rPr>
                <w:b w:val="0"/>
                <w:bCs w:val="0"/>
                <w:noProof/>
                <w:webHidden/>
              </w:rPr>
              <w:t>10</w:t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3620124" w14:textId="6BA1717A" w:rsidR="003A60FE" w:rsidRPr="003A60FE" w:rsidRDefault="00000000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9" w:history="1">
            <w:r w:rsidR="003A60FE" w:rsidRPr="003A60FE">
              <w:rPr>
                <w:rStyle w:val="Hipervnculo"/>
                <w:b w:val="0"/>
                <w:bCs w:val="0"/>
                <w:noProof/>
              </w:rPr>
              <w:t>Figura 2. Diagrama del módulo de transacciones</w:t>
            </w:r>
            <w:r w:rsidR="003A60FE" w:rsidRPr="003A60FE">
              <w:rPr>
                <w:b w:val="0"/>
                <w:bCs w:val="0"/>
                <w:noProof/>
                <w:webHidden/>
              </w:rPr>
              <w:tab/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="003A60FE" w:rsidRPr="003A60FE">
              <w:rPr>
                <w:b w:val="0"/>
                <w:bCs w:val="0"/>
                <w:noProof/>
                <w:webHidden/>
              </w:rPr>
              <w:instrText xml:space="preserve"> PAGEREF _Toc215854359 \h </w:instrText>
            </w:r>
            <w:r w:rsidR="003A60FE" w:rsidRPr="003A60FE">
              <w:rPr>
                <w:b w:val="0"/>
                <w:bCs w:val="0"/>
                <w:noProof/>
                <w:webHidden/>
              </w:rPr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="003A60FE" w:rsidRPr="003A60FE">
              <w:rPr>
                <w:b w:val="0"/>
                <w:bCs w:val="0"/>
                <w:noProof/>
                <w:webHidden/>
              </w:rPr>
              <w:t>11</w:t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1D27B2D" w14:textId="17E1AF85" w:rsidR="003A60FE" w:rsidRPr="003A60FE" w:rsidRDefault="00000000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0" w:history="1">
            <w:r w:rsidR="003A60FE" w:rsidRPr="003A60FE">
              <w:rPr>
                <w:rStyle w:val="Hipervnculo"/>
                <w:b w:val="0"/>
                <w:bCs w:val="0"/>
                <w:noProof/>
              </w:rPr>
              <w:t>Figura 3. Diagrama del módulo de autenticación</w:t>
            </w:r>
            <w:r w:rsidR="003A60FE" w:rsidRPr="003A60FE">
              <w:rPr>
                <w:b w:val="0"/>
                <w:bCs w:val="0"/>
                <w:noProof/>
                <w:webHidden/>
              </w:rPr>
              <w:tab/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="003A60FE" w:rsidRPr="003A60FE">
              <w:rPr>
                <w:b w:val="0"/>
                <w:bCs w:val="0"/>
                <w:noProof/>
                <w:webHidden/>
              </w:rPr>
              <w:instrText xml:space="preserve"> PAGEREF _Toc215854360 \h </w:instrText>
            </w:r>
            <w:r w:rsidR="003A60FE" w:rsidRPr="003A60FE">
              <w:rPr>
                <w:b w:val="0"/>
                <w:bCs w:val="0"/>
                <w:noProof/>
                <w:webHidden/>
              </w:rPr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="003A60FE" w:rsidRPr="003A60FE">
              <w:rPr>
                <w:b w:val="0"/>
                <w:bCs w:val="0"/>
                <w:noProof/>
                <w:webHidden/>
              </w:rPr>
              <w:t>11</w:t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2CC308E" w14:textId="4005E240" w:rsidR="003A60FE" w:rsidRPr="003A60FE" w:rsidRDefault="00000000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1" w:history="1">
            <w:r w:rsidR="003A60FE" w:rsidRPr="003A60FE">
              <w:rPr>
                <w:rStyle w:val="Hipervnculo"/>
                <w:b w:val="0"/>
                <w:bCs w:val="0"/>
                <w:noProof/>
              </w:rPr>
              <w:t>Figura 4. Diagrama del módulo de reportes</w:t>
            </w:r>
            <w:r w:rsidR="003A60FE" w:rsidRPr="003A60FE">
              <w:rPr>
                <w:b w:val="0"/>
                <w:bCs w:val="0"/>
                <w:noProof/>
                <w:webHidden/>
              </w:rPr>
              <w:tab/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="003A60FE" w:rsidRPr="003A60FE">
              <w:rPr>
                <w:b w:val="0"/>
                <w:bCs w:val="0"/>
                <w:noProof/>
                <w:webHidden/>
              </w:rPr>
              <w:instrText xml:space="preserve"> PAGEREF _Toc215854361 \h </w:instrText>
            </w:r>
            <w:r w:rsidR="003A60FE" w:rsidRPr="003A60FE">
              <w:rPr>
                <w:b w:val="0"/>
                <w:bCs w:val="0"/>
                <w:noProof/>
                <w:webHidden/>
              </w:rPr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="003A60FE" w:rsidRPr="003A60FE">
              <w:rPr>
                <w:b w:val="0"/>
                <w:bCs w:val="0"/>
                <w:noProof/>
                <w:webHidden/>
              </w:rPr>
              <w:t>12</w:t>
            </w:r>
            <w:r w:rsidR="003A60FE"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7979BB6" w14:textId="1E6FB52B" w:rsidR="00190ECB" w:rsidRPr="00850009" w:rsidRDefault="00203013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</w:p>
      </w:sdtContent>
    </w:sdt>
    <w:p w14:paraId="1DB925C1" w14:textId="0D34B276" w:rsidR="007D7B44" w:rsidRDefault="007D7B44" w:rsidP="007D7B44">
      <w:pPr>
        <w:pStyle w:val="Ttulo1"/>
      </w:pPr>
      <w:bookmarkStart w:id="0" w:name="_Toc215517788"/>
      <w:bookmarkStart w:id="1" w:name="_Toc215854345"/>
      <w:r>
        <w:lastRenderedPageBreak/>
        <w:t>1. INTRODUCCIÓN</w:t>
      </w:r>
      <w:bookmarkEnd w:id="0"/>
      <w:bookmarkEnd w:id="1"/>
    </w:p>
    <w:p w14:paraId="0A798B56" w14:textId="5AF29538" w:rsidR="00854415" w:rsidRDefault="00854415" w:rsidP="00854415">
      <w:pPr>
        <w:rPr>
          <w:b/>
          <w:bCs/>
        </w:rPr>
      </w:pPr>
      <w:bookmarkStart w:id="2" w:name="_Toc215517789"/>
      <w:bookmarkStart w:id="3" w:name="_Toc215854346"/>
      <w:r w:rsidRPr="00854415">
        <w:t xml:space="preserve">Este documento describe el comportamiento funcional del sistema </w:t>
      </w:r>
      <w:proofErr w:type="spellStart"/>
      <w:r w:rsidRPr="00854415">
        <w:t>EurekaBank</w:t>
      </w:r>
      <w:proofErr w:type="spellEnd"/>
      <w:r w:rsidRPr="00854415">
        <w:t xml:space="preserve"> basándose en la arquitectura de procesos. Los casos de uso aquí detallados reflejan la interacción entre los actores (Empleado, Cliente, Sistema) y la lógica modular que incluye validaciones y reversiones automáticas.</w:t>
      </w:r>
    </w:p>
    <w:p w14:paraId="4D95E876" w14:textId="2D6157FF" w:rsidR="007D7B44" w:rsidRDefault="007D7B44" w:rsidP="007D7B44">
      <w:pPr>
        <w:pStyle w:val="Ttulo1"/>
      </w:pPr>
      <w:r>
        <w:t>2. ACTORES DEL SISTEMA</w:t>
      </w:r>
      <w:bookmarkEnd w:id="2"/>
      <w:bookmarkEnd w:id="3"/>
    </w:p>
    <w:p w14:paraId="0B03C758" w14:textId="77777777" w:rsidR="007D7B44" w:rsidRDefault="007D7B44" w:rsidP="007D7B44">
      <w:pPr>
        <w:spacing w:after="80"/>
      </w:pPr>
      <w:r>
        <w:rPr>
          <w:b/>
          <w:bCs/>
        </w:rPr>
        <w:t>Empleado Bancario</w:t>
      </w:r>
    </w:p>
    <w:p w14:paraId="2B033198" w14:textId="372D9958" w:rsidR="007D7B44" w:rsidRDefault="00854415" w:rsidP="007D7B44">
      <w:r w:rsidRPr="00854415">
        <w:t>Actor principal que opera el sistema en ventanilla para ejecutar transacciones.</w:t>
      </w:r>
    </w:p>
    <w:p w14:paraId="7149A471" w14:textId="6C1FE161" w:rsidR="00854415" w:rsidRDefault="00854415" w:rsidP="007D7B44">
      <w:pPr>
        <w:rPr>
          <w:b/>
          <w:bCs/>
        </w:rPr>
      </w:pPr>
      <w:r w:rsidRPr="00854415">
        <w:rPr>
          <w:b/>
          <w:bCs/>
        </w:rPr>
        <w:t>Cliente</w:t>
      </w:r>
    </w:p>
    <w:p w14:paraId="550CAC14" w14:textId="492428A2" w:rsidR="00854415" w:rsidRPr="00854415" w:rsidRDefault="00854415" w:rsidP="007D7B44">
      <w:r w:rsidRPr="00854415">
        <w:t>Beneficiario o solicitante de la información (presente en consultas y autenticación).</w:t>
      </w:r>
    </w:p>
    <w:p w14:paraId="349257A8" w14:textId="1ADD48F0" w:rsidR="007D7B44" w:rsidRDefault="00854415" w:rsidP="007D7B44">
      <w:pPr>
        <w:spacing w:after="80"/>
      </w:pPr>
      <w:r>
        <w:rPr>
          <w:b/>
          <w:bCs/>
        </w:rPr>
        <w:t>Sistema</w:t>
      </w:r>
    </w:p>
    <w:p w14:paraId="66932BC9" w14:textId="35C1A874" w:rsidR="00854415" w:rsidRDefault="00854415" w:rsidP="007D7B44">
      <w:r w:rsidRPr="00854415">
        <w:t>El motor interno (</w:t>
      </w:r>
      <w:proofErr w:type="spellStart"/>
      <w:r w:rsidRPr="00854415">
        <w:t>Backend</w:t>
      </w:r>
      <w:proofErr w:type="spellEnd"/>
      <w:r w:rsidRPr="00854415">
        <w:t>/BPM) que ejecuta los cálculos, actualizaciones de saldo y registros de base de datos.</w:t>
      </w:r>
    </w:p>
    <w:p w14:paraId="22300A37" w14:textId="77777777" w:rsidR="00854415" w:rsidRDefault="00854415" w:rsidP="007D7B44"/>
    <w:p w14:paraId="53406D6A" w14:textId="77777777" w:rsidR="007D7B44" w:rsidRDefault="007D7B44" w:rsidP="007D7B44">
      <w:pPr>
        <w:pStyle w:val="Ttulo1"/>
      </w:pPr>
      <w:bookmarkStart w:id="4" w:name="_Toc215517790"/>
      <w:bookmarkStart w:id="5" w:name="_Toc215854347"/>
      <w:r>
        <w:t>3. MÓDULO DE AUTENTICACIÓN</w:t>
      </w:r>
      <w:bookmarkEnd w:id="4"/>
      <w:bookmarkEnd w:id="5"/>
    </w:p>
    <w:p w14:paraId="69B2665A" w14:textId="39EE6D30" w:rsidR="007D7B44" w:rsidRDefault="007D7B44" w:rsidP="007D7B44">
      <w:pPr>
        <w:pStyle w:val="Ttulo2"/>
      </w:pPr>
      <w:bookmarkStart w:id="6" w:name="_Toc215517791"/>
      <w:bookmarkStart w:id="7" w:name="_Toc215854348"/>
      <w:r>
        <w:t xml:space="preserve">CU-01. Autenticar </w:t>
      </w:r>
      <w:r w:rsidR="00854415">
        <w:t>Usuario</w:t>
      </w:r>
      <w:r>
        <w:t xml:space="preserve"> (</w:t>
      </w:r>
      <w:proofErr w:type="spellStart"/>
      <w:r>
        <w:t>Login</w:t>
      </w:r>
      <w:proofErr w:type="spellEnd"/>
      <w:r>
        <w:t>)</w:t>
      </w:r>
      <w:bookmarkEnd w:id="6"/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2A5C8C5E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C0D8BA5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329EF" w14:textId="04C5547F" w:rsidR="007D7B44" w:rsidRDefault="00854415" w:rsidP="00916EEC">
            <w:r w:rsidRPr="00854415">
              <w:t>Permite verificar la identidad del actor (Empleado o Cliente) antes de conceder acceso a las operaciones.</w:t>
            </w:r>
          </w:p>
        </w:tc>
      </w:tr>
      <w:tr w:rsidR="007D7B44" w14:paraId="4A3911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B81C41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DA828" w14:textId="69D9287F" w:rsidR="007D7B44" w:rsidRDefault="000D6436" w:rsidP="00916EEC">
            <w:r w:rsidRPr="000D6436">
              <w:t>Empleado, Cliente</w:t>
            </w:r>
          </w:p>
        </w:tc>
      </w:tr>
      <w:tr w:rsidR="007D7B44" w14:paraId="0C2BB3D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A4DFA41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64D80" w14:textId="269D390E" w:rsidR="007D7B44" w:rsidRDefault="007D7B44" w:rsidP="00916EEC">
            <w:r>
              <w:t xml:space="preserve">• El </w:t>
            </w:r>
            <w:r w:rsidR="000D6436">
              <w:t xml:space="preserve">usuario </w:t>
            </w:r>
            <w:r>
              <w:t>debe estar registrado en el sistema</w:t>
            </w:r>
          </w:p>
          <w:p w14:paraId="7758290C" w14:textId="69C6BE0F" w:rsidR="007D7B44" w:rsidRDefault="007D7B44" w:rsidP="00916EEC">
            <w:r>
              <w:t xml:space="preserve">• El </w:t>
            </w:r>
            <w:r w:rsidR="000D6436">
              <w:t>usuario</w:t>
            </w:r>
            <w:r>
              <w:t xml:space="preserve"> debe tener credenciales válidas</w:t>
            </w:r>
          </w:p>
        </w:tc>
      </w:tr>
      <w:tr w:rsidR="007D7B44" w14:paraId="44598AD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39DEF2F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D8F87" w14:textId="6B987AF3" w:rsidR="007D7B44" w:rsidRDefault="007D7B44" w:rsidP="00916EEC">
            <w:r>
              <w:t>1. El</w:t>
            </w:r>
            <w:r w:rsidR="000D6436">
              <w:t xml:space="preserve"> usuario</w:t>
            </w:r>
            <w:r>
              <w:t xml:space="preserve"> ingresa su usuario y contraseña</w:t>
            </w:r>
          </w:p>
          <w:p w14:paraId="20A80363" w14:textId="77777777" w:rsidR="007D7B44" w:rsidRDefault="007D7B44" w:rsidP="00916EEC">
            <w:r>
              <w:t>2. El sistema valida las credenciales contra la base de datos</w:t>
            </w:r>
          </w:p>
          <w:p w14:paraId="6896C288" w14:textId="77777777" w:rsidR="007D7B44" w:rsidRDefault="007D7B44" w:rsidP="00916EEC">
            <w:r>
              <w:t>3. El sistema verifica que el usuario exista</w:t>
            </w:r>
          </w:p>
          <w:p w14:paraId="7AB1C5E0" w14:textId="0367882B" w:rsidR="007D7B44" w:rsidRDefault="007D7B44" w:rsidP="00916EEC">
            <w:r>
              <w:t xml:space="preserve">4. </w:t>
            </w:r>
            <w:r w:rsidR="000D6436">
              <w:t>El sistema verifica</w:t>
            </w:r>
            <w:r w:rsidR="000D6436" w:rsidRPr="000D6436">
              <w:t xml:space="preserve"> ambas validaciones son </w:t>
            </w:r>
            <w:proofErr w:type="gramStart"/>
            <w:r w:rsidR="000D6436" w:rsidRPr="000D6436">
              <w:t>exitosas,  concede</w:t>
            </w:r>
            <w:proofErr w:type="gramEnd"/>
            <w:r w:rsidR="000D6436" w:rsidRPr="000D6436">
              <w:t xml:space="preserve"> el acceso al menú principal.</w:t>
            </w:r>
          </w:p>
          <w:p w14:paraId="110126DA" w14:textId="77777777" w:rsidR="007D7B44" w:rsidRDefault="007D7B44" w:rsidP="00916EEC">
            <w:r>
              <w:t>5. El sistema retorna los datos del empleado autenticado</w:t>
            </w:r>
          </w:p>
          <w:p w14:paraId="743C3210" w14:textId="77777777" w:rsidR="007D7B44" w:rsidRDefault="007D7B44" w:rsidP="00916EEC">
            <w:r>
              <w:t>6. El caso de uso finaliza exitosamente</w:t>
            </w:r>
          </w:p>
        </w:tc>
      </w:tr>
      <w:tr w:rsidR="007D7B44" w14:paraId="5A75BEC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306433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0C94C" w14:textId="77777777" w:rsidR="007D7B44" w:rsidRDefault="007D7B44" w:rsidP="00916EEC">
            <w:r>
              <w:t>FA-01: Si el usuario no existe, el sistema retorna un mensaje de error 'Usuario no encontrado'</w:t>
            </w:r>
          </w:p>
          <w:p w14:paraId="00B76179" w14:textId="77777777" w:rsidR="007D7B44" w:rsidRDefault="007D7B44" w:rsidP="00916EEC">
            <w:r>
              <w:t>FA-02: Si la contraseña es incorrecta, el sistema retorna un mensaje de error 'Contraseña incorrecta'</w:t>
            </w:r>
          </w:p>
          <w:p w14:paraId="162311FC" w14:textId="77777777" w:rsidR="007D7B44" w:rsidRDefault="007D7B44" w:rsidP="00916EEC">
            <w:r>
              <w:t xml:space="preserve">FA-03: Si hay error de conexión a la base de datos, el </w:t>
            </w:r>
            <w:r>
              <w:lastRenderedPageBreak/>
              <w:t>sistema retorna un mensaje de error técnico</w:t>
            </w:r>
          </w:p>
        </w:tc>
      </w:tr>
      <w:tr w:rsidR="007D7B44" w14:paraId="12D5043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224892E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FAABC" w14:textId="618FDF73" w:rsidR="007D7B44" w:rsidRDefault="007D7B44" w:rsidP="00916EEC">
            <w:r>
              <w:t xml:space="preserve">• El </w:t>
            </w:r>
            <w:r w:rsidR="000D6436">
              <w:t>usuario</w:t>
            </w:r>
            <w:r>
              <w:t xml:space="preserve"> queda autenticado en el sistema</w:t>
            </w:r>
          </w:p>
          <w:p w14:paraId="3435E668" w14:textId="77777777" w:rsidR="007D7B44" w:rsidRDefault="007D7B44" w:rsidP="00916EEC">
            <w:r>
              <w:t>• Se registra el acceso en los logs del sistema</w:t>
            </w:r>
          </w:p>
        </w:tc>
      </w:tr>
    </w:tbl>
    <w:p w14:paraId="110F830E" w14:textId="77777777" w:rsidR="007D7B44" w:rsidRDefault="007D7B44" w:rsidP="007D7B44">
      <w:r>
        <w:br w:type="page"/>
      </w:r>
    </w:p>
    <w:p w14:paraId="1B237818" w14:textId="5E4DC01C" w:rsidR="007D7B44" w:rsidRDefault="007D7B44" w:rsidP="007D7B44">
      <w:pPr>
        <w:pStyle w:val="Ttulo1"/>
      </w:pPr>
      <w:bookmarkStart w:id="8" w:name="_Toc215517792"/>
      <w:bookmarkStart w:id="9" w:name="_Toc215854349"/>
      <w:r>
        <w:lastRenderedPageBreak/>
        <w:t xml:space="preserve">4. </w:t>
      </w:r>
      <w:bookmarkEnd w:id="8"/>
      <w:bookmarkEnd w:id="9"/>
      <w:r w:rsidR="000D6436" w:rsidRPr="000D6436">
        <w:t>MÓDULO DE TRANSACCIONES</w:t>
      </w:r>
    </w:p>
    <w:p w14:paraId="3AC2F98D" w14:textId="77777777" w:rsidR="007D7B44" w:rsidRDefault="007D7B44" w:rsidP="007D7B44">
      <w:pPr>
        <w:pStyle w:val="Ttulo2"/>
      </w:pPr>
      <w:bookmarkStart w:id="10" w:name="_Toc215517793"/>
      <w:bookmarkStart w:id="11" w:name="_Toc215854350"/>
      <w:r>
        <w:t>CU-02. Realizar Depósito</w:t>
      </w:r>
      <w:bookmarkEnd w:id="10"/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76E0A5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4EC5EFA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484F8" w14:textId="7D1C2403" w:rsidR="007D7B44" w:rsidRDefault="004E7F63" w:rsidP="00916EEC">
            <w:r w:rsidRPr="004E7F63">
              <w:t>Permite registrar un depósito gestionando la validación, cálculo y persistencia de forma modular.</w:t>
            </w:r>
          </w:p>
        </w:tc>
      </w:tr>
      <w:tr w:rsidR="007D7B44" w14:paraId="2E57DD2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3907DA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26BA1" w14:textId="47E5F5C1" w:rsidR="007D7B44" w:rsidRDefault="004E7F63" w:rsidP="00916EEC">
            <w:r w:rsidRPr="004E7F63">
              <w:t>Empleado (Iniciador), Sistema (Ejecutor)</w:t>
            </w:r>
          </w:p>
        </w:tc>
      </w:tr>
      <w:tr w:rsidR="007D7B44" w14:paraId="3FC12C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BCBD697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44C40" w14:textId="77777777" w:rsidR="007D7B44" w:rsidRDefault="007D7B44" w:rsidP="00916EEC">
            <w:r>
              <w:t>• El empleado debe estar autenticado</w:t>
            </w:r>
          </w:p>
          <w:p w14:paraId="181E1496" w14:textId="77777777" w:rsidR="007D7B44" w:rsidRDefault="007D7B44" w:rsidP="00916EEC">
            <w:r>
              <w:t>• La cuenta debe existir y estar activa</w:t>
            </w:r>
          </w:p>
          <w:p w14:paraId="55087018" w14:textId="77777777" w:rsidR="007D7B44" w:rsidRDefault="007D7B44" w:rsidP="00916EEC">
            <w:r>
              <w:t>• El monto debe ser positivo</w:t>
            </w:r>
          </w:p>
        </w:tc>
      </w:tr>
      <w:tr w:rsidR="007D7B44" w14:paraId="455742A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C1C953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56060" w14:textId="132A5EB6" w:rsidR="007D7B44" w:rsidRDefault="007D7B44" w:rsidP="00916EEC">
            <w:r>
              <w:t xml:space="preserve">1. El </w:t>
            </w:r>
            <w:r w:rsidR="004E7F63">
              <w:t>empleado selecciona la opción de depósito.</w:t>
            </w:r>
          </w:p>
          <w:p w14:paraId="15574F7F" w14:textId="348E8405" w:rsidR="007D7B44" w:rsidRDefault="004E7F63" w:rsidP="00916EEC">
            <w:r>
              <w:t>2</w:t>
            </w:r>
            <w:r w:rsidR="007D7B44">
              <w:t>. El sistema valida que la cuenta exista y esté activa</w:t>
            </w:r>
            <w:r>
              <w:t>.</w:t>
            </w:r>
          </w:p>
          <w:p w14:paraId="51917BE0" w14:textId="66F607F1" w:rsidR="007D7B44" w:rsidRDefault="004E7F63" w:rsidP="00916EEC">
            <w:r>
              <w:t>3</w:t>
            </w:r>
            <w:r w:rsidR="007D7B44">
              <w:t xml:space="preserve">. El </w:t>
            </w:r>
            <w:r>
              <w:t>empleado ingresa la cuenta destino y el monto.</w:t>
            </w:r>
          </w:p>
          <w:p w14:paraId="554A17D1" w14:textId="1FCABFF5" w:rsidR="007D7B44" w:rsidRDefault="004E7F63" w:rsidP="00916EEC">
            <w:r>
              <w:t>4</w:t>
            </w:r>
            <w:r w:rsidR="007D7B44">
              <w:t xml:space="preserve">. El sistema </w:t>
            </w:r>
            <w:r>
              <w:t>valida cuenta de destino y estado.</w:t>
            </w:r>
          </w:p>
          <w:p w14:paraId="168085CB" w14:textId="7C5A274E" w:rsidR="007D7B44" w:rsidRDefault="004E7F63" w:rsidP="00916EEC">
            <w:r>
              <w:t>5</w:t>
            </w:r>
            <w:r w:rsidR="007D7B44">
              <w:t>. El sistema</w:t>
            </w:r>
            <w:r>
              <w:t xml:space="preserve"> calcula nuevo saldo</w:t>
            </w:r>
          </w:p>
          <w:p w14:paraId="5B99808E" w14:textId="64719579" w:rsidR="007D7B44" w:rsidRDefault="004E7F63" w:rsidP="00916EEC">
            <w:r>
              <w:t>6</w:t>
            </w:r>
            <w:r w:rsidR="007D7B44">
              <w:t xml:space="preserve">. </w:t>
            </w:r>
            <w:r>
              <w:t>El saldo es actualizado en la base de datos</w:t>
            </w:r>
          </w:p>
          <w:p w14:paraId="2AE5B030" w14:textId="727BA8AA" w:rsidR="007D7B44" w:rsidRDefault="004E7F63" w:rsidP="00916EEC">
            <w:r>
              <w:t>7. El sistema registra el movimiento en el historial.</w:t>
            </w:r>
          </w:p>
          <w:p w14:paraId="48A4EACB" w14:textId="44963BB3" w:rsidR="007D7B44" w:rsidRDefault="004E7F63" w:rsidP="00916EEC">
            <w:r>
              <w:t>8</w:t>
            </w:r>
            <w:r w:rsidR="007D7B44">
              <w:t>.</w:t>
            </w:r>
            <w:r>
              <w:t xml:space="preserve"> El sistema confirma transacción con un recibo.</w:t>
            </w:r>
          </w:p>
          <w:p w14:paraId="79D040EA" w14:textId="1E9491E8" w:rsidR="007D7B44" w:rsidRDefault="004E7F63" w:rsidP="00916EEC">
            <w:r>
              <w:t>9</w:t>
            </w:r>
            <w:r w:rsidR="007D7B44">
              <w:t>. El caso de uso finaliza exitosamente</w:t>
            </w:r>
          </w:p>
        </w:tc>
      </w:tr>
      <w:tr w:rsidR="007D7B44" w14:paraId="1F107B7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FA5AF74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8CF5A" w14:textId="77777777" w:rsidR="007D7B44" w:rsidRDefault="007D7B44" w:rsidP="00916EEC">
            <w:r>
              <w:t>FA-01: Si la cuenta no existe, el sistema retorna error 'Cuenta no encontrada'</w:t>
            </w:r>
          </w:p>
          <w:p w14:paraId="4E47A435" w14:textId="77777777" w:rsidR="007D7B44" w:rsidRDefault="007D7B44" w:rsidP="00916EEC">
            <w:r>
              <w:t>FA-02: Si la cuenta está inactiva, el sistema retorna error 'Cuenta inactiva'</w:t>
            </w:r>
          </w:p>
          <w:p w14:paraId="2D737067" w14:textId="77777777" w:rsidR="007D7B44" w:rsidRDefault="007D7B44" w:rsidP="00916EEC">
            <w:r>
              <w:t>FA-03: Si la clave es incorrecta, el sistema retorna error 'Clave incorrecta'</w:t>
            </w:r>
          </w:p>
          <w:p w14:paraId="40ABEF84" w14:textId="77777777" w:rsidR="007D7B44" w:rsidRDefault="007D7B44" w:rsidP="00916EEC">
            <w:r>
              <w:t>FA-04: Si el monto es cero o negativo, el sistema retorna error 'Monto inválido'</w:t>
            </w:r>
          </w:p>
        </w:tc>
      </w:tr>
      <w:tr w:rsidR="007D7B44" w14:paraId="4DE46B9C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65D35E8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9EF87" w14:textId="77777777" w:rsidR="007D7B44" w:rsidRDefault="007D7B44" w:rsidP="00916EEC">
            <w:r>
              <w:t>• El saldo de la cuenta se incrementa</w:t>
            </w:r>
          </w:p>
          <w:p w14:paraId="3996FD9D" w14:textId="77777777" w:rsidR="007D7B44" w:rsidRDefault="007D7B44" w:rsidP="00916EEC">
            <w:r>
              <w:t>• Se registra el movimiento de depósito</w:t>
            </w:r>
          </w:p>
          <w:p w14:paraId="708C3544" w14:textId="77777777" w:rsidR="007D7B44" w:rsidRDefault="007D7B44" w:rsidP="00916EEC">
            <w:r>
              <w:t>• Se actualiza el contador de movimientos</w:t>
            </w:r>
          </w:p>
        </w:tc>
      </w:tr>
    </w:tbl>
    <w:p w14:paraId="4F012DE4" w14:textId="77777777" w:rsidR="007D7B44" w:rsidRDefault="007D7B44" w:rsidP="007D7B44">
      <w:pPr>
        <w:spacing w:before="200"/>
      </w:pPr>
    </w:p>
    <w:p w14:paraId="7B4A6515" w14:textId="77777777" w:rsidR="007D7B44" w:rsidRDefault="007D7B44" w:rsidP="007D7B44">
      <w:pPr>
        <w:pStyle w:val="Ttulo2"/>
      </w:pPr>
      <w:bookmarkStart w:id="12" w:name="_Toc215517794"/>
      <w:bookmarkStart w:id="13" w:name="_Toc215854351"/>
      <w:r>
        <w:t>CU-03. Realizar Retiro</w:t>
      </w:r>
      <w:bookmarkEnd w:id="12"/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6458BF5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14CDFD" w14:textId="77777777" w:rsidR="007D7B44" w:rsidRDefault="007D7B44" w:rsidP="00916EEC">
            <w:r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4A62" w14:textId="77777777" w:rsidR="007D7B44" w:rsidRDefault="007D7B44" w:rsidP="00916EEC">
            <w:r>
              <w:t>Permite a un empleado realizar un retiro de una cuenta de ahorro, aplicando los cargos correspondientes (ITF y costo por movimiento).</w:t>
            </w:r>
          </w:p>
        </w:tc>
      </w:tr>
      <w:tr w:rsidR="007D7B44" w14:paraId="32FB94C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5172798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6DA25" w14:textId="77777777" w:rsidR="007D7B44" w:rsidRDefault="007D7B44" w:rsidP="00916EEC">
            <w:r>
              <w:t>Empleado Bancario</w:t>
            </w:r>
          </w:p>
        </w:tc>
      </w:tr>
      <w:tr w:rsidR="007D7B44" w14:paraId="192142C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8889B18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2D604" w14:textId="77777777" w:rsidR="007D7B44" w:rsidRDefault="007D7B44" w:rsidP="00916EEC">
            <w:r>
              <w:t>• El empleado debe estar autenticado</w:t>
            </w:r>
          </w:p>
          <w:p w14:paraId="06C91952" w14:textId="77777777" w:rsidR="007D7B44" w:rsidRDefault="007D7B44" w:rsidP="00916EEC">
            <w:r>
              <w:t>• La cuenta debe existir y estar activa</w:t>
            </w:r>
          </w:p>
          <w:p w14:paraId="6BDD054D" w14:textId="77777777" w:rsidR="007D7B44" w:rsidRDefault="007D7B44" w:rsidP="00916EEC">
            <w:r>
              <w:t>• El saldo debe ser suficiente</w:t>
            </w:r>
          </w:p>
        </w:tc>
      </w:tr>
      <w:tr w:rsidR="007D7B44" w14:paraId="158E4BC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C0A8942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063B9" w14:textId="77777777" w:rsidR="007D7B44" w:rsidRDefault="007D7B44" w:rsidP="00916EEC">
            <w:r>
              <w:t>1. El empleado ingresa el código de cuenta</w:t>
            </w:r>
          </w:p>
          <w:p w14:paraId="603E7344" w14:textId="77777777" w:rsidR="007D7B44" w:rsidRDefault="007D7B44" w:rsidP="00916EEC">
            <w:r>
              <w:t>2. El empleado ingresa el monto a retirar</w:t>
            </w:r>
          </w:p>
          <w:p w14:paraId="56D8E758" w14:textId="77777777" w:rsidR="007D7B44" w:rsidRDefault="007D7B44" w:rsidP="00916EEC">
            <w:r>
              <w:t>3. El empleado ingresa la clave de la cuenta</w:t>
            </w:r>
          </w:p>
          <w:p w14:paraId="5A300D88" w14:textId="77777777" w:rsidR="007D7B44" w:rsidRDefault="007D7B44" w:rsidP="00916EEC">
            <w:r>
              <w:t>4. El sistema valida que la cuenta exista y esté activa</w:t>
            </w:r>
          </w:p>
          <w:p w14:paraId="00841033" w14:textId="77777777" w:rsidR="007D7B44" w:rsidRDefault="007D7B44" w:rsidP="00916EEC">
            <w:r>
              <w:t>5. El sistema valida la clave de la cuenta</w:t>
            </w:r>
          </w:p>
          <w:p w14:paraId="656E1651" w14:textId="77777777" w:rsidR="007D7B44" w:rsidRDefault="007D7B44" w:rsidP="00916EEC">
            <w:r>
              <w:t>6. El sistema obtiene el saldo actual y la moneda de la cuenta</w:t>
            </w:r>
          </w:p>
          <w:p w14:paraId="4B5B1E8F" w14:textId="77777777" w:rsidR="007D7B44" w:rsidRDefault="007D7B44" w:rsidP="00916EEC">
            <w:r>
              <w:t>7. El sistema calcula el ITF (0.005% del monto)</w:t>
            </w:r>
          </w:p>
          <w:p w14:paraId="01B01FEE" w14:textId="77777777" w:rsidR="007D7B44" w:rsidRDefault="007D7B44" w:rsidP="00916EEC">
            <w:r>
              <w:t xml:space="preserve">8. El sistema obtiene el costo por movimiento de la tabla </w:t>
            </w:r>
            <w:proofErr w:type="spellStart"/>
            <w:r>
              <w:t>costomovimiento</w:t>
            </w:r>
            <w:proofErr w:type="spellEnd"/>
            <w:r>
              <w:t xml:space="preserve"> según la moneda</w:t>
            </w:r>
          </w:p>
          <w:p w14:paraId="5CC5A7FA" w14:textId="77777777" w:rsidR="007D7B44" w:rsidRDefault="007D7B44" w:rsidP="00916EEC">
            <w:r>
              <w:t>9. El sistema valida que el saldo sea suficiente para: monto + ITF + costo</w:t>
            </w:r>
          </w:p>
          <w:p w14:paraId="25CA1CB5" w14:textId="77777777" w:rsidR="007D7B44" w:rsidRDefault="007D7B44" w:rsidP="00916EEC">
            <w:r>
              <w:t>10. El sistema registra el movimiento de retiro (decremento del monto)</w:t>
            </w:r>
          </w:p>
          <w:p w14:paraId="55BC1209" w14:textId="77777777" w:rsidR="007D7B44" w:rsidRDefault="007D7B44" w:rsidP="00916EEC">
            <w:r>
              <w:t>11. El sistema registra el movimiento de ITF (decremento del ITF)</w:t>
            </w:r>
          </w:p>
          <w:p w14:paraId="2B0CCBA5" w14:textId="77777777" w:rsidR="007D7B44" w:rsidRDefault="007D7B44" w:rsidP="00916EEC">
            <w:r>
              <w:t>12. El sistema registra el movimiento de costo (decremento del costo)</w:t>
            </w:r>
          </w:p>
          <w:p w14:paraId="24ED53C2" w14:textId="77777777" w:rsidR="007D7B44" w:rsidRDefault="007D7B44" w:rsidP="00916EEC">
            <w:r>
              <w:t>13. El sistema actualiza el saldo de la cuenta</w:t>
            </w:r>
          </w:p>
          <w:p w14:paraId="3FB2F2A6" w14:textId="77777777" w:rsidR="007D7B44" w:rsidRDefault="007D7B44" w:rsidP="00916EEC">
            <w:r>
              <w:t>14. El sistema actualiza el contador de movimientos</w:t>
            </w:r>
          </w:p>
          <w:p w14:paraId="4F13947C" w14:textId="77777777" w:rsidR="007D7B44" w:rsidRDefault="007D7B44" w:rsidP="00916EEC">
            <w:r>
              <w:t>15. El sistema retorna confirmación con el número de movimiento, saldo anterior y saldo actual</w:t>
            </w:r>
          </w:p>
          <w:p w14:paraId="3D342C25" w14:textId="77777777" w:rsidR="007D7B44" w:rsidRDefault="007D7B44" w:rsidP="00916EEC">
            <w:r>
              <w:t>16. El caso de uso finaliza exitosamente</w:t>
            </w:r>
          </w:p>
        </w:tc>
      </w:tr>
      <w:tr w:rsidR="007D7B44" w14:paraId="63E99BF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EFDDDF3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85FC9" w14:textId="77777777" w:rsidR="007D7B44" w:rsidRDefault="007D7B44" w:rsidP="00916EEC">
            <w:r>
              <w:t>FA-01: Si la cuenta no existe, el sistema retorna error 'Cuenta no encontrada'</w:t>
            </w:r>
          </w:p>
          <w:p w14:paraId="59BF77D0" w14:textId="77777777" w:rsidR="007D7B44" w:rsidRDefault="007D7B44" w:rsidP="00916EEC">
            <w:r>
              <w:t>FA-02: Si la clave es incorrecta, el sistema retorna error 'Clave incorrecta'</w:t>
            </w:r>
          </w:p>
          <w:p w14:paraId="21643F94" w14:textId="77777777" w:rsidR="007D7B44" w:rsidRDefault="007D7B44" w:rsidP="00916EEC">
            <w:r>
              <w:t xml:space="preserve">FA-03: Si el saldo es insuficiente, el sistema retorna error </w:t>
            </w:r>
            <w:r>
              <w:lastRenderedPageBreak/>
              <w:t>'Saldo insuficiente para realizar el retiro y aplicar cargos'</w:t>
            </w:r>
          </w:p>
          <w:p w14:paraId="1DE7E284" w14:textId="77777777" w:rsidR="007D7B44" w:rsidRDefault="007D7B44" w:rsidP="00916EEC">
            <w:r>
              <w:t>FA-04: Si hay error al registrar algún movimiento, el sistema revierte toda la operación</w:t>
            </w:r>
          </w:p>
        </w:tc>
      </w:tr>
      <w:tr w:rsidR="007D7B44" w14:paraId="7FDCD0B3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4108362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D12BA" w14:textId="77777777" w:rsidR="007D7B44" w:rsidRDefault="007D7B44" w:rsidP="00916EEC">
            <w:r>
              <w:t>• El saldo de la cuenta disminuye por el monto + ITF + costo</w:t>
            </w:r>
          </w:p>
          <w:p w14:paraId="37145864" w14:textId="77777777" w:rsidR="007D7B44" w:rsidRDefault="007D7B44" w:rsidP="00916EEC">
            <w:r>
              <w:t>• Se registran tres movimientos: retiro, ITF y costo por movimiento</w:t>
            </w:r>
          </w:p>
          <w:p w14:paraId="228FC09B" w14:textId="77777777" w:rsidR="007D7B44" w:rsidRDefault="007D7B44" w:rsidP="00916EEC">
            <w:r>
              <w:t>• Se actualiza el contador de movimientos</w:t>
            </w:r>
          </w:p>
        </w:tc>
      </w:tr>
    </w:tbl>
    <w:p w14:paraId="553F4D6D" w14:textId="77777777" w:rsidR="007D7B44" w:rsidRDefault="007D7B44" w:rsidP="007D7B44">
      <w:pPr>
        <w:spacing w:before="200"/>
      </w:pPr>
    </w:p>
    <w:p w14:paraId="788A25BC" w14:textId="77777777" w:rsidR="007D7B44" w:rsidRDefault="007D7B44" w:rsidP="007D7B44">
      <w:r>
        <w:br w:type="page"/>
      </w:r>
    </w:p>
    <w:p w14:paraId="58171CAE" w14:textId="0A79E7A8" w:rsidR="007D7B44" w:rsidRDefault="001C1BF3" w:rsidP="007D7B44">
      <w:pPr>
        <w:pStyle w:val="Ttulo1"/>
      </w:pPr>
      <w:bookmarkStart w:id="14" w:name="_Toc215517796"/>
      <w:bookmarkStart w:id="15" w:name="_Toc215854353"/>
      <w:r>
        <w:lastRenderedPageBreak/>
        <w:t>6</w:t>
      </w:r>
      <w:r w:rsidR="007D7B44">
        <w:t xml:space="preserve">. </w:t>
      </w:r>
      <w:bookmarkEnd w:id="14"/>
      <w:bookmarkEnd w:id="15"/>
      <w:r w:rsidR="005B2F9F" w:rsidRPr="005B2F9F">
        <w:t>MÓDULO DE CONSULTAS Y REPORTES</w:t>
      </w:r>
    </w:p>
    <w:p w14:paraId="09B42C76" w14:textId="7855F29F" w:rsidR="007D7B44" w:rsidRDefault="007D7B44" w:rsidP="007D7B44">
      <w:pPr>
        <w:pStyle w:val="Ttulo2"/>
      </w:pPr>
      <w:bookmarkStart w:id="16" w:name="_Toc215517797"/>
      <w:bookmarkStart w:id="17" w:name="_Toc215854354"/>
      <w:r>
        <w:t>CU-0</w:t>
      </w:r>
      <w:r w:rsidR="001C1BF3">
        <w:t>5</w:t>
      </w:r>
      <w:r>
        <w:t>. Consultar Movimientos de Cuenta</w:t>
      </w:r>
      <w:bookmarkEnd w:id="16"/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230055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1A57E6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AF2C3" w14:textId="77777777" w:rsidR="007D7B44" w:rsidRDefault="007D7B44" w:rsidP="00916EEC">
            <w:r>
              <w:t>Permite a un empleado consultar todos los movimientos históricos de una cuenta de ahorro.</w:t>
            </w:r>
          </w:p>
        </w:tc>
      </w:tr>
      <w:tr w:rsidR="007D7B44" w14:paraId="46C9DC69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74AE1F5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B42AE" w14:textId="3A9F24D7" w:rsidR="007D7B44" w:rsidRDefault="005B2F9F" w:rsidP="00916EEC">
            <w:r w:rsidRPr="005B2F9F">
              <w:t>Empleado, Cliente</w:t>
            </w:r>
          </w:p>
        </w:tc>
      </w:tr>
      <w:tr w:rsidR="007D7B44" w14:paraId="1A08B511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91981C2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3D29B" w14:textId="77777777" w:rsidR="007D7B44" w:rsidRDefault="007D7B44" w:rsidP="00916EEC">
            <w:r>
              <w:t>• El empleado debe estar autenticado</w:t>
            </w:r>
          </w:p>
          <w:p w14:paraId="2C036A10" w14:textId="77777777" w:rsidR="007D7B44" w:rsidRDefault="007D7B44" w:rsidP="00916EEC">
            <w:r>
              <w:t>• La cuenta debe existir en el sistema</w:t>
            </w:r>
          </w:p>
        </w:tc>
      </w:tr>
      <w:tr w:rsidR="007D7B44" w14:paraId="542FB2B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B170B11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0665E" w14:textId="77777777" w:rsidR="007D7B44" w:rsidRDefault="007D7B44" w:rsidP="00916EEC">
            <w:r>
              <w:t>1. El empleado ingresa el código de cuenta a consultar</w:t>
            </w:r>
          </w:p>
          <w:p w14:paraId="7633D9CB" w14:textId="77777777" w:rsidR="007D7B44" w:rsidRDefault="007D7B44" w:rsidP="00916EEC">
            <w:r>
              <w:t>2. El sistema valida que la cuenta exista</w:t>
            </w:r>
          </w:p>
          <w:p w14:paraId="3E37430C" w14:textId="77777777" w:rsidR="007D7B44" w:rsidRDefault="007D7B44" w:rsidP="00916EEC">
            <w:r>
              <w:t>3. El sistema recupera todos los movimientos de la cuenta desde la base de datos</w:t>
            </w:r>
          </w:p>
          <w:p w14:paraId="6913F867" w14:textId="77777777" w:rsidR="007D7B44" w:rsidRDefault="007D7B44" w:rsidP="00916EEC">
            <w:r>
              <w:t>4. El sistema obtiene información detallada de cada movimiento (fecha, tipo, importe, empleado)</w:t>
            </w:r>
          </w:p>
          <w:p w14:paraId="3E2D677A" w14:textId="77777777" w:rsidR="007D7B44" w:rsidRDefault="007D7B44" w:rsidP="00916EEC">
            <w:r>
              <w:t>5. El sistema ordena los movimientos por número de movimiento (del más antiguo al más reciente)</w:t>
            </w:r>
          </w:p>
          <w:p w14:paraId="6EE787E9" w14:textId="77777777" w:rsidR="007D7B44" w:rsidRDefault="007D7B44" w:rsidP="00916EEC">
            <w:r>
              <w:t>6. El sistema retorna la lista de movimientos con toda la información detallada</w:t>
            </w:r>
          </w:p>
          <w:p w14:paraId="4355F89F" w14:textId="77777777" w:rsidR="007D7B44" w:rsidRDefault="007D7B44" w:rsidP="00916EEC">
            <w:r>
              <w:t>7. El caso de uso finaliza</w:t>
            </w:r>
          </w:p>
        </w:tc>
      </w:tr>
      <w:tr w:rsidR="007D7B44" w14:paraId="06B5202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4E81735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F2858" w14:textId="77777777" w:rsidR="007D7B44" w:rsidRDefault="007D7B44" w:rsidP="00916EEC">
            <w:r>
              <w:t>FA-01: Si la cuenta no existe, el sistema retorna error 'Cuenta no encontrada'</w:t>
            </w:r>
          </w:p>
          <w:p w14:paraId="244B7483" w14:textId="77777777" w:rsidR="007D7B44" w:rsidRDefault="007D7B44" w:rsidP="00916EEC">
            <w:r>
              <w:t>FA-02: Si la cuenta no tiene movimientos, el sistema retorna una lista vacía</w:t>
            </w:r>
          </w:p>
          <w:p w14:paraId="7DC1966F" w14:textId="77777777" w:rsidR="007D7B44" w:rsidRDefault="007D7B44" w:rsidP="00916EEC">
            <w:r>
              <w:t>FA-03: Si hay error de conexión, el sistema retorna un mensaje de error técnico</w:t>
            </w:r>
          </w:p>
        </w:tc>
      </w:tr>
      <w:tr w:rsidR="007D7B44" w14:paraId="5C24593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D9F4D82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7029" w14:textId="77777777" w:rsidR="007D7B44" w:rsidRDefault="007D7B44" w:rsidP="00916EEC">
            <w:r>
              <w:t>• El empleado visualiza todos los movimientos de la cuenta</w:t>
            </w:r>
          </w:p>
          <w:p w14:paraId="68749927" w14:textId="77777777" w:rsidR="007D7B44" w:rsidRDefault="007D7B44" w:rsidP="00916EEC">
            <w:r>
              <w:t>• El empleado puede analizar el historial completo</w:t>
            </w:r>
          </w:p>
        </w:tc>
      </w:tr>
    </w:tbl>
    <w:p w14:paraId="797F69F8" w14:textId="77777777" w:rsidR="007D7B44" w:rsidRDefault="007D7B44" w:rsidP="007D7B44">
      <w:pPr>
        <w:spacing w:before="200"/>
      </w:pPr>
    </w:p>
    <w:p w14:paraId="2E1BEFA7" w14:textId="77777777" w:rsidR="007D7B44" w:rsidRDefault="007D7B44" w:rsidP="007D7B44">
      <w:pPr>
        <w:pStyle w:val="Ttulo1"/>
      </w:pPr>
      <w:bookmarkStart w:id="18" w:name="_Toc215517799"/>
      <w:bookmarkStart w:id="19" w:name="_Toc215854356"/>
      <w:r>
        <w:t>6. DIAGRAMA DE CASOS DE USO</w:t>
      </w:r>
      <w:bookmarkEnd w:id="18"/>
      <w:bookmarkEnd w:id="19"/>
    </w:p>
    <w:p w14:paraId="00C5B72F" w14:textId="77777777" w:rsidR="007D7B44" w:rsidRDefault="007D7B44" w:rsidP="007D7B44">
      <w:r>
        <w:t>El diagrama de casos de uso proporciona una vista gráfica de las interacciones entre los actores y el sistema. Los casos de uso están organizados en tres paquetes principales correspondientes a los módulos del sistema.</w:t>
      </w:r>
    </w:p>
    <w:p w14:paraId="3C112D90" w14:textId="77777777" w:rsidR="007D7B44" w:rsidRDefault="007D7B44" w:rsidP="007D7B44">
      <w:pPr>
        <w:spacing w:after="80"/>
      </w:pPr>
      <w:r>
        <w:rPr>
          <w:b/>
          <w:bCs/>
        </w:rPr>
        <w:t>Módulos del Sistema:</w:t>
      </w:r>
    </w:p>
    <w:p w14:paraId="7A0DBC96" w14:textId="77777777" w:rsidR="007D7B44" w:rsidRDefault="007D7B44" w:rsidP="007D7B44">
      <w:r>
        <w:t>• Módulo de Autenticación: CU-01</w:t>
      </w:r>
    </w:p>
    <w:p w14:paraId="7C08B289" w14:textId="39BD6BE6" w:rsidR="007D7B44" w:rsidRDefault="007D7B44" w:rsidP="007D7B44">
      <w:r>
        <w:lastRenderedPageBreak/>
        <w:t>• Módulo de Transacciones: CU-02, CU-03</w:t>
      </w:r>
    </w:p>
    <w:p w14:paraId="3AF90BC0" w14:textId="36A7B895" w:rsidR="001C1BF3" w:rsidRDefault="001C1BF3" w:rsidP="007D7B44">
      <w:r>
        <w:t>• Módulo de control de concurrencia: CU-04</w:t>
      </w:r>
    </w:p>
    <w:p w14:paraId="74B62F46" w14:textId="6A2F33E4" w:rsidR="007D7B44" w:rsidRDefault="007D7B44" w:rsidP="007D7B44">
      <w:r>
        <w:t>• Módulo de Reportes: CU-0</w:t>
      </w:r>
      <w:r w:rsidR="001C1BF3">
        <w:t>5</w:t>
      </w:r>
    </w:p>
    <w:p w14:paraId="0C4073DD" w14:textId="77777777" w:rsidR="007D7B44" w:rsidRDefault="007D7B44" w:rsidP="007D7B44"/>
    <w:p w14:paraId="1FA99A43" w14:textId="77777777" w:rsidR="007D7B44" w:rsidRDefault="007D7B44" w:rsidP="007D7B44">
      <w:pPr>
        <w:pStyle w:val="Ttulo1"/>
      </w:pPr>
      <w:bookmarkStart w:id="20" w:name="_Toc215854357"/>
      <w:r>
        <w:t>7. GRAFICO DE DIAGRAMAS DE CASOS DE USO</w:t>
      </w:r>
      <w:bookmarkEnd w:id="20"/>
    </w:p>
    <w:p w14:paraId="488FBFED" w14:textId="56CDE8AF" w:rsidR="007D7B44" w:rsidRPr="00E92E5F" w:rsidRDefault="005B2F9F" w:rsidP="007D7B44">
      <w:pPr>
        <w:jc w:val="center"/>
        <w:rPr>
          <w:i/>
          <w:iCs/>
        </w:rPr>
      </w:pPr>
      <w:r w:rsidRPr="005B2F9F">
        <w:rPr>
          <w:i/>
          <w:iCs/>
          <w:noProof/>
        </w:rPr>
        <w:drawing>
          <wp:inline distT="0" distB="0" distL="0" distR="0" wp14:anchorId="3464600F" wp14:editId="2636A257">
            <wp:extent cx="5731510" cy="4464685"/>
            <wp:effectExtent l="0" t="0" r="2540" b="0"/>
            <wp:docPr id="1115567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7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BACB" w14:textId="4EEA5DDB" w:rsidR="007D7B44" w:rsidRPr="00E92E5F" w:rsidRDefault="007D7B44" w:rsidP="00F93322">
      <w:pPr>
        <w:pStyle w:val="Ttulo4"/>
        <w:jc w:val="center"/>
      </w:pPr>
      <w:bookmarkStart w:id="21" w:name="_Toc215854358"/>
      <w:r w:rsidRPr="00E92E5F">
        <w:t>Figura 1. Diagrama General de caso de uso</w:t>
      </w:r>
      <w:bookmarkEnd w:id="21"/>
    </w:p>
    <w:p w14:paraId="4284D377" w14:textId="77777777" w:rsidR="007D7B44" w:rsidRPr="00E92E5F" w:rsidRDefault="007D7B44" w:rsidP="007D7B44">
      <w:pPr>
        <w:jc w:val="center"/>
        <w:rPr>
          <w:i/>
          <w:iCs/>
        </w:rPr>
      </w:pPr>
    </w:p>
    <w:p w14:paraId="7CB14E46" w14:textId="7F256935" w:rsidR="007D7B44" w:rsidRPr="00E92E5F" w:rsidRDefault="005B2F9F" w:rsidP="007D7B44">
      <w:pPr>
        <w:jc w:val="center"/>
        <w:rPr>
          <w:i/>
          <w:iCs/>
        </w:rPr>
      </w:pPr>
      <w:r w:rsidRPr="005B2F9F">
        <w:rPr>
          <w:i/>
          <w:iCs/>
          <w:noProof/>
        </w:rPr>
        <w:lastRenderedPageBreak/>
        <w:drawing>
          <wp:inline distT="0" distB="0" distL="0" distR="0" wp14:anchorId="59420B71" wp14:editId="3DAB5CDB">
            <wp:extent cx="5731510" cy="4427220"/>
            <wp:effectExtent l="0" t="0" r="2540" b="0"/>
            <wp:docPr id="20189080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8071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CFA9" w14:textId="77777777" w:rsidR="007D7B44" w:rsidRDefault="007D7B44" w:rsidP="00F93322">
      <w:pPr>
        <w:pStyle w:val="Ttulo4"/>
        <w:jc w:val="center"/>
      </w:pPr>
      <w:bookmarkStart w:id="22" w:name="_Toc215854359"/>
      <w:r w:rsidRPr="00E92E5F">
        <w:t>Figura 2. Diagrama del módulo de transacciones</w:t>
      </w:r>
      <w:bookmarkEnd w:id="22"/>
    </w:p>
    <w:p w14:paraId="67CD829B" w14:textId="77777777" w:rsidR="007D7B44" w:rsidRPr="00E92E5F" w:rsidRDefault="007D7B44" w:rsidP="005B2F9F">
      <w:pPr>
        <w:rPr>
          <w:i/>
          <w:iCs/>
        </w:rPr>
      </w:pPr>
    </w:p>
    <w:p w14:paraId="521870D7" w14:textId="38DF3AB6" w:rsidR="007D7B44" w:rsidRPr="00E92E5F" w:rsidRDefault="005B2F9F" w:rsidP="007D7B44">
      <w:pPr>
        <w:jc w:val="center"/>
        <w:rPr>
          <w:i/>
          <w:iCs/>
        </w:rPr>
      </w:pPr>
      <w:r w:rsidRPr="005B2F9F">
        <w:rPr>
          <w:i/>
          <w:iCs/>
          <w:noProof/>
        </w:rPr>
        <w:drawing>
          <wp:inline distT="0" distB="0" distL="0" distR="0" wp14:anchorId="66DC27D7" wp14:editId="47D7A0A1">
            <wp:extent cx="5329550" cy="2828925"/>
            <wp:effectExtent l="0" t="0" r="5080" b="0"/>
            <wp:docPr id="18320229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2942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6180" cy="283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BD9A" w14:textId="38926E72" w:rsidR="007D7B44" w:rsidRPr="00E92E5F" w:rsidRDefault="007D7B44" w:rsidP="007D7B44">
      <w:pPr>
        <w:jc w:val="center"/>
        <w:rPr>
          <w:i/>
          <w:iCs/>
        </w:rPr>
      </w:pPr>
    </w:p>
    <w:p w14:paraId="3A4F7A16" w14:textId="56865EF7" w:rsidR="007D7B44" w:rsidRPr="00E92E5F" w:rsidRDefault="007D7B44" w:rsidP="00F93322">
      <w:pPr>
        <w:pStyle w:val="Ttulo4"/>
        <w:jc w:val="center"/>
      </w:pPr>
      <w:bookmarkStart w:id="23" w:name="_Toc215854361"/>
      <w:r w:rsidRPr="00E92E5F">
        <w:t xml:space="preserve">Figura </w:t>
      </w:r>
      <w:r w:rsidR="005B2F9F">
        <w:t>3</w:t>
      </w:r>
      <w:r w:rsidRPr="00E92E5F">
        <w:t>. Diagrama del módulo de reportes</w:t>
      </w:r>
      <w:bookmarkEnd w:id="23"/>
    </w:p>
    <w:p w14:paraId="4835A3AA" w14:textId="77777777" w:rsidR="005B2F9F" w:rsidRPr="00850009" w:rsidRDefault="005B2F9F" w:rsidP="007D7B44">
      <w:pPr>
        <w:pStyle w:val="Ttulo1"/>
      </w:pPr>
    </w:p>
    <w:sectPr w:rsidR="005B2F9F" w:rsidRPr="00850009" w:rsidSect="007D7B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8C6C9" w14:textId="77777777" w:rsidR="006C28A9" w:rsidRDefault="006C28A9">
      <w:r>
        <w:separator/>
      </w:r>
    </w:p>
  </w:endnote>
  <w:endnote w:type="continuationSeparator" w:id="0">
    <w:p w14:paraId="64766519" w14:textId="77777777" w:rsidR="006C28A9" w:rsidRDefault="006C28A9">
      <w:r>
        <w:continuationSeparator/>
      </w:r>
    </w:p>
  </w:endnote>
  <w:endnote w:type="continuationNotice" w:id="1">
    <w:p w14:paraId="0EE86AE5" w14:textId="77777777" w:rsidR="006C28A9" w:rsidRDefault="006C28A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43BF5" w14:textId="77777777" w:rsidR="006C28A9" w:rsidRDefault="006C28A9">
      <w:r>
        <w:separator/>
      </w:r>
    </w:p>
  </w:footnote>
  <w:footnote w:type="continuationSeparator" w:id="0">
    <w:p w14:paraId="0B22123A" w14:textId="77777777" w:rsidR="006C28A9" w:rsidRDefault="006C28A9">
      <w:r>
        <w:continuationSeparator/>
      </w:r>
    </w:p>
  </w:footnote>
  <w:footnote w:type="continuationNotice" w:id="1">
    <w:p w14:paraId="72CED6C3" w14:textId="77777777" w:rsidR="006C28A9" w:rsidRDefault="006C28A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0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3D50F0"/>
    <w:multiLevelType w:val="hybridMultilevel"/>
    <w:tmpl w:val="BAB094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5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326B6D"/>
    <w:multiLevelType w:val="hybridMultilevel"/>
    <w:tmpl w:val="F36ABB7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3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5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9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30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1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6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7"/>
  </w:num>
  <w:num w:numId="2" w16cid:durableId="1079913012">
    <w:abstractNumId w:val="15"/>
  </w:num>
  <w:num w:numId="3" w16cid:durableId="1672485438">
    <w:abstractNumId w:val="30"/>
  </w:num>
  <w:num w:numId="4" w16cid:durableId="1410495698">
    <w:abstractNumId w:val="34"/>
  </w:num>
  <w:num w:numId="5" w16cid:durableId="1111586110">
    <w:abstractNumId w:val="35"/>
  </w:num>
  <w:num w:numId="6" w16cid:durableId="1306623393">
    <w:abstractNumId w:val="36"/>
  </w:num>
  <w:num w:numId="7" w16cid:durableId="619996682">
    <w:abstractNumId w:val="7"/>
  </w:num>
  <w:num w:numId="8" w16cid:durableId="347484566">
    <w:abstractNumId w:val="14"/>
  </w:num>
  <w:num w:numId="9" w16cid:durableId="561525973">
    <w:abstractNumId w:val="25"/>
  </w:num>
  <w:num w:numId="10" w16cid:durableId="1572230269">
    <w:abstractNumId w:val="32"/>
  </w:num>
  <w:num w:numId="11" w16cid:durableId="282350442">
    <w:abstractNumId w:val="33"/>
  </w:num>
  <w:num w:numId="12" w16cid:durableId="646320120">
    <w:abstractNumId w:val="6"/>
  </w:num>
  <w:num w:numId="13" w16cid:durableId="777333668">
    <w:abstractNumId w:val="17"/>
  </w:num>
  <w:num w:numId="14" w16cid:durableId="2078283091">
    <w:abstractNumId w:val="12"/>
  </w:num>
  <w:num w:numId="15" w16cid:durableId="2007317160">
    <w:abstractNumId w:val="8"/>
  </w:num>
  <w:num w:numId="16" w16cid:durableId="1784108443">
    <w:abstractNumId w:val="2"/>
  </w:num>
  <w:num w:numId="17" w16cid:durableId="860322521">
    <w:abstractNumId w:val="28"/>
  </w:num>
  <w:num w:numId="18" w16cid:durableId="611909676">
    <w:abstractNumId w:val="22"/>
  </w:num>
  <w:num w:numId="19" w16cid:durableId="1079982442">
    <w:abstractNumId w:val="10"/>
  </w:num>
  <w:num w:numId="20" w16cid:durableId="1487474619">
    <w:abstractNumId w:val="16"/>
  </w:num>
  <w:num w:numId="21" w16cid:durableId="1217201081">
    <w:abstractNumId w:val="1"/>
  </w:num>
  <w:num w:numId="22" w16cid:durableId="1956061015">
    <w:abstractNumId w:val="18"/>
  </w:num>
  <w:num w:numId="23" w16cid:durableId="1964455569">
    <w:abstractNumId w:val="31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26"/>
  </w:num>
  <w:num w:numId="28" w16cid:durableId="1402144311">
    <w:abstractNumId w:val="23"/>
  </w:num>
  <w:num w:numId="29" w16cid:durableId="105976041">
    <w:abstractNumId w:val="13"/>
  </w:num>
  <w:num w:numId="30" w16cid:durableId="1212496983">
    <w:abstractNumId w:val="20"/>
  </w:num>
  <w:num w:numId="31" w16cid:durableId="598174406">
    <w:abstractNumId w:val="19"/>
  </w:num>
  <w:num w:numId="32" w16cid:durableId="1080836502">
    <w:abstractNumId w:val="27"/>
  </w:num>
  <w:num w:numId="33" w16cid:durableId="1954047291">
    <w:abstractNumId w:val="5"/>
  </w:num>
  <w:num w:numId="34" w16cid:durableId="288974001">
    <w:abstractNumId w:val="9"/>
    <w:lvlOverride w:ilvl="0">
      <w:startOverride w:val="1"/>
    </w:lvlOverride>
  </w:num>
  <w:num w:numId="35" w16cid:durableId="1027096793">
    <w:abstractNumId w:val="29"/>
    <w:lvlOverride w:ilvl="0">
      <w:startOverride w:val="1"/>
    </w:lvlOverride>
  </w:num>
  <w:num w:numId="36" w16cid:durableId="1257519125">
    <w:abstractNumId w:val="24"/>
    <w:lvlOverride w:ilvl="0">
      <w:startOverride w:val="1"/>
    </w:lvlOverride>
  </w:num>
  <w:num w:numId="37" w16cid:durableId="513416816">
    <w:abstractNumId w:val="21"/>
  </w:num>
  <w:num w:numId="38" w16cid:durableId="515533851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10C9"/>
    <w:rsid w:val="00093BFD"/>
    <w:rsid w:val="00097670"/>
    <w:rsid w:val="000A2DBA"/>
    <w:rsid w:val="000B5894"/>
    <w:rsid w:val="000C7158"/>
    <w:rsid w:val="000D0B3A"/>
    <w:rsid w:val="000D6436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93B02"/>
    <w:rsid w:val="001A2302"/>
    <w:rsid w:val="001A694A"/>
    <w:rsid w:val="001B2678"/>
    <w:rsid w:val="001B42B4"/>
    <w:rsid w:val="001C1BF3"/>
    <w:rsid w:val="001C3135"/>
    <w:rsid w:val="001D1953"/>
    <w:rsid w:val="001D4B31"/>
    <w:rsid w:val="001E0BFB"/>
    <w:rsid w:val="001F1CE0"/>
    <w:rsid w:val="001F2F32"/>
    <w:rsid w:val="001F6BE0"/>
    <w:rsid w:val="00203013"/>
    <w:rsid w:val="002132BA"/>
    <w:rsid w:val="00213742"/>
    <w:rsid w:val="00222076"/>
    <w:rsid w:val="002326F8"/>
    <w:rsid w:val="002425CA"/>
    <w:rsid w:val="00242F22"/>
    <w:rsid w:val="00244545"/>
    <w:rsid w:val="002603FE"/>
    <w:rsid w:val="0026183C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A60FE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30554"/>
    <w:rsid w:val="00441EE3"/>
    <w:rsid w:val="004560C3"/>
    <w:rsid w:val="004568D9"/>
    <w:rsid w:val="0047148B"/>
    <w:rsid w:val="00477944"/>
    <w:rsid w:val="00480691"/>
    <w:rsid w:val="004847DC"/>
    <w:rsid w:val="00490762"/>
    <w:rsid w:val="00492869"/>
    <w:rsid w:val="004947AA"/>
    <w:rsid w:val="00497CEF"/>
    <w:rsid w:val="004A1CE1"/>
    <w:rsid w:val="004A6AA9"/>
    <w:rsid w:val="004C2325"/>
    <w:rsid w:val="004C3732"/>
    <w:rsid w:val="004C49E0"/>
    <w:rsid w:val="004C64AC"/>
    <w:rsid w:val="004C68FA"/>
    <w:rsid w:val="004D144F"/>
    <w:rsid w:val="004D20D8"/>
    <w:rsid w:val="004D293B"/>
    <w:rsid w:val="004E1A5F"/>
    <w:rsid w:val="004E7F63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B2F9F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24E2E"/>
    <w:rsid w:val="00624EF3"/>
    <w:rsid w:val="00631144"/>
    <w:rsid w:val="00632044"/>
    <w:rsid w:val="00634F46"/>
    <w:rsid w:val="00635EE0"/>
    <w:rsid w:val="00641D77"/>
    <w:rsid w:val="0064777E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6C28A9"/>
    <w:rsid w:val="0071447E"/>
    <w:rsid w:val="00715713"/>
    <w:rsid w:val="00720FEB"/>
    <w:rsid w:val="00721F5F"/>
    <w:rsid w:val="00727952"/>
    <w:rsid w:val="00733CE4"/>
    <w:rsid w:val="00752D7A"/>
    <w:rsid w:val="007611C6"/>
    <w:rsid w:val="00774E0C"/>
    <w:rsid w:val="00793457"/>
    <w:rsid w:val="007B7386"/>
    <w:rsid w:val="007C388D"/>
    <w:rsid w:val="007D50AD"/>
    <w:rsid w:val="007D7B44"/>
    <w:rsid w:val="007F734F"/>
    <w:rsid w:val="0080744F"/>
    <w:rsid w:val="008101A4"/>
    <w:rsid w:val="008278B0"/>
    <w:rsid w:val="008358C4"/>
    <w:rsid w:val="008365C5"/>
    <w:rsid w:val="0084332B"/>
    <w:rsid w:val="008435B3"/>
    <w:rsid w:val="0084755B"/>
    <w:rsid w:val="00850009"/>
    <w:rsid w:val="00854415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5580D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02505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0E02"/>
    <w:rsid w:val="00BB19A2"/>
    <w:rsid w:val="00BB6D34"/>
    <w:rsid w:val="00BC0A54"/>
    <w:rsid w:val="00BC2FC7"/>
    <w:rsid w:val="00BD2194"/>
    <w:rsid w:val="00BD79C7"/>
    <w:rsid w:val="00BE4BCE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314"/>
    <w:rsid w:val="00DB2525"/>
    <w:rsid w:val="00DC61B2"/>
    <w:rsid w:val="00DC6837"/>
    <w:rsid w:val="00DE07D9"/>
    <w:rsid w:val="00DF3432"/>
    <w:rsid w:val="00E30808"/>
    <w:rsid w:val="00E31EB6"/>
    <w:rsid w:val="00E4021B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D7D05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4BA"/>
    <w:rsid w:val="00F75C04"/>
    <w:rsid w:val="00F76384"/>
    <w:rsid w:val="00F85430"/>
    <w:rsid w:val="00F93322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1285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Jonathan García</cp:lastModifiedBy>
  <cp:revision>13</cp:revision>
  <dcterms:created xsi:type="dcterms:W3CDTF">2025-12-05T23:54:00Z</dcterms:created>
  <dcterms:modified xsi:type="dcterms:W3CDTF">2026-05-18T18:55:00Z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