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EF" w:rsidRDefault="00FC78CE">
      <w:pPr>
        <w:pStyle w:val="Puesto"/>
      </w:pPr>
      <w:bookmarkStart w:id="0" w:name="Trabajo_Practico_N°_3"/>
      <w:bookmarkEnd w:id="0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3</w:t>
      </w:r>
    </w:p>
    <w:p w:rsidR="007134EF" w:rsidRDefault="00FC78CE">
      <w:pPr>
        <w:pStyle w:val="Textoindependiente"/>
        <w:spacing w:before="190"/>
        <w:ind w:left="0" w:right="357" w:firstLine="0"/>
        <w:jc w:val="center"/>
      </w:pPr>
      <w:r>
        <w:rPr>
          <w:spacing w:val="-4"/>
        </w:rPr>
        <w:t>SCM</w:t>
      </w:r>
      <w:r>
        <w:rPr>
          <w:spacing w:val="2"/>
        </w:rPr>
        <w:t xml:space="preserve"> </w:t>
      </w:r>
      <w:r>
        <w:rPr>
          <w:spacing w:val="-4"/>
        </w:rPr>
        <w:t>-</w:t>
      </w:r>
      <w:r>
        <w:rPr>
          <w:spacing w:val="3"/>
        </w:rPr>
        <w:t xml:space="preserve"> </w:t>
      </w:r>
      <w:r>
        <w:rPr>
          <w:spacing w:val="-4"/>
        </w:rPr>
        <w:t>Sincronización</w:t>
      </w:r>
      <w:r>
        <w:rPr>
          <w:spacing w:val="3"/>
        </w:rPr>
        <w:t xml:space="preserve"> </w:t>
      </w:r>
      <w:r>
        <w:rPr>
          <w:spacing w:val="-4"/>
        </w:rPr>
        <w:t>con</w:t>
      </w:r>
      <w:r>
        <w:rPr>
          <w:spacing w:val="2"/>
        </w:rPr>
        <w:t xml:space="preserve"> </w:t>
      </w:r>
      <w:r>
        <w:rPr>
          <w:spacing w:val="-4"/>
        </w:rPr>
        <w:t>Monitores</w:t>
      </w:r>
    </w:p>
    <w:p w:rsidR="007134EF" w:rsidRDefault="00FC78CE">
      <w:pPr>
        <w:pStyle w:val="Textoindependiente"/>
        <w:spacing w:before="241"/>
        <w:ind w:left="-1" w:firstLine="0"/>
      </w:pPr>
      <w:r>
        <w:rPr>
          <w:spacing w:val="-2"/>
        </w:rPr>
        <w:t>Ejercicios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entregar:</w:t>
      </w:r>
      <w:r>
        <w:rPr>
          <w:spacing w:val="-1"/>
        </w:rPr>
        <w:t xml:space="preserve"> </w:t>
      </w:r>
      <w:r>
        <w:rPr>
          <w:spacing w:val="-2"/>
        </w:rPr>
        <w:t>3,</w:t>
      </w:r>
      <w:r>
        <w:rPr>
          <w:spacing w:val="-1"/>
        </w:rPr>
        <w:t xml:space="preserve"> </w:t>
      </w:r>
      <w:r>
        <w:rPr>
          <w:spacing w:val="-2"/>
        </w:rPr>
        <w:t>6,12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rPr>
          <w:spacing w:val="-5"/>
        </w:rPr>
        <w:t>13.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91" w:line="259" w:lineRule="auto"/>
        <w:ind w:right="356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cuadro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similitudes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primitivas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semá</w:t>
      </w:r>
      <w:proofErr w:type="spellEnd"/>
      <w:r>
        <w:rPr>
          <w:spacing w:val="-2"/>
          <w:sz w:val="24"/>
        </w:rPr>
        <w:t xml:space="preserve">- </w:t>
      </w:r>
      <w:r>
        <w:rPr>
          <w:sz w:val="24"/>
        </w:rPr>
        <w:t>foros y monitores.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3836"/>
        <w:gridCol w:w="4222"/>
      </w:tblGrid>
      <w:tr w:rsidR="00854787" w:rsidRPr="00854787" w:rsidTr="00D71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Semáforo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Monitor</w:t>
            </w:r>
          </w:p>
        </w:tc>
      </w:tr>
      <w:tr w:rsidR="00854787" w:rsidRPr="00854787" w:rsidTr="00D71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Funciones independientes (no dentro de estructuras sincronizadas).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Dentro de métodos sincronizados.</w:t>
            </w:r>
          </w:p>
        </w:tc>
      </w:tr>
      <w:tr w:rsidR="00854787" w:rsidRPr="00854787" w:rsidTr="00D71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 xml:space="preserve">Efecto de </w:t>
            </w:r>
            <w:proofErr w:type="spellStart"/>
            <w:r w:rsidRPr="008547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s-AR" w:eastAsia="es-AR"/>
              </w:rPr>
              <w:t>wait</w:t>
            </w:r>
            <w:proofErr w:type="spellEnd"/>
            <w:r w:rsidRPr="008547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s-AR" w:eastAsia="es-A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Decrementa</w:t>
            </w:r>
            <w:proofErr w:type="spellEnd"/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el contador; bloquea si es menor que 0.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Libera el monitor y bloquea el hilo en una cola de espera.</w:t>
            </w:r>
          </w:p>
        </w:tc>
      </w:tr>
      <w:tr w:rsidR="00854787" w:rsidRPr="00854787" w:rsidTr="00D71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 xml:space="preserve">Efecto de </w:t>
            </w:r>
            <w:proofErr w:type="spellStart"/>
            <w:r w:rsidRPr="008547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s-AR" w:eastAsia="es-AR"/>
              </w:rPr>
              <w:t>signal</w:t>
            </w:r>
            <w:proofErr w:type="spellEnd"/>
            <w:r w:rsidRPr="008547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s-AR" w:eastAsia="es-A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Incrementa el contador; desbloquea un proceso si hay alguno esperando.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Despierta a un hilo esperando (pero no ejecuta hasta que el monitor quede libre).</w:t>
            </w:r>
          </w:p>
        </w:tc>
      </w:tr>
      <w:tr w:rsidR="00854787" w:rsidRPr="00854787" w:rsidTr="00D71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Control del orden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Manual (puede haber errores si se usan mal).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Automático (el monitor controla el acceso).</w:t>
            </w:r>
          </w:p>
        </w:tc>
      </w:tr>
      <w:tr w:rsidR="00854787" w:rsidRPr="00854787" w:rsidTr="00D71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Nivel de abstracción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Bajo; el programador gestiona todo.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854787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Alto; el sistema/entorno de ejecución gestiona la sincronización.</w:t>
            </w:r>
          </w:p>
        </w:tc>
      </w:tr>
      <w:tr w:rsidR="00854787" w:rsidRPr="00854787" w:rsidTr="00D71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787" w:rsidRPr="00854787" w:rsidRDefault="00854787" w:rsidP="00D719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85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Terminología en J</w:t>
            </w:r>
            <w:r w:rsidR="00D719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54787" w:rsidRDefault="00D7194C" w:rsidP="00854787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P(); V();</w:t>
            </w:r>
          </w:p>
          <w:p w:rsidR="00D7194C" w:rsidRPr="00854787" w:rsidRDefault="00D7194C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Wait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 xml:space="preserve">();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Signal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854787" w:rsidRPr="00854787" w:rsidRDefault="00F41570" w:rsidP="0085478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wait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(</w:t>
            </w:r>
            <w:r w:rsidR="00854787" w:rsidRPr="00854787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; _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signal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()</w:t>
            </w:r>
            <w:r w:rsidR="00854787"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/ </w:t>
            </w:r>
            <w:proofErr w:type="spellStart"/>
            <w:r w:rsidR="00854787" w:rsidRPr="00854787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notify</w:t>
            </w:r>
            <w:proofErr w:type="spellEnd"/>
            <w:r w:rsidR="00854787" w:rsidRPr="00854787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()</w:t>
            </w:r>
            <w:r w:rsidR="00854787" w:rsidRPr="0085478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/ </w:t>
            </w:r>
            <w:proofErr w:type="spellStart"/>
            <w:r w:rsidR="00854787" w:rsidRPr="00854787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notifyAll</w:t>
            </w:r>
            <w:proofErr w:type="spellEnd"/>
            <w:r w:rsidR="00854787" w:rsidRPr="00854787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()</w:t>
            </w:r>
          </w:p>
        </w:tc>
      </w:tr>
    </w:tbl>
    <w:p w:rsidR="00197056" w:rsidRDefault="00197056" w:rsidP="00197056">
      <w:pPr>
        <w:pStyle w:val="Prrafodelista"/>
        <w:tabs>
          <w:tab w:val="left" w:pos="496"/>
          <w:tab w:val="left" w:pos="498"/>
        </w:tabs>
        <w:spacing w:before="191" w:line="259" w:lineRule="auto"/>
        <w:ind w:right="356" w:firstLine="0"/>
        <w:jc w:val="right"/>
        <w:rPr>
          <w:sz w:val="24"/>
        </w:rPr>
      </w:pP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6"/>
        <w:jc w:val="both"/>
        <w:rPr>
          <w:sz w:val="24"/>
        </w:rPr>
      </w:pPr>
      <w:r w:rsidRPr="002072DA">
        <w:rPr>
          <w:color w:val="00B050"/>
          <w:spacing w:val="-4"/>
          <w:sz w:val="24"/>
        </w:rPr>
        <w:t>Demuestre</w:t>
      </w:r>
      <w:r w:rsidRPr="002072DA">
        <w:rPr>
          <w:color w:val="00B050"/>
          <w:spacing w:val="-9"/>
          <w:sz w:val="24"/>
        </w:rPr>
        <w:t xml:space="preserve"> </w:t>
      </w:r>
      <w:r w:rsidRPr="002072DA">
        <w:rPr>
          <w:color w:val="00B050"/>
          <w:spacing w:val="-4"/>
          <w:sz w:val="24"/>
        </w:rPr>
        <w:t>q</w:t>
      </w:r>
      <w:r>
        <w:rPr>
          <w:spacing w:val="-4"/>
          <w:sz w:val="24"/>
        </w:rPr>
        <w:t>ue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equivalentes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implementan-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semáforo</w:t>
      </w:r>
      <w:r>
        <w:rPr>
          <w:spacing w:val="-14"/>
          <w:sz w:val="24"/>
        </w:rPr>
        <w:t xml:space="preserve"> </w:t>
      </w:r>
      <w:r>
        <w:rPr>
          <w:sz w:val="24"/>
        </w:rPr>
        <w:t>general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monitores.</w:t>
      </w:r>
      <w:r>
        <w:rPr>
          <w:spacing w:val="-14"/>
          <w:sz w:val="24"/>
        </w:rPr>
        <w:t xml:space="preserve"> </w:t>
      </w:r>
      <w:r>
        <w:rPr>
          <w:sz w:val="24"/>
        </w:rPr>
        <w:t>Muestre</w:t>
      </w:r>
      <w:r>
        <w:rPr>
          <w:spacing w:val="-14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programa </w:t>
      </w:r>
      <w:r>
        <w:rPr>
          <w:spacing w:val="-2"/>
          <w:sz w:val="24"/>
        </w:rPr>
        <w:t>ejemplo.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>
        <w:rPr>
          <w:spacing w:val="-6"/>
          <w:sz w:val="24"/>
        </w:rPr>
        <w:t>Demuestre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equivalentes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implementando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librería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valiéndose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semáforos.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Muestre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uso </w:t>
      </w:r>
      <w:r>
        <w:rPr>
          <w:sz w:val="24"/>
        </w:rPr>
        <w:t>mediante un pr</w:t>
      </w:r>
      <w:bookmarkStart w:id="1" w:name="_GoBack"/>
      <w:bookmarkEnd w:id="1"/>
      <w:r>
        <w:rPr>
          <w:sz w:val="24"/>
        </w:rPr>
        <w:t>ograma</w:t>
      </w:r>
      <w:r>
        <w:rPr>
          <w:spacing w:val="-1"/>
          <w:sz w:val="24"/>
        </w:rPr>
        <w:t xml:space="preserve"> </w:t>
      </w:r>
      <w:r>
        <w:rPr>
          <w:sz w:val="24"/>
        </w:rPr>
        <w:t>ejemplo.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monitores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“de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Hoare</w:t>
      </w:r>
      <w:proofErr w:type="spellEnd"/>
      <w:r>
        <w:rPr>
          <w:spacing w:val="-4"/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implementar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escritores.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Hoare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lectores.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Hoare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8"/>
          <w:sz w:val="24"/>
        </w:rPr>
        <w:t xml:space="preserve"> </w:t>
      </w:r>
      <w:r>
        <w:rPr>
          <w:sz w:val="24"/>
        </w:rPr>
        <w:t>escritores.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notify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/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broadcast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resolver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escri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tores</w:t>
      </w:r>
      <w:proofErr w:type="spellEnd"/>
      <w:r>
        <w:rPr>
          <w:spacing w:val="-2"/>
          <w:sz w:val="24"/>
        </w:rPr>
        <w:t>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Hoare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clásico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“pro- </w:t>
      </w:r>
      <w:r>
        <w:rPr>
          <w:spacing w:val="-2"/>
          <w:sz w:val="24"/>
        </w:rPr>
        <w:t>ductores / consumidores” con las siguientes variantes: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4"/>
        </w:tabs>
        <w:spacing w:before="180"/>
        <w:ind w:left="934" w:hanging="306"/>
        <w:rPr>
          <w:sz w:val="24"/>
        </w:rPr>
      </w:pPr>
      <w:proofErr w:type="spellStart"/>
      <w:r>
        <w:rPr>
          <w:sz w:val="24"/>
        </w:rPr>
        <w:lastRenderedPageBreak/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productor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ilimitado,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proofErr w:type="spellStart"/>
      <w:r>
        <w:rPr>
          <w:spacing w:val="-2"/>
          <w:sz w:val="24"/>
        </w:rPr>
        <w:t>Búffer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z w:val="24"/>
        </w:rPr>
        <w:t xml:space="preserve">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proofErr w:type="spellStart"/>
      <w:r>
        <w:rPr>
          <w:spacing w:val="-2"/>
          <w:sz w:val="24"/>
        </w:rPr>
        <w:t>Búffer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02" w:line="259" w:lineRule="auto"/>
        <w:ind w:right="357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Lampson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Redell</w:t>
      </w:r>
      <w:proofErr w:type="spellEnd"/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productor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consumidor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limitado.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line="259" w:lineRule="auto"/>
        <w:ind w:right="358" w:hanging="444"/>
        <w:jc w:val="both"/>
        <w:rPr>
          <w:sz w:val="24"/>
        </w:rPr>
      </w:pP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relación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conocido</w:t>
      </w:r>
      <w:r>
        <w:rPr>
          <w:spacing w:val="-8"/>
          <w:sz w:val="24"/>
        </w:rPr>
        <w:t xml:space="preserve"> </w:t>
      </w:r>
      <w:r>
        <w:rPr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Barbería,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solución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4"/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según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definición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Lampson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Redell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siguientes </w:t>
      </w:r>
      <w:r>
        <w:rPr>
          <w:spacing w:val="-2"/>
          <w:sz w:val="24"/>
        </w:rPr>
        <w:t>restricciones: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line="259" w:lineRule="auto"/>
        <w:ind w:right="35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:rsidR="007134EF" w:rsidRDefault="007134EF">
      <w:pPr>
        <w:pStyle w:val="Prrafodelista"/>
        <w:spacing w:line="259" w:lineRule="auto"/>
        <w:jc w:val="left"/>
        <w:rPr>
          <w:sz w:val="24"/>
        </w:rPr>
        <w:sectPr w:rsidR="007134EF">
          <w:headerReference w:type="default" r:id="rId7"/>
          <w:footerReference w:type="default" r:id="rId8"/>
          <w:type w:val="continuous"/>
          <w:pgSz w:w="12240" w:h="15840"/>
          <w:pgMar w:top="1500" w:right="1080" w:bottom="1120" w:left="1440" w:header="847" w:footer="932" w:gutter="0"/>
          <w:pgNumType w:start="13"/>
          <w:cols w:space="720"/>
        </w:sectPr>
      </w:pP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  <w:tab w:val="left" w:pos="936"/>
        </w:tabs>
        <w:spacing w:before="164" w:line="259" w:lineRule="auto"/>
        <w:ind w:right="359" w:hanging="321"/>
        <w:rPr>
          <w:sz w:val="24"/>
        </w:rPr>
      </w:pPr>
      <w:r>
        <w:rPr>
          <w:sz w:val="24"/>
        </w:rPr>
        <w:lastRenderedPageBreak/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0" w:line="259" w:lineRule="auto"/>
        <w:ind w:right="356" w:hanging="444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necesita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funcionamiento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pequeño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módulo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permite </w:t>
      </w:r>
      <w:r>
        <w:rPr>
          <w:spacing w:val="-2"/>
          <w:sz w:val="24"/>
        </w:rPr>
        <w:t>asignar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requieren.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procesos </w:t>
      </w:r>
      <w:r>
        <w:rPr>
          <w:sz w:val="24"/>
        </w:rPr>
        <w:t>necesita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finalizar.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muestran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 cantidad de procesos m es muy superior a la cantidad de recursos totales (N). Este simulador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implementado</w:t>
      </w:r>
    </w:p>
    <w:p w:rsidR="007134EF" w:rsidRDefault="00FC78CE">
      <w:pPr>
        <w:pStyle w:val="Textoindependiente"/>
        <w:spacing w:before="94"/>
        <w:ind w:firstLine="0"/>
        <w:jc w:val="both"/>
      </w:pPr>
      <w:r>
        <w:rPr>
          <w:spacing w:val="-6"/>
        </w:rPr>
        <w:t>Utilizando</w:t>
      </w:r>
      <w:r>
        <w:rPr>
          <w:spacing w:val="1"/>
        </w:rPr>
        <w:t xml:space="preserve"> </w:t>
      </w:r>
      <w:r>
        <w:rPr>
          <w:spacing w:val="-6"/>
        </w:rPr>
        <w:t>monitore</w:t>
      </w:r>
      <w:r>
        <w:rPr>
          <w:spacing w:val="-6"/>
        </w:rPr>
        <w:t>s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3"/>
        </w:rPr>
        <w:t xml:space="preserve"> </w:t>
      </w:r>
      <w:proofErr w:type="spellStart"/>
      <w:r>
        <w:rPr>
          <w:spacing w:val="-6"/>
        </w:rPr>
        <w:t>Hoare</w:t>
      </w:r>
      <w:proofErr w:type="spellEnd"/>
      <w:r>
        <w:rPr>
          <w:spacing w:val="-6"/>
        </w:rPr>
        <w:t>,</w:t>
      </w:r>
      <w:r>
        <w:rPr>
          <w:spacing w:val="2"/>
        </w:rPr>
        <w:t xml:space="preserve"> </w:t>
      </w:r>
      <w:r>
        <w:rPr>
          <w:spacing w:val="-6"/>
        </w:rPr>
        <w:t>teniendo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3"/>
        </w:rPr>
        <w:t xml:space="preserve"> </w:t>
      </w:r>
      <w:r>
        <w:rPr>
          <w:spacing w:val="-6"/>
        </w:rPr>
        <w:t>cuenta: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4"/>
        </w:tabs>
        <w:spacing w:before="213"/>
        <w:ind w:left="934" w:hanging="306"/>
        <w:rPr>
          <w:sz w:val="24"/>
        </w:rPr>
      </w:pPr>
      <w:r>
        <w:rPr>
          <w:sz w:val="24"/>
        </w:rPr>
        <w:t>Siempre 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318"/>
        <w:rPr>
          <w:sz w:val="24"/>
        </w:rPr>
      </w:pPr>
      <w:r>
        <w:rPr>
          <w:spacing w:val="-6"/>
          <w:sz w:val="24"/>
        </w:rPr>
        <w:t>Especifique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supuestos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asuma.</w:t>
      </w:r>
    </w:p>
    <w:p w:rsidR="007134EF" w:rsidRDefault="00FC78CE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292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solución debe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mostrar también la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desasignación</w:t>
      </w:r>
      <w:proofErr w:type="spellEnd"/>
      <w:r>
        <w:rPr>
          <w:spacing w:val="-4"/>
          <w:sz w:val="24"/>
        </w:rPr>
        <w:t xml:space="preserve"> de recursos.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212" w:line="259" w:lineRule="auto"/>
        <w:ind w:right="360" w:hanging="444"/>
        <w:jc w:val="both"/>
        <w:rPr>
          <w:sz w:val="24"/>
        </w:rPr>
      </w:pP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pizzería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enunciado,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mo</w:t>
      </w:r>
      <w:proofErr w:type="spellEnd"/>
      <w:r>
        <w:rPr>
          <w:spacing w:val="-2"/>
          <w:sz w:val="24"/>
        </w:rPr>
        <w:t xml:space="preserve">- </w:t>
      </w:r>
      <w:r>
        <w:rPr>
          <w:sz w:val="24"/>
        </w:rPr>
        <w:t xml:space="preserve">nitores de </w:t>
      </w:r>
      <w:proofErr w:type="spellStart"/>
      <w:r>
        <w:rPr>
          <w:sz w:val="24"/>
        </w:rPr>
        <w:t>Hoare</w:t>
      </w:r>
      <w:proofErr w:type="spellEnd"/>
      <w:r>
        <w:rPr>
          <w:sz w:val="24"/>
        </w:rPr>
        <w:t>.</w:t>
      </w:r>
    </w:p>
    <w:p w:rsidR="007134EF" w:rsidRDefault="00FC78CE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1" w:line="259" w:lineRule="auto"/>
        <w:ind w:right="356" w:hanging="444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cuestión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doble</w:t>
      </w:r>
      <w:r>
        <w:rPr>
          <w:spacing w:val="-4"/>
          <w:sz w:val="24"/>
        </w:rPr>
        <w:t xml:space="preserve"> </w:t>
      </w:r>
      <w:r>
        <w:rPr>
          <w:sz w:val="24"/>
        </w:rPr>
        <w:t>procesador</w:t>
      </w:r>
      <w:r>
        <w:rPr>
          <w:spacing w:val="-4"/>
          <w:sz w:val="24"/>
        </w:rPr>
        <w:t xml:space="preserve"> </w:t>
      </w:r>
      <w:r>
        <w:rPr>
          <w:sz w:val="24"/>
        </w:rPr>
        <w:t>(cpu0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cpu1),</w:t>
      </w:r>
      <w:r>
        <w:rPr>
          <w:spacing w:val="-4"/>
          <w:sz w:val="24"/>
        </w:rPr>
        <w:t xml:space="preserve"> </w:t>
      </w:r>
      <w:r>
        <w:rPr>
          <w:sz w:val="24"/>
        </w:rPr>
        <w:t>cuya</w:t>
      </w:r>
      <w:r>
        <w:rPr>
          <w:spacing w:val="-4"/>
          <w:sz w:val="24"/>
        </w:rPr>
        <w:t xml:space="preserve"> </w:t>
      </w:r>
      <w:r>
        <w:rPr>
          <w:sz w:val="24"/>
        </w:rPr>
        <w:t>carga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procesos </w:t>
      </w:r>
      <w:r>
        <w:rPr>
          <w:spacing w:val="-4"/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administrada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despachador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implementar.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Este </w:t>
      </w:r>
      <w:r>
        <w:rPr>
          <w:sz w:val="24"/>
        </w:rPr>
        <w:t>monitor</w:t>
      </w:r>
      <w:r>
        <w:rPr>
          <w:spacing w:val="-15"/>
          <w:sz w:val="24"/>
        </w:rPr>
        <w:t xml:space="preserve"> </w:t>
      </w:r>
      <w:r>
        <w:rPr>
          <w:sz w:val="24"/>
        </w:rPr>
        <w:t>(despachador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este</w:t>
      </w:r>
      <w:r>
        <w:rPr>
          <w:spacing w:val="-14"/>
          <w:sz w:val="24"/>
        </w:rPr>
        <w:t xml:space="preserve"> </w:t>
      </w:r>
      <w:r>
        <w:rPr>
          <w:sz w:val="24"/>
        </w:rPr>
        <w:t>caso)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encarga</w:t>
      </w:r>
      <w:r>
        <w:rPr>
          <w:spacing w:val="-15"/>
          <w:sz w:val="24"/>
        </w:rPr>
        <w:t xml:space="preserve"> </w:t>
      </w:r>
      <w:r>
        <w:rPr>
          <w:sz w:val="24"/>
        </w:rPr>
        <w:t>entonces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asignar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CPUs</w:t>
      </w:r>
      <w:proofErr w:type="spellEnd"/>
      <w:r>
        <w:rPr>
          <w:sz w:val="24"/>
        </w:rPr>
        <w:t xml:space="preserve"> libre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procesos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requieren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medio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despa</w:t>
      </w:r>
      <w:proofErr w:type="spellEnd"/>
      <w:r>
        <w:rPr>
          <w:b/>
          <w:sz w:val="24"/>
        </w:rPr>
        <w:t xml:space="preserve">- </w:t>
      </w:r>
      <w:proofErr w:type="spellStart"/>
      <w:proofErr w:type="gramStart"/>
      <w:r>
        <w:rPr>
          <w:b/>
          <w:spacing w:val="-2"/>
          <w:sz w:val="24"/>
        </w:rPr>
        <w:t>chador.adquirirCPU</w:t>
      </w:r>
      <w:proofErr w:type="spellEnd"/>
      <w:r>
        <w:rPr>
          <w:b/>
          <w:spacing w:val="-2"/>
          <w:sz w:val="24"/>
        </w:rPr>
        <w:t>(</w:t>
      </w:r>
      <w:proofErr w:type="spellStart"/>
      <w:proofErr w:type="gramEnd"/>
      <w:r>
        <w:rPr>
          <w:b/>
          <w:spacing w:val="-2"/>
          <w:sz w:val="24"/>
        </w:rPr>
        <w:t>Pid</w:t>
      </w:r>
      <w:proofErr w:type="spellEnd"/>
      <w:r>
        <w:rPr>
          <w:b/>
          <w:spacing w:val="-2"/>
          <w:sz w:val="24"/>
        </w:rPr>
        <w:t>)”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requerimiento,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monitor </w:t>
      </w:r>
      <w:r>
        <w:rPr>
          <w:spacing w:val="-4"/>
          <w:sz w:val="24"/>
        </w:rPr>
        <w:t>verifica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encuentra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disponible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alguna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CPUs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afirmativo,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mediar </w:t>
      </w:r>
      <w:r>
        <w:rPr>
          <w:sz w:val="24"/>
        </w:rPr>
        <w:t>ninguna</w:t>
      </w:r>
      <w:r>
        <w:rPr>
          <w:spacing w:val="-14"/>
          <w:sz w:val="24"/>
        </w:rPr>
        <w:t xml:space="preserve"> </w:t>
      </w:r>
      <w:r>
        <w:rPr>
          <w:sz w:val="24"/>
        </w:rPr>
        <w:t>política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(salvo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propia</w:t>
      </w:r>
      <w:r>
        <w:rPr>
          <w:spacing w:val="-14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colas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plementadas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asigna.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haber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ninguna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disponible 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adquisición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bloqueado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hasta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ejecución termine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procesador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nuevamente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asignado.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z w:val="24"/>
        </w:rPr>
        <w:t>momento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conocer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uno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 procesadores (libre / ocupado) y al final de la corrida, debe proporcionar el total de asignaciones</w:t>
      </w:r>
      <w:r>
        <w:rPr>
          <w:spacing w:val="-8"/>
          <w:sz w:val="24"/>
        </w:rPr>
        <w:t xml:space="preserve"> </w:t>
      </w:r>
      <w:r>
        <w:rPr>
          <w:sz w:val="24"/>
        </w:rPr>
        <w:t>realizadas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8"/>
          <w:sz w:val="24"/>
        </w:rPr>
        <w:t xml:space="preserve"> </w:t>
      </w:r>
      <w:r>
        <w:rPr>
          <w:sz w:val="24"/>
        </w:rPr>
        <w:t>uno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procesadores.</w:t>
      </w:r>
    </w:p>
    <w:sectPr w:rsidR="007134EF">
      <w:pgSz w:w="12240" w:h="15840"/>
      <w:pgMar w:top="1500" w:right="108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CE" w:rsidRDefault="00FC78CE">
      <w:r>
        <w:separator/>
      </w:r>
    </w:p>
  </w:endnote>
  <w:endnote w:type="continuationSeparator" w:id="0">
    <w:p w:rsidR="00FC78CE" w:rsidRDefault="00FC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4EF" w:rsidRDefault="00FC78CE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54841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801C47" id="Graphic 4" o:spid="_x0000_s1026" style="position:absolute;margin-left:1in;margin-top:731.65pt;width:468pt;height:.1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5489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34EF" w:rsidRDefault="00FC78CE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32.1pt;width:150.8pt;height:17.4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" filled="f" stroked="f">
              <v:path arrowok="t"/>
              <v:textbox inset="0,0,0,0">
                <w:txbxContent>
                  <w:p w:rsidR="007134EF" w:rsidRDefault="00FC78CE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549440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34EF" w:rsidRDefault="00FC78CE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515.25pt;margin-top:732.1pt;width:24.35pt;height:17.4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" filled="f" stroked="f">
              <v:path arrowok="t"/>
              <v:textbox inset="0,0,0,0">
                <w:txbxContent>
                  <w:p w:rsidR="007134EF" w:rsidRDefault="00FC78CE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CE" w:rsidRDefault="00FC78CE">
      <w:r>
        <w:separator/>
      </w:r>
    </w:p>
  </w:footnote>
  <w:footnote w:type="continuationSeparator" w:id="0">
    <w:p w:rsidR="00FC78CE" w:rsidRDefault="00FC7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4EF" w:rsidRDefault="00DE4A02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547392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523875</wp:posOffset>
              </wp:positionV>
              <wp:extent cx="342900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0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34EF" w:rsidRDefault="00FC78CE">
                          <w:pPr>
                            <w:pStyle w:val="Textoindependiente"/>
                            <w:spacing w:before="69"/>
                            <w:ind w:left="20" w:firstLine="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 w:rsidR="00DE4A02">
                            <w:rPr>
                              <w:spacing w:val="-10"/>
                            </w:rPr>
                            <w:t xml:space="preserve">   </w:t>
                          </w:r>
                          <w:proofErr w:type="spellStart"/>
                          <w:r w:rsidR="00DE4A02">
                            <w:rPr>
                              <w:spacing w:val="-10"/>
                            </w:rPr>
                            <w:t>Garcia</w:t>
                          </w:r>
                          <w:proofErr w:type="spellEnd"/>
                          <w:r w:rsidR="00DE4A02">
                            <w:rPr>
                              <w:spacing w:val="-10"/>
                            </w:rPr>
                            <w:t xml:space="preserve"> Schmidt </w:t>
                          </w:r>
                          <w:proofErr w:type="spellStart"/>
                          <w:r w:rsidR="00DE4A02">
                            <w:rPr>
                              <w:spacing w:val="-10"/>
                            </w:rPr>
                            <w:t>Barbara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.25pt;margin-top:41.25pt;width:270pt;height:18.85pt;z-index:-157690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" filled="f" stroked="f">
              <v:path arrowok="t"/>
              <v:textbox inset="0,0,0,0">
                <w:txbxContent>
                  <w:p w:rsidR="007134EF" w:rsidRDefault="00FC78CE">
                    <w:pPr>
                      <w:pStyle w:val="Textoindependiente"/>
                      <w:spacing w:before="69"/>
                      <w:ind w:left="20" w:firstLine="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  <w:r w:rsidR="00DE4A02">
                      <w:rPr>
                        <w:spacing w:val="-10"/>
                      </w:rPr>
                      <w:t xml:space="preserve">   </w:t>
                    </w:r>
                    <w:proofErr w:type="spellStart"/>
                    <w:r w:rsidR="00DE4A02">
                      <w:rPr>
                        <w:spacing w:val="-10"/>
                      </w:rPr>
                      <w:t>Garcia</w:t>
                    </w:r>
                    <w:proofErr w:type="spellEnd"/>
                    <w:r w:rsidR="00DE4A02">
                      <w:rPr>
                        <w:spacing w:val="-10"/>
                      </w:rPr>
                      <w:t xml:space="preserve"> Schmidt </w:t>
                    </w:r>
                    <w:proofErr w:type="spellStart"/>
                    <w:r w:rsidR="00DE4A02">
                      <w:rPr>
                        <w:spacing w:val="-10"/>
                      </w:rPr>
                      <w:t>Barbara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FC78CE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5468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7BA68C" id="Graphic 1" o:spid="_x0000_s1026" style="position:absolute;margin-left:1in;margin-top:60.4pt;width:468pt;height:.1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" path="m,l5943600,e" filled="f" strokeweight=".5pt">
              <v:path arrowok="t"/>
              <w10:wrap anchorx="page" anchory="page"/>
            </v:shape>
          </w:pict>
        </mc:Fallback>
      </mc:AlternateContent>
    </w:r>
    <w:r w:rsidR="00FC78CE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547904" behindDoc="1" locked="0" layoutInCell="1" allowOverlap="1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34EF" w:rsidRDefault="00FC78CE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372A2D">
                            <w:rPr>
                              <w:rFonts w:ascii="Times New Roman"/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526.1pt;margin-top:42.55pt;width:17.95pt;height:17.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" filled="f" stroked="f">
              <v:path arrowok="t"/>
              <v:textbox inset="0,0,0,0">
                <w:txbxContent>
                  <w:p w:rsidR="007134EF" w:rsidRDefault="00FC78CE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372A2D">
                      <w:rPr>
                        <w:rFonts w:ascii="Times New Roman"/>
                        <w:noProof/>
                        <w:spacing w:val="-5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F45C0"/>
    <w:multiLevelType w:val="hybridMultilevel"/>
    <w:tmpl w:val="1476585A"/>
    <w:lvl w:ilvl="0" w:tplc="CB2E5462">
      <w:start w:val="1"/>
      <w:numFmt w:val="decimal"/>
      <w:lvlText w:val="%1."/>
      <w:lvlJc w:val="left"/>
      <w:pPr>
        <w:ind w:left="309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981CF11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19461A1A">
      <w:numFmt w:val="bullet"/>
      <w:lvlText w:val="•"/>
      <w:lvlJc w:val="left"/>
      <w:pPr>
        <w:ind w:left="1915" w:hanging="308"/>
      </w:pPr>
      <w:rPr>
        <w:rFonts w:hint="default"/>
        <w:lang w:val="es-ES" w:eastAsia="en-US" w:bidi="ar-SA"/>
      </w:rPr>
    </w:lvl>
    <w:lvl w:ilvl="3" w:tplc="A50AF0EE">
      <w:numFmt w:val="bullet"/>
      <w:lvlText w:val="•"/>
      <w:lvlJc w:val="left"/>
      <w:pPr>
        <w:ind w:left="2891" w:hanging="308"/>
      </w:pPr>
      <w:rPr>
        <w:rFonts w:hint="default"/>
        <w:lang w:val="es-ES" w:eastAsia="en-US" w:bidi="ar-SA"/>
      </w:rPr>
    </w:lvl>
    <w:lvl w:ilvl="4" w:tplc="83B2C61E">
      <w:numFmt w:val="bullet"/>
      <w:lvlText w:val="•"/>
      <w:lvlJc w:val="left"/>
      <w:pPr>
        <w:ind w:left="3866" w:hanging="308"/>
      </w:pPr>
      <w:rPr>
        <w:rFonts w:hint="default"/>
        <w:lang w:val="es-ES" w:eastAsia="en-US" w:bidi="ar-SA"/>
      </w:rPr>
    </w:lvl>
    <w:lvl w:ilvl="5" w:tplc="04FCA7AC">
      <w:numFmt w:val="bullet"/>
      <w:lvlText w:val="•"/>
      <w:lvlJc w:val="left"/>
      <w:pPr>
        <w:ind w:left="4842" w:hanging="308"/>
      </w:pPr>
      <w:rPr>
        <w:rFonts w:hint="default"/>
        <w:lang w:val="es-ES" w:eastAsia="en-US" w:bidi="ar-SA"/>
      </w:rPr>
    </w:lvl>
    <w:lvl w:ilvl="6" w:tplc="F43E7E78">
      <w:numFmt w:val="bullet"/>
      <w:lvlText w:val="•"/>
      <w:lvlJc w:val="left"/>
      <w:pPr>
        <w:ind w:left="5817" w:hanging="308"/>
      </w:pPr>
      <w:rPr>
        <w:rFonts w:hint="default"/>
        <w:lang w:val="es-ES" w:eastAsia="en-US" w:bidi="ar-SA"/>
      </w:rPr>
    </w:lvl>
    <w:lvl w:ilvl="7" w:tplc="4B5C5DFE"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8" w:tplc="46B05EE6">
      <w:numFmt w:val="bullet"/>
      <w:lvlText w:val="•"/>
      <w:lvlJc w:val="left"/>
      <w:pPr>
        <w:ind w:left="7768" w:hanging="3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134EF"/>
    <w:rsid w:val="00197056"/>
    <w:rsid w:val="002072DA"/>
    <w:rsid w:val="00372A2D"/>
    <w:rsid w:val="00637CF1"/>
    <w:rsid w:val="007134EF"/>
    <w:rsid w:val="00854787"/>
    <w:rsid w:val="00D7194C"/>
    <w:rsid w:val="00DE4A02"/>
    <w:rsid w:val="00F41570"/>
    <w:rsid w:val="00F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1E68F5-DF70-466F-AF21-7E93CF6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9"/>
      <w:ind w:left="498" w:hanging="309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169"/>
      <w:ind w:right="35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79"/>
      <w:ind w:left="498" w:hanging="3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E4A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A02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4A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A02"/>
    <w:rPr>
      <w:rFonts w:ascii="Georgia" w:eastAsia="Georgia" w:hAnsi="Georgia" w:cs="Georgia"/>
      <w:lang w:val="es-ES"/>
    </w:rPr>
  </w:style>
  <w:style w:type="character" w:styleId="Textoennegrita">
    <w:name w:val="Strong"/>
    <w:basedOn w:val="Fuentedeprrafopredeter"/>
    <w:uiPriority w:val="22"/>
    <w:qFormat/>
    <w:rsid w:val="0019705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97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</cp:lastModifiedBy>
  <cp:revision>2</cp:revision>
  <dcterms:created xsi:type="dcterms:W3CDTF">2025-06-01T15:56:00Z</dcterms:created>
  <dcterms:modified xsi:type="dcterms:W3CDTF">2025-06-01T20:18:00Z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iLovePDF</vt:lpwstr>
  </property>
</Properties>
</file>