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DBA3" w14:textId="6E40860E" w:rsidR="002B47BD" w:rsidRPr="00541721" w:rsidRDefault="006E2ADB" w:rsidP="00C05C43">
      <w:pPr>
        <w:pStyle w:val="DocHead"/>
        <w:spacing w:line="276" w:lineRule="auto"/>
        <w:ind w:left="708" w:right="-136" w:hanging="708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lang w:val="es-CO"/>
        </w:rPr>
        <w:t xml:space="preserve">Taller </w:t>
      </w:r>
      <w:r w:rsidR="003D21DA" w:rsidRPr="00541721">
        <w:rPr>
          <w:rFonts w:ascii="Arial" w:hAnsi="Arial" w:cs="Arial"/>
          <w:lang w:val="es-CO"/>
        </w:rPr>
        <w:t>individual 1</w:t>
      </w:r>
    </w:p>
    <w:p w14:paraId="6217F0F4" w14:textId="0F941AAB" w:rsidR="002B47BD" w:rsidRPr="00541721" w:rsidRDefault="003D21DA" w:rsidP="00C05C43">
      <w:pPr>
        <w:pStyle w:val="TtulodelProyecto"/>
        <w:spacing w:line="276" w:lineRule="auto"/>
        <w:rPr>
          <w:rFonts w:ascii="Arial" w:hAnsi="Arial" w:cs="Arial"/>
          <w:sz w:val="22"/>
        </w:rPr>
      </w:pPr>
      <w:r w:rsidRPr="00541721">
        <w:rPr>
          <w:rFonts w:ascii="Arial" w:hAnsi="Arial" w:cs="Arial"/>
        </w:rPr>
        <w:t xml:space="preserve">Segmentación de clientes </w:t>
      </w:r>
      <w:r w:rsidR="00C73C45" w:rsidRPr="00541721">
        <w:rPr>
          <w:rFonts w:ascii="Arial" w:hAnsi="Arial" w:cs="Arial"/>
        </w:rPr>
        <w:t xml:space="preserve">en un banco </w:t>
      </w:r>
      <w:r w:rsidRPr="00541721">
        <w:rPr>
          <w:rFonts w:ascii="Arial" w:hAnsi="Arial" w:cs="Arial"/>
        </w:rPr>
        <w:t xml:space="preserve">a partir del </w:t>
      </w:r>
      <w:r w:rsidR="00CF63D4" w:rsidRPr="00541721">
        <w:rPr>
          <w:rFonts w:ascii="Arial" w:hAnsi="Arial" w:cs="Arial"/>
        </w:rPr>
        <w:t>análisis de clúster</w:t>
      </w:r>
    </w:p>
    <w:p w14:paraId="4B839A7B" w14:textId="5264A8D4" w:rsidR="002B47BD" w:rsidRPr="00541721" w:rsidRDefault="00C73C45" w:rsidP="00C05C43">
      <w:pPr>
        <w:pStyle w:val="EquipodeTrabajo"/>
        <w:spacing w:line="276" w:lineRule="auto"/>
        <w:rPr>
          <w:rFonts w:ascii="Arial" w:hAnsi="Arial" w:cs="Arial"/>
        </w:rPr>
      </w:pPr>
      <w:r w:rsidRPr="00541721">
        <w:rPr>
          <w:rFonts w:ascii="Arial" w:hAnsi="Arial" w:cs="Arial"/>
        </w:rPr>
        <w:t>Leonardo Humberto Garcia Diaz</w:t>
      </w:r>
      <w:r w:rsidR="002B47BD" w:rsidRPr="00541721">
        <w:rPr>
          <w:rFonts w:ascii="Arial" w:hAnsi="Arial" w:cs="Arial"/>
          <w:vertAlign w:val="superscript"/>
        </w:rPr>
        <w:t>a,c</w:t>
      </w:r>
      <w:r w:rsidR="002B47BD" w:rsidRPr="00541721">
        <w:rPr>
          <w:rFonts w:ascii="Arial" w:hAnsi="Arial" w:cs="Arial"/>
        </w:rPr>
        <w:t>,</w:t>
      </w:r>
    </w:p>
    <w:p w14:paraId="12CA325C" w14:textId="73E207D0" w:rsidR="002B47BD" w:rsidRPr="00541721" w:rsidRDefault="00C73C45" w:rsidP="00C05C43">
      <w:pPr>
        <w:pStyle w:val="EquipodeTrabajo"/>
        <w:spacing w:line="276" w:lineRule="auto"/>
        <w:rPr>
          <w:rFonts w:ascii="Arial" w:hAnsi="Arial" w:cs="Arial"/>
          <w:lang w:eastAsia="zh-CN"/>
        </w:rPr>
      </w:pPr>
      <w:r w:rsidRPr="00541721">
        <w:rPr>
          <w:rFonts w:ascii="Arial" w:hAnsi="Arial" w:cs="Arial"/>
        </w:rPr>
        <w:t>Ana María Beltrán Cortés, MSc</w:t>
      </w:r>
      <w:r w:rsidR="002B47BD" w:rsidRPr="00541721">
        <w:rPr>
          <w:rFonts w:ascii="Arial" w:hAnsi="Arial" w:cs="Arial"/>
          <w:vertAlign w:val="superscript"/>
        </w:rPr>
        <w:t>b,c</w:t>
      </w:r>
    </w:p>
    <w:p w14:paraId="71FAA672" w14:textId="766A5298" w:rsidR="002B47BD" w:rsidRPr="00541721" w:rsidRDefault="002B47BD" w:rsidP="00C05C43">
      <w:pPr>
        <w:pStyle w:val="Els-Affiliation"/>
        <w:spacing w:line="276" w:lineRule="auto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vertAlign w:val="superscript"/>
          <w:lang w:val="es-CO"/>
        </w:rPr>
        <w:t>a</w:t>
      </w:r>
      <w:r w:rsidRPr="00541721">
        <w:rPr>
          <w:rFonts w:ascii="Arial" w:hAnsi="Arial" w:cs="Arial"/>
          <w:lang w:val="es-CO"/>
        </w:rPr>
        <w:t xml:space="preserve">Estudiante de </w:t>
      </w:r>
      <w:r w:rsidR="00C73C45" w:rsidRPr="00541721">
        <w:rPr>
          <w:rFonts w:ascii="Arial" w:hAnsi="Arial" w:cs="Arial"/>
          <w:lang w:val="es-CO"/>
        </w:rPr>
        <w:t>Maestría en Analítica para la Inteligencia de Negocios</w:t>
      </w:r>
    </w:p>
    <w:p w14:paraId="37D05801" w14:textId="1D663C46" w:rsidR="002B47BD" w:rsidRPr="00541721" w:rsidRDefault="002B47BD" w:rsidP="00C05C43">
      <w:pPr>
        <w:pStyle w:val="Els-Affiliation"/>
        <w:spacing w:line="276" w:lineRule="auto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vertAlign w:val="superscript"/>
          <w:lang w:val="es-CO"/>
        </w:rPr>
        <w:t>b</w:t>
      </w:r>
      <w:r w:rsidRPr="00541721">
        <w:rPr>
          <w:rFonts w:ascii="Arial" w:hAnsi="Arial" w:cs="Arial"/>
          <w:lang w:val="es-CO"/>
        </w:rPr>
        <w:t xml:space="preserve">Profesor, </w:t>
      </w:r>
      <w:r w:rsidR="00D84E46" w:rsidRPr="00541721">
        <w:rPr>
          <w:rFonts w:ascii="Arial" w:hAnsi="Arial" w:cs="Arial"/>
          <w:lang w:val="es-CO"/>
        </w:rPr>
        <w:t>D</w:t>
      </w:r>
      <w:r w:rsidRPr="00541721">
        <w:rPr>
          <w:rFonts w:ascii="Arial" w:hAnsi="Arial" w:cs="Arial"/>
          <w:lang w:val="es-CO"/>
        </w:rPr>
        <w:t>epartamento de Ingeniería Industrial</w:t>
      </w:r>
    </w:p>
    <w:p w14:paraId="4ECCEA1D" w14:textId="77777777" w:rsidR="002B47BD" w:rsidRPr="00541721" w:rsidRDefault="002B47BD" w:rsidP="00C05C43">
      <w:pPr>
        <w:pStyle w:val="Els-Affiliation"/>
        <w:spacing w:line="276" w:lineRule="auto"/>
        <w:rPr>
          <w:rFonts w:ascii="Arial" w:hAnsi="Arial" w:cs="Arial"/>
          <w:lang w:val="es-CO" w:eastAsia="zh-CN"/>
        </w:rPr>
      </w:pPr>
      <w:r w:rsidRPr="00541721">
        <w:rPr>
          <w:rFonts w:ascii="Arial" w:hAnsi="Arial" w:cs="Arial"/>
          <w:vertAlign w:val="superscript"/>
          <w:lang w:val="es-CO"/>
        </w:rPr>
        <w:t>c</w:t>
      </w:r>
      <w:r w:rsidRPr="00541721">
        <w:rPr>
          <w:rFonts w:ascii="Arial" w:hAnsi="Arial" w:cs="Arial"/>
          <w:lang w:val="es-CO"/>
        </w:rPr>
        <w:t>Pontificia Universidad Javeriana, Bogotá, Colombia</w:t>
      </w:r>
    </w:p>
    <w:p w14:paraId="263E4CE1" w14:textId="77777777" w:rsidR="002B47BD" w:rsidRPr="00541721" w:rsidRDefault="002B47BD" w:rsidP="00C05C43">
      <w:pPr>
        <w:pStyle w:val="Els-Affiliation"/>
        <w:spacing w:line="276" w:lineRule="auto"/>
        <w:rPr>
          <w:rFonts w:ascii="Arial" w:hAnsi="Arial" w:cs="Arial"/>
          <w:sz w:val="24"/>
          <w:szCs w:val="24"/>
          <w:lang w:val="es-CO" w:eastAsia="zh-CN"/>
        </w:rPr>
      </w:pPr>
    </w:p>
    <w:p w14:paraId="40698DDC" w14:textId="7A57BA1A" w:rsidR="007A1F56" w:rsidRPr="00541721" w:rsidRDefault="004A7C43" w:rsidP="00C05C43">
      <w:pPr>
        <w:pStyle w:val="Els-history"/>
        <w:numPr>
          <w:ilvl w:val="0"/>
          <w:numId w:val="5"/>
        </w:numPr>
        <w:spacing w:before="0"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541721">
        <w:rPr>
          <w:rFonts w:ascii="Arial" w:hAnsi="Arial" w:cs="Arial"/>
          <w:b/>
          <w:bCs/>
          <w:sz w:val="24"/>
          <w:szCs w:val="24"/>
          <w:lang w:val="es-CO"/>
        </w:rPr>
        <w:t>ENTENDIMIENTO DEL NEGOCIO</w:t>
      </w:r>
    </w:p>
    <w:p w14:paraId="128B82E4" w14:textId="77777777" w:rsidR="009C60E2" w:rsidRPr="00541721" w:rsidRDefault="009C60E2" w:rsidP="00C05C43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3B29EE65" w14:textId="55CFD188" w:rsidR="007A1F56" w:rsidRPr="00541721" w:rsidRDefault="00B53B66" w:rsidP="00C05C43">
      <w:pPr>
        <w:pStyle w:val="Els-history"/>
        <w:numPr>
          <w:ilvl w:val="1"/>
          <w:numId w:val="5"/>
        </w:numPr>
        <w:spacing w:before="0" w:after="0"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41721">
        <w:rPr>
          <w:rFonts w:ascii="Arial" w:hAnsi="Arial" w:cs="Arial"/>
          <w:b/>
          <w:bCs/>
          <w:sz w:val="24"/>
          <w:szCs w:val="24"/>
          <w:lang w:val="es-CO"/>
        </w:rPr>
        <w:t>Descripción de la situación:</w:t>
      </w:r>
      <w:r w:rsidRPr="00541721">
        <w:rPr>
          <w:rFonts w:ascii="Arial" w:hAnsi="Arial" w:cs="Arial"/>
          <w:sz w:val="24"/>
          <w:szCs w:val="24"/>
          <w:lang w:val="es-CO"/>
        </w:rPr>
        <w:t xml:space="preserve"> </w:t>
      </w:r>
      <w:r w:rsidR="00E04E7C">
        <w:rPr>
          <w:rFonts w:ascii="Arial" w:hAnsi="Arial" w:cs="Arial"/>
          <w:sz w:val="24"/>
          <w:szCs w:val="24"/>
          <w:lang w:val="es-CO"/>
        </w:rPr>
        <w:t xml:space="preserve">El </w:t>
      </w:r>
      <w:r w:rsidR="00A57407" w:rsidRPr="00541721">
        <w:rPr>
          <w:rFonts w:ascii="Arial" w:hAnsi="Arial" w:cs="Arial"/>
          <w:sz w:val="24"/>
          <w:szCs w:val="24"/>
          <w:lang w:val="es-CO"/>
        </w:rPr>
        <w:t xml:space="preserve">Banco </w:t>
      </w:r>
      <w:r w:rsidR="00E06E65" w:rsidRPr="00541721">
        <w:rPr>
          <w:rFonts w:ascii="Arial" w:hAnsi="Arial" w:cs="Arial"/>
          <w:sz w:val="24"/>
          <w:szCs w:val="24"/>
          <w:lang w:val="es-CO"/>
        </w:rPr>
        <w:t xml:space="preserve">ABC es </w:t>
      </w:r>
      <w:r w:rsidR="00A57407" w:rsidRPr="00541721">
        <w:rPr>
          <w:rFonts w:ascii="Arial" w:hAnsi="Arial" w:cs="Arial"/>
          <w:sz w:val="24"/>
          <w:szCs w:val="24"/>
          <w:lang w:val="es-CO"/>
        </w:rPr>
        <w:t xml:space="preserve">un </w:t>
      </w:r>
      <w:r w:rsidR="00E06E65" w:rsidRPr="00541721">
        <w:rPr>
          <w:rFonts w:ascii="Arial" w:hAnsi="Arial" w:cs="Arial"/>
          <w:sz w:val="24"/>
          <w:szCs w:val="24"/>
          <w:lang w:val="es-CO"/>
        </w:rPr>
        <w:t>banco colombiano. La compañía brinda servicios financieros a personas y empresas, es una de las 10 entidades de su tipo más grandes en crédito de consumo en el país.</w:t>
      </w:r>
      <w:r w:rsidRPr="00541721">
        <w:rPr>
          <w:rFonts w:ascii="Arial" w:hAnsi="Arial" w:cs="Arial"/>
          <w:sz w:val="24"/>
          <w:szCs w:val="24"/>
          <w:lang w:val="es-CO"/>
        </w:rPr>
        <w:t xml:space="preserve"> </w:t>
      </w:r>
      <w:r w:rsidR="006636E2" w:rsidRPr="00541721">
        <w:rPr>
          <w:rFonts w:ascii="Arial" w:hAnsi="Arial" w:cs="Arial"/>
          <w:sz w:val="24"/>
          <w:szCs w:val="24"/>
          <w:lang w:val="es-CO"/>
        </w:rPr>
        <w:t xml:space="preserve">La compañía </w:t>
      </w:r>
      <w:r w:rsidR="008A5FF5" w:rsidRPr="00541721">
        <w:rPr>
          <w:rFonts w:ascii="Arial" w:hAnsi="Arial" w:cs="Arial"/>
          <w:sz w:val="24"/>
          <w:szCs w:val="24"/>
          <w:lang w:val="es-CO"/>
        </w:rPr>
        <w:t>ha identificado la necesidad de alcanzar un entendimiento apropiado de sus clientes aprovechando la información existente</w:t>
      </w:r>
      <w:r w:rsidR="00BF7019" w:rsidRPr="00541721">
        <w:rPr>
          <w:rFonts w:ascii="Arial" w:hAnsi="Arial" w:cs="Arial"/>
          <w:sz w:val="24"/>
          <w:szCs w:val="24"/>
          <w:lang w:val="es-CO"/>
        </w:rPr>
        <w:t xml:space="preserve"> y está interesada en desarrollar promociones para grupos diferentes de clientes.</w:t>
      </w:r>
    </w:p>
    <w:p w14:paraId="7D0A432D" w14:textId="77777777" w:rsidR="007A1F56" w:rsidRPr="00541721" w:rsidRDefault="007A1F56" w:rsidP="00C05C43">
      <w:pPr>
        <w:spacing w:after="0"/>
        <w:ind w:left="792"/>
        <w:rPr>
          <w:rFonts w:ascii="Arial" w:hAnsi="Arial" w:cs="Arial"/>
          <w:sz w:val="24"/>
          <w:szCs w:val="24"/>
        </w:rPr>
      </w:pPr>
    </w:p>
    <w:p w14:paraId="309CE992" w14:textId="0C412CB9" w:rsidR="006636E2" w:rsidRPr="00541721" w:rsidRDefault="00B53B66" w:rsidP="00C05C43">
      <w:pPr>
        <w:pStyle w:val="Els-history"/>
        <w:numPr>
          <w:ilvl w:val="1"/>
          <w:numId w:val="5"/>
        </w:numPr>
        <w:spacing w:before="0"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541721">
        <w:rPr>
          <w:rFonts w:ascii="Arial" w:hAnsi="Arial" w:cs="Arial"/>
          <w:b/>
          <w:bCs/>
          <w:sz w:val="24"/>
          <w:szCs w:val="24"/>
          <w:lang w:val="es-CO"/>
        </w:rPr>
        <w:t>Objetivos del negocio:</w:t>
      </w:r>
      <w:r w:rsidRPr="00541721">
        <w:rPr>
          <w:rFonts w:ascii="Arial" w:hAnsi="Arial" w:cs="Arial"/>
          <w:sz w:val="24"/>
          <w:szCs w:val="24"/>
          <w:lang w:val="es-CO"/>
        </w:rPr>
        <w:t xml:space="preserve"> Como se ha mencionado </w:t>
      </w:r>
      <w:r w:rsidR="008C5373" w:rsidRPr="00541721">
        <w:rPr>
          <w:rFonts w:ascii="Arial" w:hAnsi="Arial" w:cs="Arial"/>
          <w:sz w:val="24"/>
          <w:szCs w:val="24"/>
          <w:lang w:val="es-CO"/>
        </w:rPr>
        <w:t>el banco quiere desarrollar promociones para grupos diferentes, y u</w:t>
      </w:r>
      <w:r w:rsidR="009B04D5" w:rsidRPr="00541721">
        <w:rPr>
          <w:rFonts w:ascii="Arial" w:hAnsi="Arial" w:cs="Arial"/>
          <w:sz w:val="24"/>
          <w:szCs w:val="24"/>
          <w:lang w:val="es-CO"/>
        </w:rPr>
        <w:t xml:space="preserve">n método eficiente </w:t>
      </w:r>
      <w:r w:rsidR="002735AD" w:rsidRPr="00541721">
        <w:rPr>
          <w:rFonts w:ascii="Arial" w:hAnsi="Arial" w:cs="Arial"/>
          <w:sz w:val="24"/>
          <w:szCs w:val="24"/>
          <w:lang w:val="es-CO"/>
        </w:rPr>
        <w:t xml:space="preserve">para conseguirlo </w:t>
      </w:r>
      <w:r w:rsidR="001D58EE" w:rsidRPr="00541721">
        <w:rPr>
          <w:rFonts w:ascii="Arial" w:hAnsi="Arial" w:cs="Arial"/>
          <w:sz w:val="24"/>
          <w:szCs w:val="24"/>
          <w:lang w:val="es-CO"/>
        </w:rPr>
        <w:t xml:space="preserve">es </w:t>
      </w:r>
      <w:r w:rsidR="002735AD" w:rsidRPr="00541721">
        <w:rPr>
          <w:rFonts w:ascii="Arial" w:hAnsi="Arial" w:cs="Arial"/>
          <w:sz w:val="24"/>
          <w:szCs w:val="24"/>
          <w:lang w:val="es-CO"/>
        </w:rPr>
        <w:t>el</w:t>
      </w:r>
      <w:r w:rsidR="001D58EE" w:rsidRPr="00541721">
        <w:rPr>
          <w:rFonts w:ascii="Arial" w:hAnsi="Arial" w:cs="Arial"/>
          <w:sz w:val="24"/>
          <w:szCs w:val="24"/>
          <w:lang w:val="es-CO"/>
        </w:rPr>
        <w:t xml:space="preserve"> </w:t>
      </w:r>
      <w:r w:rsidR="002735AD" w:rsidRPr="00541721">
        <w:rPr>
          <w:rFonts w:ascii="Arial" w:hAnsi="Arial" w:cs="Arial"/>
          <w:sz w:val="24"/>
          <w:szCs w:val="24"/>
          <w:lang w:val="es-CO"/>
        </w:rPr>
        <w:t xml:space="preserve">descubrimiento de </w:t>
      </w:r>
      <w:r w:rsidR="009B04D5" w:rsidRPr="00541721">
        <w:rPr>
          <w:rFonts w:ascii="Arial" w:hAnsi="Arial" w:cs="Arial"/>
          <w:sz w:val="24"/>
          <w:szCs w:val="24"/>
          <w:lang w:val="es-CO"/>
        </w:rPr>
        <w:t>los posibles patrones de consumo</w:t>
      </w:r>
      <w:r w:rsidR="002735AD" w:rsidRPr="00541721">
        <w:rPr>
          <w:rFonts w:ascii="Arial" w:hAnsi="Arial" w:cs="Arial"/>
          <w:sz w:val="24"/>
          <w:szCs w:val="24"/>
          <w:lang w:val="es-CO"/>
        </w:rPr>
        <w:t xml:space="preserve"> en los tarjetahabientes</w:t>
      </w:r>
      <w:r w:rsidR="001D58EE" w:rsidRPr="00541721">
        <w:rPr>
          <w:rFonts w:ascii="Arial" w:hAnsi="Arial" w:cs="Arial"/>
          <w:sz w:val="24"/>
          <w:szCs w:val="24"/>
          <w:lang w:val="es-CO"/>
        </w:rPr>
        <w:t xml:space="preserve"> mediante el análisis de clúster</w:t>
      </w:r>
      <w:r w:rsidR="002735AD" w:rsidRPr="00541721">
        <w:rPr>
          <w:rFonts w:ascii="Arial" w:hAnsi="Arial" w:cs="Arial"/>
          <w:sz w:val="24"/>
          <w:szCs w:val="24"/>
          <w:lang w:val="es-CO"/>
        </w:rPr>
        <w:t xml:space="preserve">, lo cual sería de </w:t>
      </w:r>
      <w:r w:rsidR="00E95B57" w:rsidRPr="00541721">
        <w:rPr>
          <w:rFonts w:ascii="Arial" w:hAnsi="Arial" w:cs="Arial"/>
          <w:sz w:val="24"/>
          <w:szCs w:val="24"/>
          <w:lang w:val="es-CO"/>
        </w:rPr>
        <w:t>interés</w:t>
      </w:r>
      <w:r w:rsidR="002735AD" w:rsidRPr="00541721">
        <w:rPr>
          <w:rFonts w:ascii="Arial" w:hAnsi="Arial" w:cs="Arial"/>
          <w:sz w:val="24"/>
          <w:szCs w:val="24"/>
          <w:lang w:val="es-CO"/>
        </w:rPr>
        <w:t xml:space="preserve"> para mejorar los </w:t>
      </w:r>
      <w:r w:rsidR="006E23DF" w:rsidRPr="00541721">
        <w:rPr>
          <w:rFonts w:ascii="Arial" w:hAnsi="Arial" w:cs="Arial"/>
          <w:sz w:val="24"/>
          <w:szCs w:val="24"/>
          <w:lang w:val="es-CO"/>
        </w:rPr>
        <w:t xml:space="preserve">siguientes </w:t>
      </w:r>
      <w:r w:rsidR="002735AD" w:rsidRPr="00541721">
        <w:rPr>
          <w:rFonts w:ascii="Arial" w:hAnsi="Arial" w:cs="Arial"/>
          <w:sz w:val="24"/>
          <w:szCs w:val="24"/>
          <w:lang w:val="es-CO"/>
        </w:rPr>
        <w:t>indicadores de rendimiento</w:t>
      </w:r>
      <w:r w:rsidR="006E23DF" w:rsidRPr="00541721">
        <w:rPr>
          <w:rFonts w:ascii="Arial" w:hAnsi="Arial" w:cs="Arial"/>
          <w:sz w:val="24"/>
          <w:szCs w:val="24"/>
          <w:lang w:val="es-CO"/>
        </w:rPr>
        <w:t>:</w:t>
      </w:r>
    </w:p>
    <w:p w14:paraId="00B54EF3" w14:textId="77777777" w:rsidR="008D357B" w:rsidRPr="00541721" w:rsidRDefault="008D357B" w:rsidP="00C05C43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</w:p>
    <w:p w14:paraId="1BFC4EF3" w14:textId="195D8CDC" w:rsidR="006E23DF" w:rsidRDefault="008D357B" w:rsidP="00C05C43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i/>
          <w:iCs/>
          <w:lang w:val="es-CO"/>
        </w:rPr>
        <w:t>I</w:t>
      </w:r>
      <w:r w:rsidR="006E23DF" w:rsidRPr="00541721">
        <w:rPr>
          <w:rFonts w:ascii="Arial" w:hAnsi="Arial" w:cs="Arial"/>
          <w:i/>
          <w:iCs/>
          <w:lang w:val="es-CO"/>
        </w:rPr>
        <w:t>ndicador de satisfacción del cliente</w:t>
      </w:r>
      <w:r w:rsidR="006E23DF" w:rsidRPr="00541721">
        <w:rPr>
          <w:rFonts w:ascii="Arial" w:hAnsi="Arial" w:cs="Arial"/>
          <w:lang w:val="es-CO"/>
        </w:rPr>
        <w:t xml:space="preserve">, lograr un mejor entendimiento </w:t>
      </w:r>
      <w:r w:rsidR="00520E9B" w:rsidRPr="00541721">
        <w:rPr>
          <w:rFonts w:ascii="Arial" w:hAnsi="Arial" w:cs="Arial"/>
          <w:lang w:val="es-CO"/>
        </w:rPr>
        <w:t>de su perfil y desarrollar estrategias que permitan lograr mayor lealtad</w:t>
      </w:r>
      <w:r w:rsidR="008C5373" w:rsidRPr="00541721">
        <w:rPr>
          <w:rFonts w:ascii="Arial" w:hAnsi="Arial" w:cs="Arial"/>
          <w:lang w:val="es-CO"/>
        </w:rPr>
        <w:t>.</w:t>
      </w:r>
      <w:r w:rsidR="00F75801" w:rsidRPr="00541721">
        <w:rPr>
          <w:rFonts w:ascii="Arial" w:hAnsi="Arial" w:cs="Arial"/>
          <w:lang w:val="es-CO"/>
        </w:rPr>
        <w:t xml:space="preserve"> Mejorar en un 5% el indicador de retención</w:t>
      </w:r>
      <w:r w:rsidR="00FB4998" w:rsidRPr="00541721">
        <w:rPr>
          <w:rFonts w:ascii="Arial" w:hAnsi="Arial" w:cs="Arial"/>
          <w:lang w:val="es-CO"/>
        </w:rPr>
        <w:t>.</w:t>
      </w:r>
    </w:p>
    <w:p w14:paraId="34F190FD" w14:textId="6E923779" w:rsidR="003C0C58" w:rsidRPr="003C0C58" w:rsidRDefault="003C0C58" w:rsidP="003C0C58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i/>
          <w:iCs/>
          <w:lang w:val="es-CO"/>
        </w:rPr>
        <w:t>Indicador de crecimiento en los ingresos</w:t>
      </w:r>
      <w:r w:rsidRPr="00541721">
        <w:rPr>
          <w:rFonts w:ascii="Arial" w:hAnsi="Arial" w:cs="Arial"/>
          <w:lang w:val="es-CO"/>
        </w:rPr>
        <w:t>, aumentar las ganancias en los productos financieros</w:t>
      </w:r>
      <w:r w:rsidRPr="00CC1DC9">
        <w:t xml:space="preserve"> </w:t>
      </w:r>
      <w:r w:rsidRPr="00CC1DC9">
        <w:rPr>
          <w:rFonts w:ascii="Arial" w:hAnsi="Arial" w:cs="Arial"/>
          <w:lang w:val="es-CO"/>
        </w:rPr>
        <w:t>Visa y MasterCard</w:t>
      </w:r>
      <w:r w:rsidRPr="00541721">
        <w:rPr>
          <w:rFonts w:ascii="Arial" w:hAnsi="Arial" w:cs="Arial"/>
          <w:lang w:val="es-CO"/>
        </w:rPr>
        <w:t xml:space="preserve"> de los tarjetahabientes actuales. Alcanzar al menos un 10% de crecimiento</w:t>
      </w:r>
      <w:r>
        <w:rPr>
          <w:rFonts w:ascii="Arial" w:hAnsi="Arial" w:cs="Arial"/>
          <w:lang w:val="es-CO"/>
        </w:rPr>
        <w:t xml:space="preserve"> en el consumo</w:t>
      </w:r>
      <w:r w:rsidR="00F822C5">
        <w:rPr>
          <w:rFonts w:ascii="Arial" w:hAnsi="Arial" w:cs="Arial"/>
          <w:lang w:val="es-CO"/>
        </w:rPr>
        <w:t xml:space="preserve"> nacional </w:t>
      </w:r>
      <w:r>
        <w:rPr>
          <w:rFonts w:ascii="Arial" w:hAnsi="Arial" w:cs="Arial"/>
          <w:lang w:val="es-CO"/>
        </w:rPr>
        <w:t>de las franquicias</w:t>
      </w:r>
      <w:r w:rsidR="002C25EC">
        <w:rPr>
          <w:rFonts w:ascii="Arial" w:hAnsi="Arial" w:cs="Arial"/>
          <w:lang w:val="es-CO"/>
        </w:rPr>
        <w:t xml:space="preserve"> en pesos</w:t>
      </w:r>
      <w:r w:rsidRPr="00541721">
        <w:rPr>
          <w:rFonts w:ascii="Arial" w:hAnsi="Arial" w:cs="Arial"/>
          <w:lang w:val="es-CO"/>
        </w:rPr>
        <w:t>.</w:t>
      </w:r>
    </w:p>
    <w:p w14:paraId="6E5638D4" w14:textId="3DA487F6" w:rsidR="00520E9B" w:rsidRPr="00541721" w:rsidRDefault="00520E9B" w:rsidP="00C05C43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i/>
          <w:iCs/>
          <w:lang w:val="es-CO"/>
        </w:rPr>
        <w:t>Indicador de desempeño comercial</w:t>
      </w:r>
      <w:r w:rsidRPr="00541721">
        <w:rPr>
          <w:rFonts w:ascii="Arial" w:hAnsi="Arial" w:cs="Arial"/>
          <w:lang w:val="es-CO"/>
        </w:rPr>
        <w:t>, idear campañas específicas para aquellos clientes con mejores probabilidades de consumo</w:t>
      </w:r>
      <w:r w:rsidR="00CC1DC9">
        <w:rPr>
          <w:rFonts w:ascii="Arial" w:hAnsi="Arial" w:cs="Arial"/>
          <w:lang w:val="es-CO"/>
        </w:rPr>
        <w:t xml:space="preserve"> </w:t>
      </w:r>
      <w:r w:rsidR="00CC1DC9">
        <w:rPr>
          <w:rFonts w:ascii="Arial" w:hAnsi="Arial" w:cs="Arial"/>
          <w:lang w:val="es-CO"/>
        </w:rPr>
        <w:lastRenderedPageBreak/>
        <w:t>durante los fines de semana</w:t>
      </w:r>
      <w:r w:rsidR="00F75801" w:rsidRPr="00541721">
        <w:rPr>
          <w:rFonts w:ascii="Arial" w:hAnsi="Arial" w:cs="Arial"/>
          <w:lang w:val="es-CO"/>
        </w:rPr>
        <w:t>. Aumentar la rentabilidad de las campañas en un 10%.</w:t>
      </w:r>
    </w:p>
    <w:p w14:paraId="1DF06182" w14:textId="77777777" w:rsidR="008D1E67" w:rsidRPr="00541721" w:rsidRDefault="008D1E67" w:rsidP="00C05C43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</w:p>
    <w:p w14:paraId="4BF63EDB" w14:textId="33D99B23" w:rsidR="003A7304" w:rsidRPr="00541721" w:rsidRDefault="008C5373" w:rsidP="00C05C43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eastAsia="SimSun" w:hAnsi="Arial" w:cs="Arial"/>
          <w:b/>
          <w:bCs/>
          <w:noProof/>
          <w:lang w:val="es-CO" w:eastAsia="en-US"/>
        </w:rPr>
        <w:t>Criterios de éxito del negocio:</w:t>
      </w:r>
      <w:r w:rsidRPr="00541721">
        <w:rPr>
          <w:rFonts w:ascii="Arial" w:hAnsi="Arial" w:cs="Arial"/>
          <w:b/>
          <w:bCs/>
          <w:lang w:val="es-CO"/>
        </w:rPr>
        <w:t xml:space="preserve"> </w:t>
      </w:r>
      <w:r w:rsidR="00240C1A" w:rsidRPr="00541721">
        <w:rPr>
          <w:rFonts w:ascii="Arial" w:hAnsi="Arial" w:cs="Arial"/>
          <w:lang w:val="es-CO"/>
        </w:rPr>
        <w:t xml:space="preserve">Según </w:t>
      </w:r>
      <w:r w:rsidR="00BA71E9" w:rsidRPr="00541721">
        <w:rPr>
          <w:rFonts w:ascii="Arial" w:hAnsi="Arial" w:cs="Arial"/>
          <w:lang w:val="es-CO"/>
        </w:rPr>
        <w:t>la expectativa del banco</w:t>
      </w:r>
      <w:r w:rsidR="00936AFE" w:rsidRPr="00541721">
        <w:rPr>
          <w:rFonts w:ascii="Arial" w:hAnsi="Arial" w:cs="Arial"/>
          <w:lang w:val="es-CO"/>
        </w:rPr>
        <w:t xml:space="preserve"> se tiene éxito si </w:t>
      </w:r>
      <w:r w:rsidR="00F51F58" w:rsidRPr="00541721">
        <w:rPr>
          <w:rFonts w:ascii="Arial" w:hAnsi="Arial" w:cs="Arial"/>
          <w:lang w:val="es-CO"/>
        </w:rPr>
        <w:t>estas acciones aport</w:t>
      </w:r>
      <w:r w:rsidR="00936AFE" w:rsidRPr="00541721">
        <w:rPr>
          <w:rFonts w:ascii="Arial" w:hAnsi="Arial" w:cs="Arial"/>
          <w:lang w:val="es-CO"/>
        </w:rPr>
        <w:t xml:space="preserve">an </w:t>
      </w:r>
      <w:r w:rsidR="00DE6AE6" w:rsidRPr="00541721">
        <w:rPr>
          <w:rFonts w:ascii="Arial" w:hAnsi="Arial" w:cs="Arial"/>
          <w:lang w:val="es-CO"/>
        </w:rPr>
        <w:t>a su éxito empresarial</w:t>
      </w:r>
      <w:r w:rsidR="00936AFE" w:rsidRPr="00541721">
        <w:rPr>
          <w:rFonts w:ascii="Arial" w:hAnsi="Arial" w:cs="Arial"/>
          <w:lang w:val="es-CO"/>
        </w:rPr>
        <w:t xml:space="preserve"> alcanzando los objetivos propuestos</w:t>
      </w:r>
      <w:r w:rsidR="003A7304" w:rsidRPr="00541721">
        <w:rPr>
          <w:rFonts w:ascii="Arial" w:hAnsi="Arial" w:cs="Arial"/>
          <w:lang w:val="es-CO"/>
        </w:rPr>
        <w:t xml:space="preserve"> así:</w:t>
      </w:r>
    </w:p>
    <w:p w14:paraId="0EE199A9" w14:textId="77777777" w:rsidR="0077109C" w:rsidRPr="00541721" w:rsidRDefault="0077109C" w:rsidP="00C05C43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</w:p>
    <w:p w14:paraId="5F955ED1" w14:textId="7E783009" w:rsidR="00B43838" w:rsidRDefault="00B43838" w:rsidP="00C05C43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lang w:val="es-CO"/>
        </w:rPr>
        <w:t>Conocer y comprender al cliente desde un nuevo enfoque, mejorando el porcentaje de satisfacción y la calidad de los servicios ofrecidos</w:t>
      </w:r>
      <w:r>
        <w:rPr>
          <w:rFonts w:ascii="Arial" w:hAnsi="Arial" w:cs="Arial"/>
          <w:lang w:val="es-CO"/>
        </w:rPr>
        <w:t>.</w:t>
      </w:r>
    </w:p>
    <w:p w14:paraId="11E0EBC3" w14:textId="05C1EE87" w:rsidR="0031133E" w:rsidRPr="00B43838" w:rsidRDefault="003A7304" w:rsidP="00C05C43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lang w:val="es-CO"/>
        </w:rPr>
        <w:t>R</w:t>
      </w:r>
      <w:r w:rsidR="00240C1A" w:rsidRPr="00541721">
        <w:rPr>
          <w:rFonts w:ascii="Arial" w:hAnsi="Arial" w:cs="Arial"/>
          <w:lang w:val="es-CO"/>
        </w:rPr>
        <w:t>ealiza</w:t>
      </w:r>
      <w:r w:rsidRPr="00541721">
        <w:rPr>
          <w:rFonts w:ascii="Arial" w:hAnsi="Arial" w:cs="Arial"/>
          <w:lang w:val="es-CO"/>
        </w:rPr>
        <w:t>r</w:t>
      </w:r>
      <w:r w:rsidR="00936AFE" w:rsidRPr="00541721">
        <w:rPr>
          <w:rFonts w:ascii="Arial" w:hAnsi="Arial" w:cs="Arial"/>
          <w:lang w:val="es-CO"/>
        </w:rPr>
        <w:t xml:space="preserve"> </w:t>
      </w:r>
      <w:r w:rsidR="00240C1A" w:rsidRPr="00541721">
        <w:rPr>
          <w:rFonts w:ascii="Arial" w:hAnsi="Arial" w:cs="Arial"/>
          <w:lang w:val="es-CO"/>
        </w:rPr>
        <w:t xml:space="preserve">proyecciones </w:t>
      </w:r>
      <w:r w:rsidR="00DE6AE6" w:rsidRPr="00541721">
        <w:rPr>
          <w:rFonts w:ascii="Arial" w:hAnsi="Arial" w:cs="Arial"/>
          <w:lang w:val="es-CO"/>
        </w:rPr>
        <w:t>desde lo financiero y comercial</w:t>
      </w:r>
      <w:r w:rsidR="00240C1A" w:rsidRPr="00541721">
        <w:rPr>
          <w:rFonts w:ascii="Arial" w:hAnsi="Arial" w:cs="Arial"/>
          <w:lang w:val="es-CO"/>
        </w:rPr>
        <w:t xml:space="preserve"> con un alto porcentaje de asertividad</w:t>
      </w:r>
      <w:r w:rsidRPr="00541721">
        <w:rPr>
          <w:rFonts w:ascii="Arial" w:hAnsi="Arial" w:cs="Arial"/>
          <w:lang w:val="es-CO"/>
        </w:rPr>
        <w:t>.</w:t>
      </w:r>
    </w:p>
    <w:p w14:paraId="48D8A8D3" w14:textId="77777777" w:rsidR="008D357B" w:rsidRPr="00541721" w:rsidRDefault="008D357B" w:rsidP="00C05C43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</w:p>
    <w:p w14:paraId="172C814B" w14:textId="169743EE" w:rsidR="008D1E67" w:rsidRPr="00541721" w:rsidRDefault="00A219B3" w:rsidP="00C05C43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Objetivos de minería</w:t>
      </w:r>
      <w:r w:rsidR="00C5165C" w:rsidRPr="00541721">
        <w:rPr>
          <w:rFonts w:ascii="Arial" w:hAnsi="Arial" w:cs="Arial"/>
          <w:b/>
          <w:bCs/>
          <w:lang w:val="es-CO"/>
        </w:rPr>
        <w:t xml:space="preserve"> de datos</w:t>
      </w:r>
      <w:r w:rsidR="008D357B" w:rsidRPr="00541721">
        <w:rPr>
          <w:rFonts w:ascii="Arial" w:hAnsi="Arial" w:cs="Arial"/>
          <w:b/>
          <w:bCs/>
          <w:lang w:val="es-CO"/>
        </w:rPr>
        <w:t>:</w:t>
      </w:r>
    </w:p>
    <w:p w14:paraId="4415AFEB" w14:textId="77777777" w:rsidR="00B874CA" w:rsidRPr="00541721" w:rsidRDefault="00B874CA" w:rsidP="00C05C43">
      <w:pPr>
        <w:spacing w:after="0"/>
        <w:ind w:left="993"/>
        <w:jc w:val="both"/>
        <w:rPr>
          <w:rFonts w:ascii="Arial" w:hAnsi="Arial" w:cs="Arial"/>
        </w:rPr>
      </w:pPr>
    </w:p>
    <w:p w14:paraId="70A7CE27" w14:textId="01C28951" w:rsidR="00B874CA" w:rsidRPr="00541721" w:rsidRDefault="00B874CA" w:rsidP="00C05C4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lang w:val="es-CO"/>
        </w:rPr>
        <w:t>Desplegar un modelo de análisis para la segmentación de clientes a partir de sus ocasiones de consumo</w:t>
      </w:r>
      <w:r w:rsidR="0036433C">
        <w:rPr>
          <w:rFonts w:ascii="Arial" w:hAnsi="Arial" w:cs="Arial"/>
          <w:lang w:val="es-CO"/>
        </w:rPr>
        <w:t xml:space="preserve"> (promedio por transacción),</w:t>
      </w:r>
      <w:r w:rsidR="00B43838">
        <w:rPr>
          <w:rFonts w:ascii="Arial" w:hAnsi="Arial" w:cs="Arial"/>
          <w:lang w:val="es-CO"/>
        </w:rPr>
        <w:t xml:space="preserve"> por franquicia</w:t>
      </w:r>
      <w:r w:rsidR="0095321E">
        <w:rPr>
          <w:rFonts w:ascii="Arial" w:hAnsi="Arial" w:cs="Arial"/>
          <w:lang w:val="es-CO"/>
        </w:rPr>
        <w:t xml:space="preserve"> (Visa y MasterCard)</w:t>
      </w:r>
      <w:r w:rsidR="00B43838">
        <w:rPr>
          <w:rFonts w:ascii="Arial" w:hAnsi="Arial" w:cs="Arial"/>
          <w:lang w:val="es-CO"/>
        </w:rPr>
        <w:t xml:space="preserve"> y por días (fines de semana)</w:t>
      </w:r>
      <w:r w:rsidR="00003B70" w:rsidRPr="00541721">
        <w:rPr>
          <w:rFonts w:ascii="Arial" w:hAnsi="Arial" w:cs="Arial"/>
          <w:lang w:val="es-CO"/>
        </w:rPr>
        <w:t>.</w:t>
      </w:r>
    </w:p>
    <w:p w14:paraId="13AA0CDA" w14:textId="444D384D" w:rsidR="00003B70" w:rsidRPr="00541721" w:rsidRDefault="00003B70" w:rsidP="00C05C4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lang w:val="es-CO"/>
        </w:rPr>
        <w:t>Elaborar un análisis de los segmentos obtenidos, para tener una interpretación y que se pueda usar esta información para idear las campañas específicas.</w:t>
      </w:r>
    </w:p>
    <w:p w14:paraId="6175B37E" w14:textId="77777777" w:rsidR="00C52DDD" w:rsidRPr="00541721" w:rsidRDefault="00C52DDD" w:rsidP="00C05C43">
      <w:pPr>
        <w:spacing w:after="0"/>
        <w:ind w:left="993"/>
        <w:jc w:val="both"/>
        <w:rPr>
          <w:rFonts w:ascii="Arial" w:hAnsi="Arial" w:cs="Arial"/>
        </w:rPr>
      </w:pPr>
    </w:p>
    <w:p w14:paraId="3DE33303" w14:textId="735D89AC" w:rsidR="008D357B" w:rsidRPr="00541721" w:rsidRDefault="00C52DDD" w:rsidP="00C05C43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 xml:space="preserve">Criterios de éxito de la minería de datos: </w:t>
      </w:r>
      <w:r w:rsidRPr="00541721">
        <w:rPr>
          <w:rFonts w:ascii="Arial" w:hAnsi="Arial" w:cs="Arial"/>
          <w:lang w:val="es-CO"/>
        </w:rPr>
        <w:t>Según la expectativa del banco se tiene éxito cuando el modelo permita la segmentación de clientes con un alto porcentaje de fiabilidad a partir de los patrones de consumo</w:t>
      </w:r>
      <w:r w:rsidR="00D17211" w:rsidRPr="00541721">
        <w:rPr>
          <w:rFonts w:ascii="Arial" w:hAnsi="Arial" w:cs="Arial"/>
          <w:lang w:val="es-CO"/>
        </w:rPr>
        <w:t xml:space="preserve"> en las tarjetas de crédito</w:t>
      </w:r>
      <w:r w:rsidR="00BB51C1" w:rsidRPr="00541721">
        <w:rPr>
          <w:rFonts w:ascii="Arial" w:hAnsi="Arial" w:cs="Arial"/>
          <w:lang w:val="es-CO"/>
        </w:rPr>
        <w:t>.</w:t>
      </w:r>
    </w:p>
    <w:p w14:paraId="06108A3C" w14:textId="77777777" w:rsidR="008D357B" w:rsidRPr="00541721" w:rsidRDefault="008D357B" w:rsidP="00C05C43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</w:p>
    <w:p w14:paraId="47A67F8A" w14:textId="3777DDBD" w:rsidR="007A1F56" w:rsidRPr="00541721" w:rsidRDefault="000E3AC7" w:rsidP="00C05C4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ENTENDIMIENTO DE LOS DATOS</w:t>
      </w:r>
    </w:p>
    <w:p w14:paraId="0C8271D5" w14:textId="77777777" w:rsidR="007A1F56" w:rsidRPr="00541721" w:rsidRDefault="007A1F56" w:rsidP="00C05C43">
      <w:pPr>
        <w:pStyle w:val="Prrafodelista"/>
        <w:spacing w:line="276" w:lineRule="auto"/>
        <w:ind w:left="360"/>
        <w:jc w:val="both"/>
        <w:rPr>
          <w:rFonts w:ascii="Arial" w:hAnsi="Arial" w:cs="Arial"/>
          <w:lang w:val="es-CO"/>
        </w:rPr>
      </w:pPr>
    </w:p>
    <w:p w14:paraId="54233F86" w14:textId="133F8289" w:rsidR="00FA4176" w:rsidRPr="00541721" w:rsidRDefault="007A1F56" w:rsidP="00C05C43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Recolección de datos:</w:t>
      </w:r>
      <w:r w:rsidRPr="00541721">
        <w:rPr>
          <w:rFonts w:ascii="Arial" w:hAnsi="Arial" w:cs="Arial"/>
          <w:lang w:val="es-CO"/>
        </w:rPr>
        <w:t xml:space="preserve"> </w:t>
      </w:r>
      <w:r w:rsidR="00276A95" w:rsidRPr="00541721">
        <w:rPr>
          <w:rFonts w:ascii="Arial" w:hAnsi="Arial" w:cs="Arial"/>
          <w:lang w:val="es-CO"/>
        </w:rPr>
        <w:t xml:space="preserve">El Banco ABC ha puesto a nuestra disposición el </w:t>
      </w:r>
      <w:r w:rsidR="000F4B96" w:rsidRPr="00541721">
        <w:rPr>
          <w:rFonts w:ascii="Arial" w:hAnsi="Arial" w:cs="Arial"/>
          <w:lang w:val="es-CO"/>
        </w:rPr>
        <w:t xml:space="preserve">archivo </w:t>
      </w:r>
      <w:r w:rsidR="000F4B96" w:rsidRPr="00541721">
        <w:rPr>
          <w:rFonts w:ascii="Arial" w:hAnsi="Arial" w:cs="Arial"/>
          <w:b/>
          <w:bCs/>
          <w:i/>
          <w:iCs/>
          <w:lang w:val="es-CO"/>
        </w:rPr>
        <w:t>infoclientebanca.xlsx</w:t>
      </w:r>
      <w:r w:rsidR="00276A95" w:rsidRPr="00541721">
        <w:rPr>
          <w:rFonts w:ascii="Arial" w:hAnsi="Arial" w:cs="Arial"/>
          <w:lang w:val="es-CO"/>
        </w:rPr>
        <w:t xml:space="preserve"> el cual contine contiene información de consumo (transacciones) </w:t>
      </w:r>
      <w:r w:rsidR="00B954B4">
        <w:rPr>
          <w:rFonts w:ascii="Arial" w:hAnsi="Arial" w:cs="Arial"/>
          <w:lang w:val="es-CO"/>
        </w:rPr>
        <w:t>de los tarjetahabientes</w:t>
      </w:r>
      <w:r w:rsidR="005F13AC">
        <w:rPr>
          <w:rFonts w:ascii="Arial" w:hAnsi="Arial" w:cs="Arial"/>
          <w:lang w:val="es-CO"/>
        </w:rPr>
        <w:t xml:space="preserve"> en el</w:t>
      </w:r>
      <w:r w:rsidR="00276A95" w:rsidRPr="00541721">
        <w:rPr>
          <w:rFonts w:ascii="Arial" w:hAnsi="Arial" w:cs="Arial"/>
          <w:lang w:val="es-CO"/>
        </w:rPr>
        <w:t xml:space="preserve"> último mes, cada cliente puede tener tarjetas de tres diferentes franquicias (Visa, MasterCard y una tercera que el banco maneja)</w:t>
      </w:r>
      <w:r w:rsidR="009532E6" w:rsidRPr="00541721">
        <w:rPr>
          <w:rFonts w:ascii="Arial" w:hAnsi="Arial" w:cs="Arial"/>
          <w:lang w:val="es-CO"/>
        </w:rPr>
        <w:t>.</w:t>
      </w:r>
    </w:p>
    <w:p w14:paraId="57E068A2" w14:textId="77777777" w:rsidR="007A1F56" w:rsidRPr="00541721" w:rsidRDefault="007A1F56" w:rsidP="00C05C43">
      <w:pPr>
        <w:pStyle w:val="Prrafodelista"/>
        <w:spacing w:line="276" w:lineRule="auto"/>
        <w:ind w:left="792"/>
        <w:jc w:val="both"/>
        <w:rPr>
          <w:rFonts w:ascii="Arial" w:hAnsi="Arial" w:cs="Arial"/>
          <w:lang w:val="es-CO"/>
        </w:rPr>
      </w:pPr>
    </w:p>
    <w:p w14:paraId="18903CDE" w14:textId="1F686A10" w:rsidR="007A1F56" w:rsidRPr="00541721" w:rsidRDefault="009532E6" w:rsidP="00C05C43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b/>
          <w:bCs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 xml:space="preserve">Descripción de datos: </w:t>
      </w:r>
      <w:r w:rsidR="00541721" w:rsidRPr="00541721">
        <w:rPr>
          <w:rFonts w:ascii="Arial" w:hAnsi="Arial" w:cs="Arial"/>
          <w:lang w:val="es-CO"/>
        </w:rPr>
        <w:t>Lo primero que hacemos es mir</w:t>
      </w:r>
      <w:r w:rsidR="00D760EB">
        <w:rPr>
          <w:rFonts w:ascii="Arial" w:hAnsi="Arial" w:cs="Arial"/>
          <w:lang w:val="es-CO"/>
        </w:rPr>
        <w:t>ar</w:t>
      </w:r>
      <w:r w:rsidR="00541721" w:rsidRPr="00541721">
        <w:rPr>
          <w:rFonts w:ascii="Arial" w:hAnsi="Arial" w:cs="Arial"/>
          <w:lang w:val="es-CO"/>
        </w:rPr>
        <w:t xml:space="preserve"> al conjunto de datos como se muestra en la </w:t>
      </w:r>
      <w:r w:rsidR="003F7B4D">
        <w:rPr>
          <w:rFonts w:ascii="Arial" w:hAnsi="Arial" w:cs="Arial"/>
          <w:lang w:val="es-CO"/>
        </w:rPr>
        <w:t>Figura</w:t>
      </w:r>
      <w:r w:rsidR="00541721" w:rsidRPr="00541721">
        <w:rPr>
          <w:rFonts w:ascii="Arial" w:hAnsi="Arial" w:cs="Arial"/>
          <w:lang w:val="es-CO"/>
        </w:rPr>
        <w:t xml:space="preserve"> 1.</w:t>
      </w:r>
    </w:p>
    <w:p w14:paraId="40C223D5" w14:textId="6A7276E1" w:rsidR="00F37EB6" w:rsidRPr="00541721" w:rsidRDefault="00814132" w:rsidP="00C05C43">
      <w:pPr>
        <w:pStyle w:val="Prrafodelista"/>
        <w:spacing w:line="276" w:lineRule="auto"/>
        <w:jc w:val="center"/>
        <w:rPr>
          <w:rFonts w:ascii="Arial" w:hAnsi="Arial" w:cs="Arial"/>
          <w:lang w:val="es-CO"/>
        </w:rPr>
      </w:pPr>
      <w:r w:rsidRPr="00814132">
        <w:rPr>
          <w:rFonts w:ascii="Arial" w:hAnsi="Arial" w:cs="Arial"/>
          <w:noProof/>
          <w:lang w:val="es-CO"/>
        </w:rPr>
        <w:lastRenderedPageBreak/>
        <w:drawing>
          <wp:inline distT="0" distB="0" distL="0" distR="0" wp14:anchorId="444798DD" wp14:editId="32135E27">
            <wp:extent cx="5167223" cy="1556364"/>
            <wp:effectExtent l="0" t="0" r="0" b="6350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314" cy="15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D47" w14:textId="1837A540" w:rsidR="00A05A0E" w:rsidRPr="00A05A0E" w:rsidRDefault="00A05A0E" w:rsidP="00C05C43">
      <w:pPr>
        <w:pStyle w:val="Prrafodelista"/>
        <w:spacing w:line="276" w:lineRule="auto"/>
        <w:jc w:val="center"/>
        <w:rPr>
          <w:rFonts w:ascii="Arial" w:hAnsi="Arial" w:cs="Arial"/>
          <w:i/>
          <w:iCs/>
          <w:sz w:val="18"/>
          <w:szCs w:val="18"/>
          <w:lang w:val="es-CO"/>
        </w:rPr>
      </w:pPr>
      <w:r w:rsidRPr="00A05A0E">
        <w:rPr>
          <w:rFonts w:ascii="Arial" w:hAnsi="Arial" w:cs="Arial"/>
          <w:i/>
          <w:iCs/>
          <w:sz w:val="18"/>
          <w:szCs w:val="18"/>
          <w:lang w:val="es-CO"/>
        </w:rPr>
        <w:t>Figura 1</w:t>
      </w:r>
      <w:r w:rsidR="00A61958">
        <w:rPr>
          <w:rFonts w:ascii="Arial" w:hAnsi="Arial" w:cs="Arial"/>
          <w:i/>
          <w:iCs/>
          <w:sz w:val="18"/>
          <w:szCs w:val="18"/>
          <w:lang w:val="es-CO"/>
        </w:rPr>
        <w:t>.</w:t>
      </w:r>
    </w:p>
    <w:p w14:paraId="48D5D98B" w14:textId="2F66E48B" w:rsidR="009532E6" w:rsidRPr="00541721" w:rsidRDefault="00814132" w:rsidP="00C05C43">
      <w:pPr>
        <w:pStyle w:val="Prrafodelista"/>
        <w:spacing w:line="276" w:lineRule="auto"/>
        <w:jc w:val="center"/>
        <w:rPr>
          <w:rFonts w:ascii="Arial" w:hAnsi="Arial" w:cs="Arial"/>
          <w:lang w:val="es-CO"/>
        </w:rPr>
      </w:pPr>
      <w:r w:rsidRPr="00814132">
        <w:rPr>
          <w:rFonts w:ascii="Arial" w:hAnsi="Arial" w:cs="Arial"/>
          <w:noProof/>
          <w:lang w:val="es-CO"/>
        </w:rPr>
        <w:drawing>
          <wp:inline distT="0" distB="0" distL="0" distR="0" wp14:anchorId="195A6E1B" wp14:editId="1759638D">
            <wp:extent cx="5167223" cy="2757838"/>
            <wp:effectExtent l="0" t="0" r="0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556" cy="27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661C" w14:textId="2DB1FE8F" w:rsidR="009532E6" w:rsidRPr="00A05A0E" w:rsidRDefault="00A05A0E" w:rsidP="00C05C43">
      <w:pPr>
        <w:pStyle w:val="Prrafodelista"/>
        <w:spacing w:line="276" w:lineRule="auto"/>
        <w:jc w:val="center"/>
        <w:rPr>
          <w:rFonts w:ascii="Arial" w:hAnsi="Arial" w:cs="Arial"/>
          <w:i/>
          <w:iCs/>
          <w:sz w:val="18"/>
          <w:szCs w:val="18"/>
          <w:lang w:val="es-CO"/>
        </w:rPr>
      </w:pPr>
      <w:r w:rsidRPr="00A05A0E">
        <w:rPr>
          <w:rFonts w:ascii="Arial" w:hAnsi="Arial" w:cs="Arial"/>
          <w:i/>
          <w:iCs/>
          <w:sz w:val="18"/>
          <w:szCs w:val="18"/>
          <w:lang w:val="es-CO"/>
        </w:rPr>
        <w:t>Figura 2</w:t>
      </w:r>
      <w:r w:rsidR="00A61958">
        <w:rPr>
          <w:rFonts w:ascii="Arial" w:hAnsi="Arial" w:cs="Arial"/>
          <w:i/>
          <w:iCs/>
          <w:sz w:val="18"/>
          <w:szCs w:val="18"/>
          <w:lang w:val="es-CO"/>
        </w:rPr>
        <w:t>.</w:t>
      </w:r>
    </w:p>
    <w:p w14:paraId="5A27ACE0" w14:textId="78307E2A" w:rsidR="009532E6" w:rsidRDefault="009532E6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77651966" w14:textId="586162D6" w:rsidR="00A05A0E" w:rsidRDefault="00063D85" w:rsidP="00C05C43">
      <w:pPr>
        <w:pStyle w:val="Prrafodelista"/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</w:t>
      </w:r>
      <w:r w:rsidR="00A61958">
        <w:rPr>
          <w:rFonts w:ascii="Arial" w:hAnsi="Arial" w:cs="Arial"/>
          <w:lang w:val="es-CO"/>
        </w:rPr>
        <w:t>ncontramos que l</w:t>
      </w:r>
      <w:r w:rsidR="005F13AC">
        <w:rPr>
          <w:rFonts w:ascii="Arial" w:hAnsi="Arial" w:cs="Arial"/>
          <w:lang w:val="es-CO"/>
        </w:rPr>
        <w:t>a base de datos contiene 47.871 con 26 variables</w:t>
      </w:r>
      <w:r w:rsidR="00570CE3">
        <w:rPr>
          <w:rFonts w:ascii="Arial" w:hAnsi="Arial" w:cs="Arial"/>
          <w:lang w:val="es-CO"/>
        </w:rPr>
        <w:t>,</w:t>
      </w:r>
      <w:r w:rsidR="005F13AC">
        <w:rPr>
          <w:rFonts w:ascii="Arial" w:hAnsi="Arial" w:cs="Arial"/>
          <w:lang w:val="es-CO"/>
        </w:rPr>
        <w:t xml:space="preserve"> </w:t>
      </w:r>
      <w:r w:rsidR="00570CE3">
        <w:rPr>
          <w:rFonts w:ascii="Arial" w:hAnsi="Arial" w:cs="Arial"/>
          <w:lang w:val="es-CO"/>
        </w:rPr>
        <w:t xml:space="preserve">y </w:t>
      </w:r>
      <w:r w:rsidR="007A2A30">
        <w:rPr>
          <w:rFonts w:ascii="Arial" w:hAnsi="Arial" w:cs="Arial"/>
          <w:lang w:val="es-CO"/>
        </w:rPr>
        <w:t xml:space="preserve">que las variables son </w:t>
      </w:r>
      <w:r w:rsidR="0068561D" w:rsidRPr="0068561D">
        <w:rPr>
          <w:rFonts w:ascii="Arial" w:hAnsi="Arial" w:cs="Arial"/>
          <w:lang w:val="es-CO"/>
        </w:rPr>
        <w:t>de</w:t>
      </w:r>
      <w:r w:rsidR="0068561D">
        <w:rPr>
          <w:rFonts w:ascii="Arial" w:hAnsi="Arial" w:cs="Arial"/>
          <w:i/>
          <w:iCs/>
          <w:lang w:val="es-CO"/>
        </w:rPr>
        <w:t xml:space="preserve"> </w:t>
      </w:r>
      <w:r w:rsidR="007A2A30" w:rsidRPr="00B954B4">
        <w:rPr>
          <w:rFonts w:ascii="Arial" w:hAnsi="Arial" w:cs="Arial"/>
          <w:i/>
          <w:iCs/>
          <w:lang w:val="es-CO"/>
        </w:rPr>
        <w:t>consumo</w:t>
      </w:r>
      <w:r w:rsidR="002C25EC">
        <w:rPr>
          <w:rFonts w:ascii="Arial" w:hAnsi="Arial" w:cs="Arial"/>
          <w:i/>
          <w:iCs/>
          <w:lang w:val="es-CO"/>
        </w:rPr>
        <w:t xml:space="preserve"> </w:t>
      </w:r>
      <w:r w:rsidR="00AF70E7">
        <w:rPr>
          <w:rFonts w:ascii="Arial" w:hAnsi="Arial" w:cs="Arial"/>
          <w:lang w:val="es-CO"/>
        </w:rPr>
        <w:t xml:space="preserve">y </w:t>
      </w:r>
      <w:r w:rsidR="00AF70E7" w:rsidRPr="00AF70E7">
        <w:rPr>
          <w:rFonts w:ascii="Arial" w:hAnsi="Arial" w:cs="Arial"/>
          <w:i/>
          <w:iCs/>
          <w:lang w:val="es-CO"/>
        </w:rPr>
        <w:t>porcentaje</w:t>
      </w:r>
      <w:r w:rsidR="007A2A30">
        <w:rPr>
          <w:rFonts w:ascii="Arial" w:hAnsi="Arial" w:cs="Arial"/>
          <w:lang w:val="es-CO"/>
        </w:rPr>
        <w:t xml:space="preserve">, </w:t>
      </w:r>
      <w:r w:rsidR="0009309C">
        <w:rPr>
          <w:rFonts w:ascii="Arial" w:hAnsi="Arial" w:cs="Arial"/>
          <w:lang w:val="es-CO"/>
        </w:rPr>
        <w:t>salvo</w:t>
      </w:r>
      <w:r w:rsidR="007A2A30">
        <w:rPr>
          <w:rFonts w:ascii="Arial" w:hAnsi="Arial" w:cs="Arial"/>
          <w:lang w:val="es-CO"/>
        </w:rPr>
        <w:t xml:space="preserve"> por</w:t>
      </w:r>
      <w:r w:rsidR="00B954B4">
        <w:rPr>
          <w:rFonts w:ascii="Arial" w:hAnsi="Arial" w:cs="Arial"/>
          <w:lang w:val="es-CO"/>
        </w:rPr>
        <w:t xml:space="preserve"> la variable </w:t>
      </w:r>
      <w:r w:rsidR="00570CE3">
        <w:rPr>
          <w:rFonts w:ascii="Arial" w:hAnsi="Arial" w:cs="Arial"/>
          <w:lang w:val="es-CO"/>
        </w:rPr>
        <w:t>cliente</w:t>
      </w:r>
      <w:r w:rsidR="007A2A30">
        <w:rPr>
          <w:rFonts w:ascii="Arial" w:hAnsi="Arial" w:cs="Arial"/>
          <w:lang w:val="es-CO"/>
        </w:rPr>
        <w:t xml:space="preserve"> que corresponde</w:t>
      </w:r>
      <w:r w:rsidR="00B954B4">
        <w:rPr>
          <w:rFonts w:ascii="Arial" w:hAnsi="Arial" w:cs="Arial"/>
          <w:lang w:val="es-CO"/>
        </w:rPr>
        <w:t xml:space="preserve"> a un </w:t>
      </w:r>
      <w:r w:rsidR="00B954B4" w:rsidRPr="00B954B4">
        <w:rPr>
          <w:rFonts w:ascii="Arial" w:hAnsi="Arial" w:cs="Arial"/>
          <w:i/>
          <w:iCs/>
          <w:lang w:val="es-CO"/>
        </w:rPr>
        <w:t>valor único</w:t>
      </w:r>
      <w:r w:rsidR="00B954B4">
        <w:rPr>
          <w:rFonts w:ascii="Arial" w:hAnsi="Arial" w:cs="Arial"/>
          <w:lang w:val="es-CO"/>
        </w:rPr>
        <w:t xml:space="preserve"> para cada </w:t>
      </w:r>
      <w:r w:rsidR="0009309C">
        <w:rPr>
          <w:rFonts w:ascii="Arial" w:hAnsi="Arial" w:cs="Arial"/>
          <w:lang w:val="es-CO"/>
        </w:rPr>
        <w:t>observación</w:t>
      </w:r>
      <w:r w:rsidR="00570CE3">
        <w:rPr>
          <w:rFonts w:ascii="Arial" w:hAnsi="Arial" w:cs="Arial"/>
          <w:lang w:val="es-CO"/>
        </w:rPr>
        <w:t xml:space="preserve"> y </w:t>
      </w:r>
      <w:r w:rsidR="0009309C">
        <w:rPr>
          <w:rFonts w:ascii="Arial" w:hAnsi="Arial" w:cs="Arial"/>
          <w:lang w:val="es-CO"/>
        </w:rPr>
        <w:t xml:space="preserve">la </w:t>
      </w:r>
      <w:r w:rsidR="00B954B4">
        <w:rPr>
          <w:rFonts w:ascii="Arial" w:hAnsi="Arial" w:cs="Arial"/>
          <w:lang w:val="es-CO"/>
        </w:rPr>
        <w:t xml:space="preserve">variable </w:t>
      </w:r>
      <w:r w:rsidR="00570CE3">
        <w:rPr>
          <w:rFonts w:ascii="Arial" w:hAnsi="Arial" w:cs="Arial"/>
          <w:lang w:val="es-CO"/>
        </w:rPr>
        <w:t>s</w:t>
      </w:r>
      <w:r w:rsidR="00B954B4" w:rsidRPr="00B954B4">
        <w:rPr>
          <w:rFonts w:ascii="Arial" w:hAnsi="Arial" w:cs="Arial"/>
          <w:lang w:val="es-CO"/>
        </w:rPr>
        <w:t>itio</w:t>
      </w:r>
      <w:r w:rsidR="0045016C">
        <w:rPr>
          <w:rFonts w:ascii="Arial" w:hAnsi="Arial" w:cs="Arial"/>
          <w:lang w:val="es-CO"/>
        </w:rPr>
        <w:t xml:space="preserve"> </w:t>
      </w:r>
      <w:r w:rsidR="00B954B4" w:rsidRPr="00B954B4">
        <w:rPr>
          <w:rFonts w:ascii="Arial" w:hAnsi="Arial" w:cs="Arial"/>
          <w:lang w:val="es-CO"/>
        </w:rPr>
        <w:t>consumo</w:t>
      </w:r>
      <w:r w:rsidR="0045016C">
        <w:rPr>
          <w:rFonts w:ascii="Arial" w:hAnsi="Arial" w:cs="Arial"/>
          <w:lang w:val="es-CO"/>
        </w:rPr>
        <w:t xml:space="preserve"> </w:t>
      </w:r>
      <w:r w:rsidR="0045016C" w:rsidRPr="00B954B4">
        <w:rPr>
          <w:rFonts w:ascii="Arial" w:hAnsi="Arial" w:cs="Arial"/>
          <w:lang w:val="es-CO"/>
        </w:rPr>
        <w:t>más</w:t>
      </w:r>
      <w:r w:rsidR="0045016C">
        <w:rPr>
          <w:rFonts w:ascii="Arial" w:hAnsi="Arial" w:cs="Arial"/>
          <w:lang w:val="es-CO"/>
        </w:rPr>
        <w:t xml:space="preserve"> </w:t>
      </w:r>
      <w:r w:rsidR="00B954B4" w:rsidRPr="00B954B4">
        <w:rPr>
          <w:rFonts w:ascii="Arial" w:hAnsi="Arial" w:cs="Arial"/>
          <w:lang w:val="es-CO"/>
        </w:rPr>
        <w:t>frecuente</w:t>
      </w:r>
      <w:r w:rsidR="00B954B4">
        <w:rPr>
          <w:rFonts w:ascii="Arial" w:hAnsi="Arial" w:cs="Arial"/>
          <w:lang w:val="es-CO"/>
        </w:rPr>
        <w:t xml:space="preserve"> que corresponde a </w:t>
      </w:r>
      <w:r w:rsidR="0009309C">
        <w:rPr>
          <w:rFonts w:ascii="Arial" w:hAnsi="Arial" w:cs="Arial"/>
          <w:lang w:val="es-CO"/>
        </w:rPr>
        <w:t xml:space="preserve">una variable de tipo </w:t>
      </w:r>
      <w:r w:rsidR="003F7B4D" w:rsidRPr="00A61958">
        <w:rPr>
          <w:rFonts w:ascii="Arial" w:hAnsi="Arial" w:cs="Arial"/>
          <w:i/>
          <w:iCs/>
          <w:lang w:val="es-CO"/>
        </w:rPr>
        <w:t>car</w:t>
      </w:r>
      <w:r w:rsidR="00A61958" w:rsidRPr="00A61958">
        <w:rPr>
          <w:rFonts w:ascii="Arial" w:hAnsi="Arial" w:cs="Arial"/>
          <w:i/>
          <w:iCs/>
          <w:lang w:val="es-CO"/>
        </w:rPr>
        <w:t>a</w:t>
      </w:r>
      <w:r w:rsidR="003F7B4D" w:rsidRPr="00A61958">
        <w:rPr>
          <w:rFonts w:ascii="Arial" w:hAnsi="Arial" w:cs="Arial"/>
          <w:i/>
          <w:iCs/>
          <w:lang w:val="es-CO"/>
        </w:rPr>
        <w:t>cter</w:t>
      </w:r>
      <w:r w:rsidR="003F7B4D">
        <w:rPr>
          <w:rFonts w:ascii="Arial" w:hAnsi="Arial" w:cs="Arial"/>
          <w:lang w:val="es-CO"/>
        </w:rPr>
        <w:t xml:space="preserve"> de acuerdo con la Figura 2</w:t>
      </w:r>
      <w:r w:rsidR="00B954B4">
        <w:rPr>
          <w:rFonts w:ascii="Arial" w:hAnsi="Arial" w:cs="Arial"/>
          <w:lang w:val="es-CO"/>
        </w:rPr>
        <w:t>.</w:t>
      </w:r>
    </w:p>
    <w:p w14:paraId="46EBA915" w14:textId="77777777" w:rsidR="006A746F" w:rsidRDefault="006A746F" w:rsidP="00C05C43">
      <w:pPr>
        <w:pStyle w:val="Prrafodelista"/>
        <w:spacing w:line="276" w:lineRule="auto"/>
        <w:jc w:val="both"/>
        <w:rPr>
          <w:rFonts w:ascii="Arial" w:hAnsi="Arial" w:cs="Arial"/>
          <w:lang w:val="es-CO"/>
        </w:rPr>
      </w:pPr>
    </w:p>
    <w:p w14:paraId="0BB90FC7" w14:textId="582CAB52" w:rsidR="00B954B4" w:rsidRDefault="0006574F" w:rsidP="00C05C43">
      <w:pPr>
        <w:pStyle w:val="Prrafodelista"/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Además, </w:t>
      </w:r>
      <w:r w:rsidR="00AF70E7">
        <w:rPr>
          <w:rFonts w:ascii="Arial" w:hAnsi="Arial" w:cs="Arial"/>
          <w:lang w:val="es-CO"/>
        </w:rPr>
        <w:t xml:space="preserve">para el </w:t>
      </w:r>
      <w:r>
        <w:rPr>
          <w:rFonts w:ascii="Arial" w:hAnsi="Arial" w:cs="Arial"/>
          <w:lang w:val="es-CO"/>
        </w:rPr>
        <w:t xml:space="preserve">conjunto de datos es conveniente </w:t>
      </w:r>
      <w:r w:rsidR="0009309C">
        <w:rPr>
          <w:rFonts w:ascii="Arial" w:hAnsi="Arial" w:cs="Arial"/>
          <w:lang w:val="es-CO"/>
        </w:rPr>
        <w:t xml:space="preserve">mantener </w:t>
      </w:r>
      <w:r w:rsidR="00B954B4">
        <w:rPr>
          <w:rFonts w:ascii="Arial" w:hAnsi="Arial" w:cs="Arial"/>
          <w:lang w:val="es-CO"/>
        </w:rPr>
        <w:t>su tipo de variable</w:t>
      </w:r>
      <w:r>
        <w:rPr>
          <w:rFonts w:ascii="Arial" w:hAnsi="Arial" w:cs="Arial"/>
          <w:lang w:val="es-CO"/>
        </w:rPr>
        <w:t xml:space="preserve">, </w:t>
      </w:r>
      <w:r w:rsidRPr="0006574F">
        <w:rPr>
          <w:rFonts w:ascii="Arial" w:hAnsi="Arial" w:cs="Arial"/>
          <w:lang w:val="es-CO"/>
        </w:rPr>
        <w:t>teniendo en cuenta el nombre que tienen</w:t>
      </w:r>
      <w:r>
        <w:rPr>
          <w:rFonts w:ascii="Arial" w:hAnsi="Arial" w:cs="Arial"/>
          <w:lang w:val="es-CO"/>
        </w:rPr>
        <w:t>; e</w:t>
      </w:r>
      <w:r w:rsidR="0009309C">
        <w:rPr>
          <w:rFonts w:ascii="Arial" w:hAnsi="Arial" w:cs="Arial"/>
          <w:lang w:val="es-CO"/>
        </w:rPr>
        <w:t xml:space="preserve">xceptuando </w:t>
      </w:r>
      <w:r w:rsidR="00570CE3">
        <w:rPr>
          <w:rFonts w:ascii="Arial" w:hAnsi="Arial" w:cs="Arial"/>
          <w:lang w:val="es-CO"/>
        </w:rPr>
        <w:t>cliente</w:t>
      </w:r>
      <w:r w:rsidR="0009309C">
        <w:rPr>
          <w:rFonts w:ascii="Arial" w:hAnsi="Arial" w:cs="Arial"/>
          <w:lang w:val="es-CO"/>
        </w:rPr>
        <w:t xml:space="preserve"> que lo convertimos </w:t>
      </w:r>
      <w:r w:rsidR="00A61958">
        <w:rPr>
          <w:rFonts w:ascii="Arial" w:hAnsi="Arial" w:cs="Arial"/>
          <w:lang w:val="es-CO"/>
        </w:rPr>
        <w:t>a</w:t>
      </w:r>
      <w:r w:rsidR="0009309C">
        <w:rPr>
          <w:rFonts w:ascii="Arial" w:hAnsi="Arial" w:cs="Arial"/>
          <w:lang w:val="es-CO"/>
        </w:rPr>
        <w:t xml:space="preserve"> </w:t>
      </w:r>
      <w:r w:rsidR="0009309C" w:rsidRPr="00A61958">
        <w:rPr>
          <w:rFonts w:ascii="Arial" w:hAnsi="Arial" w:cs="Arial"/>
          <w:i/>
          <w:iCs/>
          <w:lang w:val="es-CO"/>
        </w:rPr>
        <w:t>caracter</w:t>
      </w:r>
      <w:r w:rsidR="007946B9">
        <w:rPr>
          <w:rFonts w:ascii="Arial" w:hAnsi="Arial" w:cs="Arial"/>
          <w:lang w:val="es-CO"/>
        </w:rPr>
        <w:t xml:space="preserve">, </w:t>
      </w:r>
      <w:r w:rsidR="00B954B4" w:rsidRPr="00B954B4">
        <w:rPr>
          <w:rFonts w:ascii="Arial" w:hAnsi="Arial" w:cs="Arial"/>
          <w:lang w:val="es-CO"/>
        </w:rPr>
        <w:t>grupo</w:t>
      </w:r>
      <w:r w:rsidR="0045016C">
        <w:rPr>
          <w:rFonts w:ascii="Arial" w:hAnsi="Arial" w:cs="Arial"/>
          <w:lang w:val="es-CO"/>
        </w:rPr>
        <w:t xml:space="preserve"> </w:t>
      </w:r>
      <w:r w:rsidR="00B954B4" w:rsidRPr="00B954B4">
        <w:rPr>
          <w:rFonts w:ascii="Arial" w:hAnsi="Arial" w:cs="Arial"/>
          <w:lang w:val="es-CO"/>
        </w:rPr>
        <w:t>de</w:t>
      </w:r>
      <w:r w:rsidR="0045016C">
        <w:rPr>
          <w:rFonts w:ascii="Arial" w:hAnsi="Arial" w:cs="Arial"/>
          <w:lang w:val="es-CO"/>
        </w:rPr>
        <w:t xml:space="preserve"> </w:t>
      </w:r>
      <w:r w:rsidR="00B954B4" w:rsidRPr="00B954B4">
        <w:rPr>
          <w:rFonts w:ascii="Arial" w:hAnsi="Arial" w:cs="Arial"/>
          <w:lang w:val="es-CO"/>
        </w:rPr>
        <w:t>cliente</w:t>
      </w:r>
      <w:r w:rsidR="00B954B4">
        <w:rPr>
          <w:rFonts w:ascii="Arial" w:hAnsi="Arial" w:cs="Arial"/>
          <w:lang w:val="es-CO"/>
        </w:rPr>
        <w:t xml:space="preserve"> </w:t>
      </w:r>
      <w:r w:rsidR="00AF70E7">
        <w:rPr>
          <w:rFonts w:ascii="Arial" w:hAnsi="Arial" w:cs="Arial"/>
          <w:lang w:val="es-CO"/>
        </w:rPr>
        <w:t xml:space="preserve">y </w:t>
      </w:r>
      <w:r w:rsidR="00AF70E7" w:rsidRPr="00AF70E7">
        <w:rPr>
          <w:rFonts w:ascii="Arial" w:hAnsi="Arial" w:cs="Arial"/>
          <w:lang w:val="es-CO"/>
        </w:rPr>
        <w:t>sitio</w:t>
      </w:r>
      <w:r w:rsidR="0045016C">
        <w:rPr>
          <w:rFonts w:ascii="Arial" w:hAnsi="Arial" w:cs="Arial"/>
          <w:lang w:val="es-CO"/>
        </w:rPr>
        <w:t xml:space="preserve"> </w:t>
      </w:r>
      <w:r w:rsidR="00AF70E7" w:rsidRPr="00AF70E7">
        <w:rPr>
          <w:rFonts w:ascii="Arial" w:hAnsi="Arial" w:cs="Arial"/>
          <w:lang w:val="es-CO"/>
        </w:rPr>
        <w:t>consumo</w:t>
      </w:r>
      <w:r w:rsidR="0045016C">
        <w:rPr>
          <w:rFonts w:ascii="Arial" w:hAnsi="Arial" w:cs="Arial"/>
          <w:lang w:val="es-CO"/>
        </w:rPr>
        <w:t xml:space="preserve"> </w:t>
      </w:r>
      <w:r w:rsidR="0045016C" w:rsidRPr="00AF70E7">
        <w:rPr>
          <w:rFonts w:ascii="Arial" w:hAnsi="Arial" w:cs="Arial"/>
          <w:lang w:val="es-CO"/>
        </w:rPr>
        <w:t>más</w:t>
      </w:r>
      <w:r w:rsidR="0045016C">
        <w:rPr>
          <w:rFonts w:ascii="Arial" w:hAnsi="Arial" w:cs="Arial"/>
          <w:lang w:val="es-CO"/>
        </w:rPr>
        <w:t xml:space="preserve"> </w:t>
      </w:r>
      <w:r w:rsidR="00AF70E7" w:rsidRPr="00AF70E7">
        <w:rPr>
          <w:rFonts w:ascii="Arial" w:hAnsi="Arial" w:cs="Arial"/>
          <w:lang w:val="es-CO"/>
        </w:rPr>
        <w:t xml:space="preserve">frecuente </w:t>
      </w:r>
      <w:r w:rsidR="00B954B4">
        <w:rPr>
          <w:rFonts w:ascii="Arial" w:hAnsi="Arial" w:cs="Arial"/>
          <w:lang w:val="es-CO"/>
        </w:rPr>
        <w:t>que quizás sea</w:t>
      </w:r>
      <w:r w:rsidR="00AF70E7">
        <w:rPr>
          <w:rFonts w:ascii="Arial" w:hAnsi="Arial" w:cs="Arial"/>
          <w:lang w:val="es-CO"/>
        </w:rPr>
        <w:t>n</w:t>
      </w:r>
      <w:r w:rsidR="00B954B4">
        <w:rPr>
          <w:rFonts w:ascii="Arial" w:hAnsi="Arial" w:cs="Arial"/>
          <w:lang w:val="es-CO"/>
        </w:rPr>
        <w:t xml:space="preserve"> variable</w:t>
      </w:r>
      <w:r w:rsidR="00AF70E7">
        <w:rPr>
          <w:rFonts w:ascii="Arial" w:hAnsi="Arial" w:cs="Arial"/>
          <w:lang w:val="es-CO"/>
        </w:rPr>
        <w:t>s</w:t>
      </w:r>
      <w:r w:rsidR="00B954B4">
        <w:rPr>
          <w:rFonts w:ascii="Arial" w:hAnsi="Arial" w:cs="Arial"/>
          <w:lang w:val="es-CO"/>
        </w:rPr>
        <w:t xml:space="preserve"> </w:t>
      </w:r>
      <w:r w:rsidR="00A61958" w:rsidRPr="00A61958">
        <w:rPr>
          <w:rFonts w:ascii="Arial" w:hAnsi="Arial" w:cs="Arial"/>
          <w:i/>
          <w:iCs/>
          <w:lang w:val="es-CO"/>
        </w:rPr>
        <w:t>categóri</w:t>
      </w:r>
      <w:r w:rsidR="00A61958">
        <w:rPr>
          <w:rFonts w:ascii="Arial" w:hAnsi="Arial" w:cs="Arial"/>
          <w:i/>
          <w:iCs/>
          <w:lang w:val="es-CO"/>
        </w:rPr>
        <w:t>c</w:t>
      </w:r>
      <w:r w:rsidR="00A61958" w:rsidRPr="00A61958">
        <w:rPr>
          <w:rFonts w:ascii="Arial" w:hAnsi="Arial" w:cs="Arial"/>
          <w:i/>
          <w:iCs/>
          <w:lang w:val="es-CO"/>
        </w:rPr>
        <w:t>a</w:t>
      </w:r>
      <w:r w:rsidR="00AF70E7">
        <w:rPr>
          <w:rFonts w:ascii="Arial" w:hAnsi="Arial" w:cs="Arial"/>
          <w:i/>
          <w:iCs/>
          <w:lang w:val="es-CO"/>
        </w:rPr>
        <w:t>s</w:t>
      </w:r>
      <w:r w:rsidR="00B954B4">
        <w:rPr>
          <w:rFonts w:ascii="Arial" w:hAnsi="Arial" w:cs="Arial"/>
          <w:lang w:val="es-CO"/>
        </w:rPr>
        <w:t xml:space="preserve"> de interés</w:t>
      </w:r>
      <w:r w:rsidR="007946B9">
        <w:rPr>
          <w:rFonts w:ascii="Arial" w:hAnsi="Arial" w:cs="Arial"/>
          <w:lang w:val="es-CO"/>
        </w:rPr>
        <w:t xml:space="preserve"> y </w:t>
      </w:r>
      <w:r w:rsidR="0045016C">
        <w:rPr>
          <w:rFonts w:ascii="Arial" w:hAnsi="Arial" w:cs="Arial"/>
          <w:lang w:val="es-CO"/>
        </w:rPr>
        <w:t>n</w:t>
      </w:r>
      <w:r w:rsidR="0045016C" w:rsidRPr="007946B9">
        <w:rPr>
          <w:rFonts w:ascii="Arial" w:hAnsi="Arial" w:cs="Arial"/>
          <w:lang w:val="es-CO"/>
        </w:rPr>
        <w:t>úmero</w:t>
      </w:r>
      <w:r w:rsidR="0045016C">
        <w:rPr>
          <w:rFonts w:ascii="Arial" w:hAnsi="Arial" w:cs="Arial"/>
          <w:lang w:val="es-CO"/>
        </w:rPr>
        <w:t xml:space="preserve"> </w:t>
      </w:r>
      <w:r w:rsidR="007946B9" w:rsidRPr="007946B9">
        <w:rPr>
          <w:rFonts w:ascii="Arial" w:hAnsi="Arial" w:cs="Arial"/>
          <w:lang w:val="es-CO"/>
        </w:rPr>
        <w:t>de</w:t>
      </w:r>
      <w:r w:rsidR="0045016C">
        <w:rPr>
          <w:rFonts w:ascii="Arial" w:hAnsi="Arial" w:cs="Arial"/>
          <w:lang w:val="es-CO"/>
        </w:rPr>
        <w:t xml:space="preserve"> </w:t>
      </w:r>
      <w:r w:rsidR="007946B9" w:rsidRPr="007946B9">
        <w:rPr>
          <w:rFonts w:ascii="Arial" w:hAnsi="Arial" w:cs="Arial"/>
          <w:lang w:val="es-CO"/>
        </w:rPr>
        <w:t>transacciones</w:t>
      </w:r>
      <w:r w:rsidR="007946B9">
        <w:rPr>
          <w:rFonts w:ascii="Arial" w:hAnsi="Arial" w:cs="Arial"/>
          <w:lang w:val="es-CO"/>
        </w:rPr>
        <w:t xml:space="preserve"> que lo convertimos a </w:t>
      </w:r>
      <w:r w:rsidR="007946B9" w:rsidRPr="007946B9">
        <w:rPr>
          <w:rFonts w:ascii="Arial" w:hAnsi="Arial" w:cs="Arial"/>
          <w:i/>
          <w:iCs/>
          <w:lang w:val="es-CO"/>
        </w:rPr>
        <w:t>entero</w:t>
      </w:r>
      <w:r w:rsidR="00B954B4">
        <w:rPr>
          <w:rFonts w:ascii="Arial" w:hAnsi="Arial" w:cs="Arial"/>
          <w:lang w:val="es-CO"/>
        </w:rPr>
        <w:t>.</w:t>
      </w:r>
    </w:p>
    <w:p w14:paraId="59545748" w14:textId="13A55002" w:rsidR="00AA7333" w:rsidRDefault="00AA7333" w:rsidP="00C05C43">
      <w:pPr>
        <w:pStyle w:val="Prrafodelista"/>
        <w:spacing w:line="276" w:lineRule="auto"/>
        <w:jc w:val="both"/>
        <w:rPr>
          <w:rFonts w:ascii="Arial" w:hAnsi="Arial" w:cs="Arial"/>
          <w:lang w:val="es-CO"/>
        </w:rPr>
      </w:pPr>
    </w:p>
    <w:p w14:paraId="47FB10F4" w14:textId="46490136" w:rsidR="00AA7333" w:rsidRPr="001227AD" w:rsidRDefault="0068561D" w:rsidP="00C05C43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b/>
          <w:bCs/>
          <w:lang w:val="es-CO"/>
        </w:rPr>
      </w:pPr>
      <w:r w:rsidRPr="0068561D">
        <w:rPr>
          <w:rFonts w:ascii="Arial" w:hAnsi="Arial" w:cs="Arial"/>
          <w:b/>
          <w:bCs/>
          <w:lang w:val="es-CO"/>
        </w:rPr>
        <w:t>Exploración de los datos</w:t>
      </w:r>
      <w:r>
        <w:rPr>
          <w:rFonts w:ascii="Arial" w:hAnsi="Arial" w:cs="Arial"/>
          <w:b/>
          <w:bCs/>
          <w:lang w:val="es-CO"/>
        </w:rPr>
        <w:t xml:space="preserve">: </w:t>
      </w:r>
      <w:r w:rsidR="006A746F">
        <w:rPr>
          <w:rFonts w:ascii="Arial" w:hAnsi="Arial" w:cs="Arial"/>
          <w:lang w:val="es-CO"/>
        </w:rPr>
        <w:t xml:space="preserve">Para realizar una exploración de los datos es necesario separar las variables </w:t>
      </w:r>
      <w:r w:rsidR="00DC1DB3">
        <w:rPr>
          <w:rFonts w:ascii="Arial" w:hAnsi="Arial" w:cs="Arial"/>
          <w:lang w:val="es-CO"/>
        </w:rPr>
        <w:t xml:space="preserve">de </w:t>
      </w:r>
      <w:r w:rsidR="00E61FC3">
        <w:rPr>
          <w:rFonts w:ascii="Arial" w:hAnsi="Arial" w:cs="Arial"/>
          <w:lang w:val="es-CO"/>
        </w:rPr>
        <w:t>consumo</w:t>
      </w:r>
      <w:r w:rsidR="00DC1DB3">
        <w:rPr>
          <w:rFonts w:ascii="Arial" w:hAnsi="Arial" w:cs="Arial"/>
          <w:lang w:val="es-CO"/>
        </w:rPr>
        <w:t xml:space="preserve">, porcentaje y </w:t>
      </w:r>
      <w:r w:rsidR="006A746F">
        <w:rPr>
          <w:rFonts w:ascii="Arial" w:hAnsi="Arial" w:cs="Arial"/>
          <w:lang w:val="es-CO"/>
        </w:rPr>
        <w:t>categóricas</w:t>
      </w:r>
      <w:r w:rsidR="0050114F">
        <w:rPr>
          <w:rFonts w:ascii="Arial" w:hAnsi="Arial" w:cs="Arial"/>
          <w:lang w:val="es-CO"/>
        </w:rPr>
        <w:t xml:space="preserve">. Para los objetivos de este análisis nos centraremos en las variables </w:t>
      </w:r>
      <w:r w:rsidR="00C05C43">
        <w:rPr>
          <w:rFonts w:ascii="Arial" w:hAnsi="Arial" w:cs="Arial"/>
          <w:lang w:val="es-CO"/>
        </w:rPr>
        <w:t xml:space="preserve">que se </w:t>
      </w:r>
      <w:r w:rsidR="00C05C43">
        <w:rPr>
          <w:rFonts w:ascii="Arial" w:hAnsi="Arial" w:cs="Arial"/>
          <w:lang w:val="es-CO"/>
        </w:rPr>
        <w:lastRenderedPageBreak/>
        <w:t>muestran en la Figura 3</w:t>
      </w:r>
      <w:r w:rsidR="0050114F">
        <w:rPr>
          <w:rFonts w:ascii="Arial" w:hAnsi="Arial" w:cs="Arial"/>
          <w:lang w:val="es-CO"/>
        </w:rPr>
        <w:t xml:space="preserve">, </w:t>
      </w:r>
      <w:r w:rsidR="006A746F">
        <w:rPr>
          <w:rFonts w:ascii="Arial" w:hAnsi="Arial" w:cs="Arial"/>
          <w:lang w:val="es-CO"/>
        </w:rPr>
        <w:t xml:space="preserve">ya que </w:t>
      </w:r>
      <w:r w:rsidR="00DC1DB3">
        <w:rPr>
          <w:rFonts w:ascii="Arial" w:hAnsi="Arial" w:cs="Arial"/>
          <w:lang w:val="es-CO"/>
        </w:rPr>
        <w:t xml:space="preserve">nos </w:t>
      </w:r>
      <w:r w:rsidR="00DF67DB">
        <w:rPr>
          <w:rFonts w:ascii="Arial" w:hAnsi="Arial" w:cs="Arial"/>
          <w:lang w:val="es-CO"/>
        </w:rPr>
        <w:t>permitirá</w:t>
      </w:r>
      <w:r w:rsidR="00DC1DB3">
        <w:rPr>
          <w:rFonts w:ascii="Arial" w:hAnsi="Arial" w:cs="Arial"/>
          <w:lang w:val="es-CO"/>
        </w:rPr>
        <w:t xml:space="preserve"> en</w:t>
      </w:r>
      <w:r w:rsidR="006A746F">
        <w:rPr>
          <w:rFonts w:ascii="Arial" w:hAnsi="Arial" w:cs="Arial"/>
          <w:lang w:val="es-CO"/>
        </w:rPr>
        <w:t>foc</w:t>
      </w:r>
      <w:r w:rsidR="00DC1DB3">
        <w:rPr>
          <w:rFonts w:ascii="Arial" w:hAnsi="Arial" w:cs="Arial"/>
          <w:lang w:val="es-CO"/>
        </w:rPr>
        <w:t xml:space="preserve">ar </w:t>
      </w:r>
      <w:r w:rsidR="006A746F">
        <w:rPr>
          <w:rFonts w:ascii="Arial" w:hAnsi="Arial" w:cs="Arial"/>
          <w:lang w:val="es-CO"/>
        </w:rPr>
        <w:t>la segmentación</w:t>
      </w:r>
      <w:r w:rsidR="00C05C43">
        <w:rPr>
          <w:rFonts w:ascii="Arial" w:hAnsi="Arial" w:cs="Arial"/>
          <w:lang w:val="es-CO"/>
        </w:rPr>
        <w:t xml:space="preserve"> de acuerdo con los </w:t>
      </w:r>
      <w:r w:rsidR="00C51B71">
        <w:rPr>
          <w:rFonts w:ascii="Arial" w:hAnsi="Arial" w:cs="Arial"/>
          <w:lang w:val="es-CO"/>
        </w:rPr>
        <w:t>criterios del</w:t>
      </w:r>
      <w:r w:rsidR="00C05C43">
        <w:rPr>
          <w:rFonts w:ascii="Arial" w:hAnsi="Arial" w:cs="Arial"/>
          <w:lang w:val="es-CO"/>
        </w:rPr>
        <w:t xml:space="preserve"> banco.</w:t>
      </w:r>
    </w:p>
    <w:p w14:paraId="7811DED2" w14:textId="11C37E18" w:rsidR="006D33DD" w:rsidRDefault="006D33DD" w:rsidP="00C05C43">
      <w:pPr>
        <w:pStyle w:val="Prrafodelista"/>
        <w:spacing w:line="276" w:lineRule="auto"/>
        <w:ind w:left="792"/>
        <w:jc w:val="both"/>
        <w:rPr>
          <w:rFonts w:ascii="Arial" w:hAnsi="Arial" w:cs="Arial"/>
          <w:lang w:val="es-CO"/>
        </w:rPr>
      </w:pPr>
    </w:p>
    <w:p w14:paraId="6DE25793" w14:textId="4BE9E7D9" w:rsidR="00A1155C" w:rsidRDefault="00E633FF" w:rsidP="00C05C43">
      <w:pPr>
        <w:pStyle w:val="Prrafodelista"/>
        <w:spacing w:line="276" w:lineRule="auto"/>
        <w:ind w:left="792"/>
        <w:jc w:val="center"/>
        <w:rPr>
          <w:rFonts w:ascii="Arial" w:hAnsi="Arial" w:cs="Arial"/>
          <w:lang w:val="es-CO"/>
        </w:rPr>
      </w:pPr>
      <w:r w:rsidRPr="00E633FF">
        <w:rPr>
          <w:rFonts w:ascii="Arial" w:hAnsi="Arial" w:cs="Arial"/>
          <w:noProof/>
          <w:lang w:val="es-CO"/>
        </w:rPr>
        <w:drawing>
          <wp:inline distT="0" distB="0" distL="0" distR="0" wp14:anchorId="67705CC7" wp14:editId="237F8BE9">
            <wp:extent cx="5166000" cy="2038226"/>
            <wp:effectExtent l="0" t="0" r="0" b="635"/>
            <wp:docPr id="5" name="Imagen 5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onjunto de letras blancas en un fondo blan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20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AAE" w14:textId="72138C39" w:rsidR="001437D8" w:rsidRPr="00A05A0E" w:rsidRDefault="001437D8" w:rsidP="00C05C43">
      <w:pPr>
        <w:pStyle w:val="Prrafodelista"/>
        <w:spacing w:line="276" w:lineRule="auto"/>
        <w:jc w:val="center"/>
        <w:rPr>
          <w:rFonts w:ascii="Arial" w:hAnsi="Arial" w:cs="Arial"/>
          <w:i/>
          <w:iCs/>
          <w:sz w:val="18"/>
          <w:szCs w:val="18"/>
          <w:lang w:val="es-CO"/>
        </w:rPr>
      </w:pPr>
      <w:r w:rsidRPr="00A05A0E">
        <w:rPr>
          <w:rFonts w:ascii="Arial" w:hAnsi="Arial" w:cs="Arial"/>
          <w:i/>
          <w:iCs/>
          <w:sz w:val="18"/>
          <w:szCs w:val="18"/>
          <w:lang w:val="es-CO"/>
        </w:rPr>
        <w:t xml:space="preserve">Figura </w:t>
      </w:r>
      <w:r>
        <w:rPr>
          <w:rFonts w:ascii="Arial" w:hAnsi="Arial" w:cs="Arial"/>
          <w:i/>
          <w:iCs/>
          <w:sz w:val="18"/>
          <w:szCs w:val="18"/>
          <w:lang w:val="es-CO"/>
        </w:rPr>
        <w:t>3.</w:t>
      </w:r>
    </w:p>
    <w:p w14:paraId="7CC08663" w14:textId="0323A0CC" w:rsidR="001437D8" w:rsidRDefault="001437D8" w:rsidP="00C05C43">
      <w:pPr>
        <w:pStyle w:val="Prrafodelista"/>
        <w:spacing w:line="276" w:lineRule="auto"/>
        <w:ind w:left="792"/>
        <w:rPr>
          <w:rFonts w:ascii="Arial" w:hAnsi="Arial" w:cs="Arial"/>
          <w:lang w:val="es-CO"/>
        </w:rPr>
      </w:pPr>
    </w:p>
    <w:p w14:paraId="08DC76BF" w14:textId="7DC75010" w:rsidR="00EF2D60" w:rsidRDefault="00040214" w:rsidP="00C05C43">
      <w:pPr>
        <w:pStyle w:val="Prrafodelista"/>
        <w:spacing w:line="276" w:lineRule="auto"/>
        <w:ind w:left="792"/>
        <w:jc w:val="center"/>
        <w:rPr>
          <w:rFonts w:ascii="Arial" w:hAnsi="Arial" w:cs="Arial"/>
          <w:lang w:val="es-CO"/>
        </w:rPr>
      </w:pPr>
      <w:r w:rsidRPr="00040214">
        <w:rPr>
          <w:rFonts w:ascii="Arial" w:hAnsi="Arial" w:cs="Arial"/>
          <w:noProof/>
          <w:lang w:val="es-CO"/>
        </w:rPr>
        <w:drawing>
          <wp:inline distT="0" distB="0" distL="0" distR="0" wp14:anchorId="62576215" wp14:editId="700BC3F7">
            <wp:extent cx="5166000" cy="2751342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27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10A" w14:textId="3652600F" w:rsidR="00EF2D60" w:rsidRPr="00A05A0E" w:rsidRDefault="00EF2D60" w:rsidP="00C05C43">
      <w:pPr>
        <w:pStyle w:val="Prrafodelista"/>
        <w:spacing w:line="276" w:lineRule="auto"/>
        <w:jc w:val="center"/>
        <w:rPr>
          <w:rFonts w:ascii="Arial" w:hAnsi="Arial" w:cs="Arial"/>
          <w:i/>
          <w:iCs/>
          <w:sz w:val="18"/>
          <w:szCs w:val="18"/>
          <w:lang w:val="es-CO"/>
        </w:rPr>
      </w:pPr>
      <w:r w:rsidRPr="00A05A0E">
        <w:rPr>
          <w:rFonts w:ascii="Arial" w:hAnsi="Arial" w:cs="Arial"/>
          <w:i/>
          <w:iCs/>
          <w:sz w:val="18"/>
          <w:szCs w:val="18"/>
          <w:lang w:val="es-CO"/>
        </w:rPr>
        <w:t xml:space="preserve">Figura </w:t>
      </w:r>
      <w:r>
        <w:rPr>
          <w:rFonts w:ascii="Arial" w:hAnsi="Arial" w:cs="Arial"/>
          <w:i/>
          <w:iCs/>
          <w:sz w:val="18"/>
          <w:szCs w:val="18"/>
          <w:lang w:val="es-CO"/>
        </w:rPr>
        <w:t>4.</w:t>
      </w:r>
    </w:p>
    <w:p w14:paraId="6A7E95A2" w14:textId="6A5A89F3" w:rsidR="00EF2D60" w:rsidRDefault="0050114F" w:rsidP="00C05C43">
      <w:pPr>
        <w:pStyle w:val="Prrafodelista"/>
        <w:spacing w:line="276" w:lineRule="auto"/>
        <w:ind w:left="792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</w:t>
      </w:r>
      <w:r w:rsidR="00AC283E">
        <w:rPr>
          <w:rFonts w:ascii="Arial" w:hAnsi="Arial" w:cs="Arial"/>
          <w:lang w:val="es-CO"/>
        </w:rPr>
        <w:t>la Figura 3</w:t>
      </w:r>
      <w:r>
        <w:rPr>
          <w:rFonts w:ascii="Arial" w:hAnsi="Arial" w:cs="Arial"/>
          <w:lang w:val="es-CO"/>
        </w:rPr>
        <w:t xml:space="preserve">, se observa que el </w:t>
      </w:r>
      <w:r w:rsidR="007E34FA">
        <w:rPr>
          <w:rFonts w:ascii="Arial" w:hAnsi="Arial" w:cs="Arial"/>
          <w:lang w:val="es-CO"/>
        </w:rPr>
        <w:t>mínimo</w:t>
      </w:r>
      <w:r>
        <w:rPr>
          <w:rFonts w:ascii="Arial" w:hAnsi="Arial" w:cs="Arial"/>
          <w:lang w:val="es-CO"/>
        </w:rPr>
        <w:t xml:space="preserve"> para las variables de </w:t>
      </w:r>
      <w:r w:rsidR="00CB6A8C">
        <w:rPr>
          <w:rFonts w:ascii="Arial" w:hAnsi="Arial" w:cs="Arial"/>
          <w:lang w:val="es-CO"/>
        </w:rPr>
        <w:t xml:space="preserve">consumo (excepto </w:t>
      </w:r>
      <w:r w:rsidR="00CB6A8C" w:rsidRPr="0050114F">
        <w:rPr>
          <w:rFonts w:ascii="Arial" w:hAnsi="Arial" w:cs="Arial"/>
          <w:lang w:val="es-CO"/>
        </w:rPr>
        <w:t>número</w:t>
      </w:r>
      <w:r w:rsidR="00CB6A8C">
        <w:rPr>
          <w:rFonts w:ascii="Arial" w:hAnsi="Arial" w:cs="Arial"/>
          <w:lang w:val="es-CO"/>
        </w:rPr>
        <w:t xml:space="preserve"> </w:t>
      </w:r>
      <w:r w:rsidR="00CB6A8C" w:rsidRPr="0050114F">
        <w:rPr>
          <w:rFonts w:ascii="Arial" w:hAnsi="Arial" w:cs="Arial"/>
          <w:lang w:val="es-CO"/>
        </w:rPr>
        <w:t>de</w:t>
      </w:r>
      <w:r w:rsidR="00CB6A8C">
        <w:rPr>
          <w:rFonts w:ascii="Arial" w:hAnsi="Arial" w:cs="Arial"/>
          <w:lang w:val="es-CO"/>
        </w:rPr>
        <w:t xml:space="preserve"> </w:t>
      </w:r>
      <w:r w:rsidR="00CB6A8C" w:rsidRPr="0050114F">
        <w:rPr>
          <w:rFonts w:ascii="Arial" w:hAnsi="Arial" w:cs="Arial"/>
          <w:lang w:val="es-CO"/>
        </w:rPr>
        <w:t>transacciones</w:t>
      </w:r>
      <w:r w:rsidR="00CB6A8C">
        <w:rPr>
          <w:rFonts w:ascii="Arial" w:hAnsi="Arial" w:cs="Arial"/>
          <w:lang w:val="es-CO"/>
        </w:rPr>
        <w:t xml:space="preserve"> y </w:t>
      </w:r>
      <w:r w:rsidR="00CB6A8C" w:rsidRPr="0050114F">
        <w:rPr>
          <w:rFonts w:ascii="Arial" w:hAnsi="Arial" w:cs="Arial"/>
          <w:lang w:val="es-CO"/>
        </w:rPr>
        <w:t>promedio</w:t>
      </w:r>
      <w:r w:rsidR="00CB6A8C">
        <w:rPr>
          <w:rFonts w:ascii="Arial" w:hAnsi="Arial" w:cs="Arial"/>
          <w:lang w:val="es-CO"/>
        </w:rPr>
        <w:t xml:space="preserve"> </w:t>
      </w:r>
      <w:r w:rsidR="00CB6A8C" w:rsidRPr="0050114F">
        <w:rPr>
          <w:rFonts w:ascii="Arial" w:hAnsi="Arial" w:cs="Arial"/>
          <w:lang w:val="es-CO"/>
        </w:rPr>
        <w:t>por</w:t>
      </w:r>
      <w:r w:rsidR="00CB6A8C">
        <w:rPr>
          <w:rFonts w:ascii="Arial" w:hAnsi="Arial" w:cs="Arial"/>
          <w:lang w:val="es-CO"/>
        </w:rPr>
        <w:t xml:space="preserve"> </w:t>
      </w:r>
      <w:r w:rsidR="00CB6A8C" w:rsidRPr="0050114F">
        <w:rPr>
          <w:rFonts w:ascii="Arial" w:hAnsi="Arial" w:cs="Arial"/>
          <w:lang w:val="es-CO"/>
        </w:rPr>
        <w:t>transacción</w:t>
      </w:r>
      <w:r w:rsidR="00CB6A8C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 xml:space="preserve"> </w:t>
      </w:r>
      <w:r w:rsidR="007E34FA">
        <w:rPr>
          <w:rFonts w:ascii="Arial" w:hAnsi="Arial" w:cs="Arial"/>
          <w:lang w:val="es-CO"/>
        </w:rPr>
        <w:t xml:space="preserve">es </w:t>
      </w:r>
      <w:r w:rsidR="00CB6A8C">
        <w:rPr>
          <w:rFonts w:ascii="Arial" w:hAnsi="Arial" w:cs="Arial"/>
          <w:lang w:val="es-CO"/>
        </w:rPr>
        <w:t>cero</w:t>
      </w:r>
      <w:r w:rsidR="007E34FA">
        <w:rPr>
          <w:rFonts w:ascii="Arial" w:hAnsi="Arial" w:cs="Arial"/>
          <w:lang w:val="es-CO"/>
        </w:rPr>
        <w:t xml:space="preserve">. En los histogramas </w:t>
      </w:r>
      <w:r w:rsidR="00AC283E">
        <w:rPr>
          <w:rFonts w:ascii="Arial" w:hAnsi="Arial" w:cs="Arial"/>
          <w:lang w:val="es-CO"/>
        </w:rPr>
        <w:t xml:space="preserve">de la Figura 4 </w:t>
      </w:r>
      <w:r w:rsidR="007E34FA">
        <w:rPr>
          <w:rFonts w:ascii="Arial" w:hAnsi="Arial" w:cs="Arial"/>
          <w:lang w:val="es-CO"/>
        </w:rPr>
        <w:t xml:space="preserve">se observa </w:t>
      </w:r>
      <w:r w:rsidR="0045232D">
        <w:rPr>
          <w:rFonts w:ascii="Arial" w:hAnsi="Arial" w:cs="Arial"/>
          <w:lang w:val="es-CO"/>
        </w:rPr>
        <w:t>asimetría</w:t>
      </w:r>
      <w:r w:rsidR="00C72273">
        <w:rPr>
          <w:rFonts w:ascii="Arial" w:hAnsi="Arial" w:cs="Arial"/>
          <w:lang w:val="es-CO"/>
        </w:rPr>
        <w:t xml:space="preserve"> positiva</w:t>
      </w:r>
      <w:r w:rsidR="0045232D">
        <w:rPr>
          <w:rFonts w:ascii="Arial" w:hAnsi="Arial" w:cs="Arial"/>
          <w:lang w:val="es-CO"/>
        </w:rPr>
        <w:t xml:space="preserve"> en las variables </w:t>
      </w:r>
      <w:r w:rsidR="00040214">
        <w:rPr>
          <w:rFonts w:ascii="Arial" w:hAnsi="Arial" w:cs="Arial"/>
          <w:lang w:val="es-CO"/>
        </w:rPr>
        <w:t xml:space="preserve">(excepto porcentaje </w:t>
      </w:r>
      <w:proofErr w:type="spellStart"/>
      <w:r w:rsidR="00040214">
        <w:rPr>
          <w:rFonts w:ascii="Arial" w:hAnsi="Arial" w:cs="Arial"/>
          <w:lang w:val="es-CO"/>
        </w:rPr>
        <w:t>MaterCard</w:t>
      </w:r>
      <w:proofErr w:type="spellEnd"/>
      <w:r w:rsidR="00040214">
        <w:rPr>
          <w:rFonts w:ascii="Arial" w:hAnsi="Arial" w:cs="Arial"/>
          <w:lang w:val="es-CO"/>
        </w:rPr>
        <w:t xml:space="preserve"> nacional) </w:t>
      </w:r>
      <w:r w:rsidR="005A3E8B">
        <w:rPr>
          <w:rFonts w:ascii="Arial" w:hAnsi="Arial" w:cs="Arial"/>
          <w:lang w:val="es-CO"/>
        </w:rPr>
        <w:t>debido a las diferencias e</w:t>
      </w:r>
      <w:r w:rsidR="00D01E7B">
        <w:rPr>
          <w:rFonts w:ascii="Arial" w:hAnsi="Arial" w:cs="Arial"/>
          <w:lang w:val="es-CO"/>
        </w:rPr>
        <w:t>ntre</w:t>
      </w:r>
      <w:r w:rsidR="005A3E8B">
        <w:rPr>
          <w:rFonts w:ascii="Arial" w:hAnsi="Arial" w:cs="Arial"/>
          <w:lang w:val="es-CO"/>
        </w:rPr>
        <w:t xml:space="preserve"> la media y la mediana,</w:t>
      </w:r>
      <w:r w:rsidR="00C72273">
        <w:rPr>
          <w:rFonts w:ascii="Arial" w:hAnsi="Arial" w:cs="Arial"/>
          <w:lang w:val="es-CO"/>
        </w:rPr>
        <w:t xml:space="preserve"> t</w:t>
      </w:r>
      <w:r w:rsidR="00AC283E">
        <w:rPr>
          <w:rFonts w:ascii="Arial" w:hAnsi="Arial" w:cs="Arial"/>
          <w:lang w:val="es-CO"/>
        </w:rPr>
        <w:t xml:space="preserve">ambién </w:t>
      </w:r>
      <w:r w:rsidR="005A3E8B">
        <w:rPr>
          <w:rFonts w:ascii="Arial" w:hAnsi="Arial" w:cs="Arial"/>
          <w:lang w:val="es-CO"/>
        </w:rPr>
        <w:t>cuenta</w:t>
      </w:r>
      <w:r w:rsidR="00D01E7B">
        <w:rPr>
          <w:rFonts w:ascii="Arial" w:hAnsi="Arial" w:cs="Arial"/>
          <w:lang w:val="es-CO"/>
        </w:rPr>
        <w:t>n</w:t>
      </w:r>
      <w:r w:rsidR="005A3E8B">
        <w:rPr>
          <w:rFonts w:ascii="Arial" w:hAnsi="Arial" w:cs="Arial"/>
          <w:lang w:val="es-CO"/>
        </w:rPr>
        <w:t xml:space="preserve"> </w:t>
      </w:r>
      <w:r w:rsidR="0045232D">
        <w:rPr>
          <w:rFonts w:ascii="Arial" w:hAnsi="Arial" w:cs="Arial"/>
          <w:lang w:val="es-CO"/>
        </w:rPr>
        <w:t xml:space="preserve">con sesgo </w:t>
      </w:r>
      <w:r w:rsidR="00AC283E">
        <w:rPr>
          <w:rFonts w:ascii="Arial" w:hAnsi="Arial" w:cs="Arial"/>
          <w:lang w:val="es-CO"/>
        </w:rPr>
        <w:t>a la derech</w:t>
      </w:r>
      <w:r w:rsidR="00EE1C85">
        <w:rPr>
          <w:rFonts w:ascii="Arial" w:hAnsi="Arial" w:cs="Arial"/>
          <w:lang w:val="es-CO"/>
        </w:rPr>
        <w:t>a</w:t>
      </w:r>
      <w:r w:rsidR="00547925">
        <w:rPr>
          <w:rFonts w:ascii="Arial" w:hAnsi="Arial" w:cs="Arial"/>
          <w:lang w:val="es-CO"/>
        </w:rPr>
        <w:t xml:space="preserve"> a excepción de la</w:t>
      </w:r>
      <w:r w:rsidR="001E26C9">
        <w:rPr>
          <w:rFonts w:ascii="Arial" w:hAnsi="Arial" w:cs="Arial"/>
          <w:lang w:val="es-CO"/>
        </w:rPr>
        <w:t xml:space="preserve"> </w:t>
      </w:r>
      <w:r w:rsidR="00547925">
        <w:rPr>
          <w:rFonts w:ascii="Arial" w:hAnsi="Arial" w:cs="Arial"/>
          <w:lang w:val="es-CO"/>
        </w:rPr>
        <w:t xml:space="preserve">variable de consumo </w:t>
      </w:r>
      <w:r w:rsidR="001E26C9">
        <w:rPr>
          <w:rFonts w:ascii="Arial" w:hAnsi="Arial" w:cs="Arial"/>
          <w:lang w:val="es-CO"/>
        </w:rPr>
        <w:t xml:space="preserve">MasterCard </w:t>
      </w:r>
      <w:r w:rsidR="00547925">
        <w:rPr>
          <w:rFonts w:ascii="Arial" w:hAnsi="Arial" w:cs="Arial"/>
          <w:lang w:val="es-CO"/>
        </w:rPr>
        <w:t>nacional.</w:t>
      </w:r>
    </w:p>
    <w:p w14:paraId="2B787F3C" w14:textId="0D15E3C2" w:rsidR="00374CDD" w:rsidRDefault="00374CDD" w:rsidP="00C05C43">
      <w:pPr>
        <w:pStyle w:val="Prrafodelista"/>
        <w:spacing w:line="276" w:lineRule="auto"/>
        <w:ind w:left="792"/>
        <w:jc w:val="both"/>
        <w:rPr>
          <w:rFonts w:ascii="Arial" w:hAnsi="Arial" w:cs="Arial"/>
          <w:lang w:val="es-CO"/>
        </w:rPr>
      </w:pPr>
    </w:p>
    <w:p w14:paraId="1BCF47BF" w14:textId="1015F3AD" w:rsidR="00FA740B" w:rsidRDefault="00063D85" w:rsidP="00C05C43">
      <w:pPr>
        <w:pStyle w:val="Prrafodelista"/>
        <w:spacing w:line="276" w:lineRule="auto"/>
        <w:ind w:left="792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Agregando a lo anterior</w:t>
      </w:r>
      <w:r w:rsidR="00FA740B">
        <w:rPr>
          <w:rFonts w:ascii="Arial" w:hAnsi="Arial" w:cs="Arial"/>
          <w:lang w:val="es-CO"/>
        </w:rPr>
        <w:t xml:space="preserve">, es importante mencionar que todas las variables cuentan con </w:t>
      </w:r>
      <w:proofErr w:type="spellStart"/>
      <w:r w:rsidR="00FA740B">
        <w:rPr>
          <w:rFonts w:ascii="Arial" w:hAnsi="Arial" w:cs="Arial"/>
          <w:lang w:val="es-CO"/>
        </w:rPr>
        <w:t>CV’s</w:t>
      </w:r>
      <w:proofErr w:type="spellEnd"/>
      <w:r w:rsidR="00FA740B">
        <w:rPr>
          <w:rFonts w:ascii="Arial" w:hAnsi="Arial" w:cs="Arial"/>
          <w:lang w:val="es-CO"/>
        </w:rPr>
        <w:t xml:space="preserve"> bastante altos, lo cual indica valores dispersos</w:t>
      </w:r>
      <w:r w:rsidR="001E26C9">
        <w:rPr>
          <w:rFonts w:ascii="Arial" w:hAnsi="Arial" w:cs="Arial"/>
          <w:lang w:val="es-CO"/>
        </w:rPr>
        <w:t>.</w:t>
      </w:r>
      <w:r w:rsidR="003B2787">
        <w:rPr>
          <w:rFonts w:ascii="Arial" w:hAnsi="Arial" w:cs="Arial"/>
          <w:lang w:val="es-CO"/>
        </w:rPr>
        <w:t xml:space="preserve"> </w:t>
      </w:r>
      <w:r w:rsidR="001E26C9">
        <w:rPr>
          <w:rFonts w:ascii="Arial" w:hAnsi="Arial" w:cs="Arial"/>
          <w:lang w:val="es-CO"/>
        </w:rPr>
        <w:t>P</w:t>
      </w:r>
      <w:r>
        <w:rPr>
          <w:rFonts w:ascii="Arial" w:hAnsi="Arial" w:cs="Arial"/>
          <w:lang w:val="es-CO"/>
        </w:rPr>
        <w:t>or lo tanto, p</w:t>
      </w:r>
      <w:r w:rsidR="00FA740B" w:rsidRPr="00FA740B">
        <w:rPr>
          <w:rFonts w:ascii="Arial" w:hAnsi="Arial" w:cs="Arial"/>
          <w:lang w:val="es-CO"/>
        </w:rPr>
        <w:t xml:space="preserve">ara disminuir la presencia de </w:t>
      </w:r>
      <w:r>
        <w:rPr>
          <w:rFonts w:ascii="Arial" w:hAnsi="Arial" w:cs="Arial"/>
          <w:lang w:val="es-CO"/>
        </w:rPr>
        <w:t xml:space="preserve">valores </w:t>
      </w:r>
      <w:r w:rsidR="00FA740B" w:rsidRPr="00FA740B">
        <w:rPr>
          <w:rFonts w:ascii="Arial" w:hAnsi="Arial" w:cs="Arial"/>
          <w:lang w:val="es-CO"/>
        </w:rPr>
        <w:t xml:space="preserve">atípicos </w:t>
      </w:r>
      <w:r>
        <w:rPr>
          <w:rFonts w:ascii="Arial" w:hAnsi="Arial" w:cs="Arial"/>
          <w:lang w:val="es-CO"/>
        </w:rPr>
        <w:t xml:space="preserve">podríamos aplicar </w:t>
      </w:r>
      <w:r w:rsidR="00FA740B" w:rsidRPr="00FA740B">
        <w:rPr>
          <w:rFonts w:ascii="Arial" w:hAnsi="Arial" w:cs="Arial"/>
          <w:lang w:val="es-CO"/>
        </w:rPr>
        <w:t xml:space="preserve">un </w:t>
      </w:r>
      <w:r w:rsidR="00FA740B" w:rsidRPr="00FA740B">
        <w:rPr>
          <w:rFonts w:ascii="Arial" w:hAnsi="Arial" w:cs="Arial"/>
          <w:lang w:val="es-CO"/>
        </w:rPr>
        <w:lastRenderedPageBreak/>
        <w:t>logaritmo natural a las variables</w:t>
      </w:r>
      <w:r>
        <w:rPr>
          <w:rFonts w:ascii="Arial" w:hAnsi="Arial" w:cs="Arial"/>
          <w:lang w:val="es-CO"/>
        </w:rPr>
        <w:t xml:space="preserve"> y así evitar afectaciones en el algoritmo de segmentación</w:t>
      </w:r>
      <w:r w:rsidR="00FA740B" w:rsidRPr="00FA740B">
        <w:rPr>
          <w:rFonts w:ascii="Arial" w:hAnsi="Arial" w:cs="Arial"/>
          <w:lang w:val="es-CO"/>
        </w:rPr>
        <w:t>.</w:t>
      </w:r>
    </w:p>
    <w:p w14:paraId="37E1EDD9" w14:textId="77777777" w:rsidR="00FA740B" w:rsidRDefault="00FA740B" w:rsidP="00C05C43">
      <w:pPr>
        <w:pStyle w:val="Prrafodelista"/>
        <w:spacing w:line="276" w:lineRule="auto"/>
        <w:ind w:left="792"/>
        <w:jc w:val="both"/>
        <w:rPr>
          <w:rFonts w:ascii="Arial" w:hAnsi="Arial" w:cs="Arial"/>
          <w:lang w:val="es-CO"/>
        </w:rPr>
      </w:pPr>
    </w:p>
    <w:p w14:paraId="48A72506" w14:textId="2F7F7013" w:rsidR="00BD4FF1" w:rsidRPr="00541721" w:rsidRDefault="00BD4FF1" w:rsidP="00C05C4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PREPARACIÓN DE LOS DATOS</w:t>
      </w:r>
    </w:p>
    <w:p w14:paraId="46FB599A" w14:textId="08DD0BFD" w:rsidR="00F37EB6" w:rsidRPr="00541721" w:rsidRDefault="00F37EB6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0524CCA3" w14:textId="68A483F6" w:rsidR="004E598A" w:rsidRDefault="000770F6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De acuerdo con los objetivos mencionados anteriormente, y las características del conjunto de datos, </w:t>
      </w:r>
      <w:r w:rsidR="004E598A">
        <w:rPr>
          <w:rFonts w:ascii="Arial" w:hAnsi="Arial" w:cs="Arial"/>
          <w:lang w:val="es-CO"/>
        </w:rPr>
        <w:t>e</w:t>
      </w:r>
      <w:r w:rsidR="004E598A" w:rsidRPr="004E598A">
        <w:rPr>
          <w:rFonts w:ascii="Arial" w:hAnsi="Arial" w:cs="Arial"/>
          <w:lang w:val="es-CO"/>
        </w:rPr>
        <w:t>n la preparación de datos se siguieron los pasos explicados a continuación</w:t>
      </w:r>
      <w:r w:rsidR="004E598A">
        <w:rPr>
          <w:rFonts w:ascii="Arial" w:hAnsi="Arial" w:cs="Arial"/>
          <w:lang w:val="es-CO"/>
        </w:rPr>
        <w:t xml:space="preserve">: </w:t>
      </w:r>
    </w:p>
    <w:p w14:paraId="0A676C1B" w14:textId="77777777" w:rsidR="004E598A" w:rsidRDefault="004E598A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6F6BD6BC" w14:textId="2ED4C530" w:rsidR="004E598A" w:rsidRDefault="004E598A" w:rsidP="004E598A">
      <w:pPr>
        <w:pStyle w:val="Prrafodelista"/>
        <w:numPr>
          <w:ilvl w:val="0"/>
          <w:numId w:val="16"/>
        </w:numPr>
        <w:spacing w:line="276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</w:t>
      </w:r>
      <w:r w:rsidR="000770F6">
        <w:rPr>
          <w:rFonts w:ascii="Arial" w:hAnsi="Arial" w:cs="Arial"/>
          <w:lang w:val="es-CO"/>
        </w:rPr>
        <w:t>e ha asignado un valor promedio a las variables que tienen porcentaje multiplicando dichas variables por el promedio por transacción</w:t>
      </w:r>
      <w:r>
        <w:rPr>
          <w:rFonts w:ascii="Arial" w:hAnsi="Arial" w:cs="Arial"/>
          <w:lang w:val="es-CO"/>
        </w:rPr>
        <w:t>.</w:t>
      </w:r>
    </w:p>
    <w:p w14:paraId="1A5CE15C" w14:textId="72409B68" w:rsidR="004E598A" w:rsidRDefault="004E598A" w:rsidP="004E598A">
      <w:pPr>
        <w:pStyle w:val="Prrafodelista"/>
        <w:numPr>
          <w:ilvl w:val="0"/>
          <w:numId w:val="16"/>
        </w:numPr>
        <w:spacing w:line="276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</w:t>
      </w:r>
      <w:r w:rsidR="000770F6">
        <w:rPr>
          <w:rFonts w:ascii="Arial" w:hAnsi="Arial" w:cs="Arial"/>
          <w:lang w:val="es-CO"/>
        </w:rPr>
        <w:t xml:space="preserve">uego teniendo en cuenta que nuestro interés está en los fines de semana filtramos el </w:t>
      </w:r>
      <w:proofErr w:type="spellStart"/>
      <w:r w:rsidR="000770F6">
        <w:rPr>
          <w:rFonts w:ascii="Arial" w:hAnsi="Arial" w:cs="Arial"/>
          <w:lang w:val="es-CO"/>
        </w:rPr>
        <w:t>Dataset</w:t>
      </w:r>
      <w:proofErr w:type="spellEnd"/>
      <w:r w:rsidR="000770F6">
        <w:rPr>
          <w:rFonts w:ascii="Arial" w:hAnsi="Arial" w:cs="Arial"/>
          <w:lang w:val="es-CO"/>
        </w:rPr>
        <w:t xml:space="preserve"> obtenido y descartamos los valores iguales a 0</w:t>
      </w:r>
      <w:r w:rsidR="000F03FB">
        <w:rPr>
          <w:rFonts w:ascii="Arial" w:hAnsi="Arial" w:cs="Arial"/>
          <w:lang w:val="es-CO"/>
        </w:rPr>
        <w:t xml:space="preserve"> para viernes, sábado y domingo.</w:t>
      </w:r>
    </w:p>
    <w:p w14:paraId="232190D9" w14:textId="3C7E6488" w:rsidR="004173D3" w:rsidRDefault="004E598A" w:rsidP="004E598A">
      <w:pPr>
        <w:pStyle w:val="Prrafodelista"/>
        <w:numPr>
          <w:ilvl w:val="0"/>
          <w:numId w:val="16"/>
        </w:numPr>
        <w:spacing w:line="276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</w:t>
      </w:r>
      <w:r w:rsidR="000770F6">
        <w:rPr>
          <w:rFonts w:ascii="Arial" w:hAnsi="Arial" w:cs="Arial"/>
          <w:lang w:val="es-CO"/>
        </w:rPr>
        <w:t>escartamos la variable promedio por transacción ya que se encuentra distribuida en los porcentajes.</w:t>
      </w:r>
    </w:p>
    <w:p w14:paraId="127A04A9" w14:textId="3CF14588" w:rsidR="004E598A" w:rsidRPr="004E598A" w:rsidRDefault="004E598A" w:rsidP="004E598A">
      <w:pPr>
        <w:pStyle w:val="Prrafodelista"/>
        <w:numPr>
          <w:ilvl w:val="0"/>
          <w:numId w:val="16"/>
        </w:numPr>
        <w:rPr>
          <w:rFonts w:ascii="Arial" w:hAnsi="Arial" w:cs="Arial"/>
          <w:lang w:val="es-CO"/>
        </w:rPr>
      </w:pPr>
      <w:r w:rsidRPr="004E598A">
        <w:rPr>
          <w:rFonts w:ascii="Arial" w:hAnsi="Arial" w:cs="Arial"/>
          <w:lang w:val="es-CO"/>
        </w:rPr>
        <w:t>Aplicación de reducción de atípicos (logaritmo natural de (1+x) para tener en cuenta los ceros</w:t>
      </w:r>
      <w:r>
        <w:rPr>
          <w:rFonts w:ascii="Arial" w:hAnsi="Arial" w:cs="Arial"/>
          <w:lang w:val="es-CO"/>
        </w:rPr>
        <w:t>)</w:t>
      </w:r>
    </w:p>
    <w:p w14:paraId="57E384C1" w14:textId="77D91CEF" w:rsidR="004E598A" w:rsidRPr="00541721" w:rsidRDefault="004E598A" w:rsidP="004E598A">
      <w:pPr>
        <w:pStyle w:val="Prrafodelista"/>
        <w:numPr>
          <w:ilvl w:val="0"/>
          <w:numId w:val="16"/>
        </w:numPr>
        <w:spacing w:line="276" w:lineRule="auto"/>
        <w:rPr>
          <w:rFonts w:ascii="Arial" w:hAnsi="Arial" w:cs="Arial"/>
          <w:lang w:val="es-CO"/>
        </w:rPr>
      </w:pPr>
      <w:r w:rsidRPr="004E598A">
        <w:rPr>
          <w:rFonts w:ascii="Arial" w:hAnsi="Arial" w:cs="Arial"/>
          <w:lang w:val="es-CO"/>
        </w:rPr>
        <w:t>Estandarización de las variables para poder usar distancia euclídea</w:t>
      </w:r>
    </w:p>
    <w:p w14:paraId="16B516E6" w14:textId="44A07930" w:rsidR="008B5C6A" w:rsidRDefault="008B5C6A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5B55F6C2" w14:textId="3D6E893A" w:rsidR="001B36DB" w:rsidRDefault="002F5487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  <w:r w:rsidRPr="002F5487">
        <w:rPr>
          <w:rFonts w:ascii="Arial" w:hAnsi="Arial" w:cs="Arial"/>
          <w:lang w:val="es-CO"/>
        </w:rPr>
        <w:drawing>
          <wp:inline distT="0" distB="0" distL="0" distR="0" wp14:anchorId="54934FD5" wp14:editId="3A1EF599">
            <wp:extent cx="5166000" cy="1520340"/>
            <wp:effectExtent l="0" t="0" r="0" b="381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15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AF21" w14:textId="4CD433E7" w:rsidR="00037407" w:rsidRPr="00A05A0E" w:rsidRDefault="00037407" w:rsidP="00037407">
      <w:pPr>
        <w:pStyle w:val="Prrafodelista"/>
        <w:spacing w:line="276" w:lineRule="auto"/>
        <w:jc w:val="center"/>
        <w:rPr>
          <w:rFonts w:ascii="Arial" w:hAnsi="Arial" w:cs="Arial"/>
          <w:i/>
          <w:iCs/>
          <w:sz w:val="18"/>
          <w:szCs w:val="18"/>
          <w:lang w:val="es-CO"/>
        </w:rPr>
      </w:pPr>
      <w:r w:rsidRPr="00A05A0E">
        <w:rPr>
          <w:rFonts w:ascii="Arial" w:hAnsi="Arial" w:cs="Arial"/>
          <w:i/>
          <w:iCs/>
          <w:sz w:val="18"/>
          <w:szCs w:val="18"/>
          <w:lang w:val="es-CO"/>
        </w:rPr>
        <w:t xml:space="preserve">Figura </w:t>
      </w:r>
      <w:r>
        <w:rPr>
          <w:rFonts w:ascii="Arial" w:hAnsi="Arial" w:cs="Arial"/>
          <w:i/>
          <w:iCs/>
          <w:sz w:val="18"/>
          <w:szCs w:val="18"/>
          <w:lang w:val="es-CO"/>
        </w:rPr>
        <w:t>5</w:t>
      </w:r>
      <w:r>
        <w:rPr>
          <w:rFonts w:ascii="Arial" w:hAnsi="Arial" w:cs="Arial"/>
          <w:i/>
          <w:iCs/>
          <w:sz w:val="18"/>
          <w:szCs w:val="18"/>
          <w:lang w:val="es-CO"/>
        </w:rPr>
        <w:t>.</w:t>
      </w:r>
    </w:p>
    <w:p w14:paraId="2A1D6460" w14:textId="50C0B829" w:rsidR="001B36DB" w:rsidRDefault="001B36DB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0C65E4F9" w14:textId="51DBFA18" w:rsidR="002F5487" w:rsidRDefault="00293A4F" w:rsidP="00293A4F">
      <w:pPr>
        <w:pStyle w:val="Prrafodelista"/>
        <w:rPr>
          <w:rFonts w:ascii="Arial" w:hAnsi="Arial" w:cs="Arial"/>
          <w:lang w:val="es-CO"/>
        </w:rPr>
      </w:pPr>
      <w:r w:rsidRPr="00293A4F">
        <w:rPr>
          <w:rFonts w:ascii="Arial" w:hAnsi="Arial" w:cs="Arial"/>
          <w:lang w:val="es-CO"/>
        </w:rPr>
        <w:t xml:space="preserve">En este </w:t>
      </w:r>
      <w:r>
        <w:rPr>
          <w:rFonts w:ascii="Arial" w:hAnsi="Arial" w:cs="Arial"/>
          <w:lang w:val="es-CO"/>
        </w:rPr>
        <w:t>apartado</w:t>
      </w:r>
      <w:r w:rsidRPr="00293A4F">
        <w:rPr>
          <w:rFonts w:ascii="Arial" w:hAnsi="Arial" w:cs="Arial"/>
          <w:lang w:val="es-CO"/>
        </w:rPr>
        <w:t xml:space="preserve"> se expuso la </w:t>
      </w:r>
      <w:r>
        <w:rPr>
          <w:rFonts w:ascii="Arial" w:hAnsi="Arial" w:cs="Arial"/>
          <w:lang w:val="es-CO"/>
        </w:rPr>
        <w:t>preparación</w:t>
      </w:r>
      <w:r w:rsidRPr="00293A4F">
        <w:rPr>
          <w:rFonts w:ascii="Arial" w:hAnsi="Arial" w:cs="Arial"/>
          <w:lang w:val="es-CO"/>
        </w:rPr>
        <w:t xml:space="preserve"> de los datos</w:t>
      </w:r>
      <w:r>
        <w:rPr>
          <w:rFonts w:ascii="Arial" w:hAnsi="Arial" w:cs="Arial"/>
          <w:lang w:val="es-CO"/>
        </w:rPr>
        <w:t>, ahora r</w:t>
      </w:r>
      <w:r w:rsidR="00725989">
        <w:rPr>
          <w:rFonts w:ascii="Arial" w:hAnsi="Arial" w:cs="Arial"/>
          <w:lang w:val="es-CO"/>
        </w:rPr>
        <w:t xml:space="preserve">evisamos de nuevo nuestro </w:t>
      </w:r>
      <w:r w:rsidR="00B55C94">
        <w:rPr>
          <w:rFonts w:ascii="Arial" w:hAnsi="Arial" w:cs="Arial"/>
          <w:lang w:val="es-CO"/>
        </w:rPr>
        <w:t>conjunto de datos</w:t>
      </w:r>
      <w:r w:rsidR="00725989">
        <w:rPr>
          <w:rFonts w:ascii="Arial" w:hAnsi="Arial" w:cs="Arial"/>
          <w:lang w:val="es-CO"/>
        </w:rPr>
        <w:t xml:space="preserve"> y observamos </w:t>
      </w:r>
      <w:r w:rsidR="00037407">
        <w:rPr>
          <w:rFonts w:ascii="Arial" w:hAnsi="Arial" w:cs="Arial"/>
          <w:lang w:val="es-CO"/>
        </w:rPr>
        <w:t xml:space="preserve">en la Figura 5 </w:t>
      </w:r>
      <w:r w:rsidR="00725989" w:rsidRPr="00725989">
        <w:rPr>
          <w:rFonts w:ascii="Arial" w:hAnsi="Arial" w:cs="Arial"/>
          <w:lang w:val="es-CO"/>
        </w:rPr>
        <w:t>que la transformación fue en su mayor parte efectiva</w:t>
      </w:r>
      <w:r w:rsidR="00725989">
        <w:rPr>
          <w:rFonts w:ascii="Arial" w:hAnsi="Arial" w:cs="Arial"/>
          <w:lang w:val="es-CO"/>
        </w:rPr>
        <w:t xml:space="preserve">, </w:t>
      </w:r>
      <w:r w:rsidR="00B55C94">
        <w:rPr>
          <w:rFonts w:ascii="Arial" w:hAnsi="Arial" w:cs="Arial"/>
          <w:lang w:val="es-CO"/>
        </w:rPr>
        <w:t>sin embargo, vemos que</w:t>
      </w:r>
      <w:r w:rsidR="00725989" w:rsidRPr="00725989">
        <w:rPr>
          <w:rFonts w:ascii="Arial" w:hAnsi="Arial" w:cs="Arial"/>
          <w:lang w:val="es-CO"/>
        </w:rPr>
        <w:t xml:space="preserve"> en </w:t>
      </w:r>
      <w:r w:rsidR="00725989">
        <w:rPr>
          <w:rFonts w:ascii="Arial" w:hAnsi="Arial" w:cs="Arial"/>
          <w:lang w:val="es-CO"/>
        </w:rPr>
        <w:t xml:space="preserve">unas variables </w:t>
      </w:r>
      <w:r w:rsidR="00B55C94">
        <w:rPr>
          <w:rFonts w:ascii="Arial" w:hAnsi="Arial" w:cs="Arial"/>
          <w:lang w:val="es-CO"/>
        </w:rPr>
        <w:t xml:space="preserve">tuvo </w:t>
      </w:r>
      <w:r w:rsidR="00725989" w:rsidRPr="00725989">
        <w:rPr>
          <w:rFonts w:ascii="Arial" w:hAnsi="Arial" w:cs="Arial"/>
          <w:lang w:val="es-CO"/>
        </w:rPr>
        <w:t xml:space="preserve">mejores resultados </w:t>
      </w:r>
      <w:r w:rsidR="00B55C94">
        <w:rPr>
          <w:rFonts w:ascii="Arial" w:hAnsi="Arial" w:cs="Arial"/>
          <w:lang w:val="es-CO"/>
        </w:rPr>
        <w:t xml:space="preserve">que en otras </w:t>
      </w:r>
      <w:r w:rsidR="00725989" w:rsidRPr="00725989">
        <w:rPr>
          <w:rFonts w:ascii="Arial" w:hAnsi="Arial" w:cs="Arial"/>
          <w:lang w:val="es-CO"/>
        </w:rPr>
        <w:t>(</w:t>
      </w:r>
      <w:r w:rsidR="00B55C94">
        <w:rPr>
          <w:rFonts w:ascii="Arial" w:hAnsi="Arial" w:cs="Arial"/>
          <w:lang w:val="es-CO"/>
        </w:rPr>
        <w:t>promedio visa nacional</w:t>
      </w:r>
      <w:r w:rsidR="00725989" w:rsidRPr="00725989">
        <w:rPr>
          <w:rFonts w:ascii="Arial" w:hAnsi="Arial" w:cs="Arial"/>
          <w:lang w:val="es-CO"/>
        </w:rPr>
        <w:t xml:space="preserve"> mejor que en </w:t>
      </w:r>
      <w:r w:rsidR="00B55C94">
        <w:rPr>
          <w:rFonts w:ascii="Arial" w:hAnsi="Arial" w:cs="Arial"/>
          <w:lang w:val="es-CO"/>
        </w:rPr>
        <w:t>número de transacciones</w:t>
      </w:r>
      <w:r w:rsidR="00725989" w:rsidRPr="00725989">
        <w:rPr>
          <w:rFonts w:ascii="Arial" w:hAnsi="Arial" w:cs="Arial"/>
          <w:lang w:val="es-CO"/>
        </w:rPr>
        <w:t>).</w:t>
      </w:r>
    </w:p>
    <w:p w14:paraId="79BE1A70" w14:textId="77777777" w:rsidR="002F5487" w:rsidRPr="00541721" w:rsidRDefault="002F5487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31B241BB" w14:textId="33A93479" w:rsidR="00842259" w:rsidRPr="00541721" w:rsidRDefault="00842259" w:rsidP="00C05C4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MODELACIÓN</w:t>
      </w:r>
    </w:p>
    <w:p w14:paraId="56766093" w14:textId="59BEA78D" w:rsidR="00F37EB6" w:rsidRPr="00541721" w:rsidRDefault="00F37EB6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022EBA72" w14:textId="7EA3CD11" w:rsidR="004173D3" w:rsidRPr="00541721" w:rsidRDefault="009B6C40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Para nuestro modelo de segmentación utilizaremos el algoritmo k – medias, y debemos definir el valor de k, para ello usaremos el gráfico de codo, que consiste en </w:t>
      </w:r>
      <w:r w:rsidRPr="009B6C40">
        <w:rPr>
          <w:rFonts w:ascii="Arial" w:hAnsi="Arial" w:cs="Arial"/>
          <w:lang w:val="es-CO"/>
        </w:rPr>
        <w:t xml:space="preserve">las sumas de cuadrados dentro de los clústeres frente al </w:t>
      </w:r>
      <w:r w:rsidRPr="009B6C40">
        <w:rPr>
          <w:rFonts w:ascii="Arial" w:hAnsi="Arial" w:cs="Arial"/>
          <w:lang w:val="es-CO"/>
        </w:rPr>
        <w:lastRenderedPageBreak/>
        <w:t>número de clústeres</w:t>
      </w:r>
      <w:r>
        <w:rPr>
          <w:rFonts w:ascii="Arial" w:hAnsi="Arial" w:cs="Arial"/>
          <w:lang w:val="es-CO"/>
        </w:rPr>
        <w:t xml:space="preserve">. </w:t>
      </w:r>
      <w:r w:rsidR="00E11B84" w:rsidRPr="00E11B84">
        <w:rPr>
          <w:rFonts w:ascii="Arial" w:hAnsi="Arial" w:cs="Arial"/>
          <w:lang w:val="es-CO"/>
        </w:rPr>
        <w:t xml:space="preserve">Al mirar un diagrama de codo, </w:t>
      </w:r>
      <w:r w:rsidR="00E11B84">
        <w:rPr>
          <w:rFonts w:ascii="Arial" w:hAnsi="Arial" w:cs="Arial"/>
          <w:lang w:val="es-CO"/>
        </w:rPr>
        <w:t xml:space="preserve">se </w:t>
      </w:r>
      <w:r w:rsidR="00E11B84" w:rsidRPr="00E11B84">
        <w:rPr>
          <w:rFonts w:ascii="Arial" w:hAnsi="Arial" w:cs="Arial"/>
          <w:lang w:val="es-CO"/>
        </w:rPr>
        <w:t>desea ver una fuerte disminución de una k a otra seguida de una disminución más gradual en la pendiente.</w:t>
      </w:r>
      <w:r w:rsidR="00E11B84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E</w:t>
      </w:r>
      <w:r w:rsidRPr="009B6C40">
        <w:rPr>
          <w:rFonts w:ascii="Arial" w:hAnsi="Arial" w:cs="Arial"/>
          <w:lang w:val="es-CO"/>
        </w:rPr>
        <w:t xml:space="preserve">n el </w:t>
      </w:r>
      <w:r w:rsidRPr="009B6C40">
        <w:rPr>
          <w:rFonts w:ascii="Arial" w:hAnsi="Arial" w:cs="Arial"/>
          <w:lang w:val="es-CO"/>
        </w:rPr>
        <w:t>siguiente</w:t>
      </w:r>
      <w:r w:rsidRPr="009B6C4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grafico </w:t>
      </w:r>
      <w:r w:rsidRPr="009B6C40">
        <w:rPr>
          <w:rFonts w:ascii="Arial" w:hAnsi="Arial" w:cs="Arial"/>
          <w:lang w:val="es-CO"/>
        </w:rPr>
        <w:t xml:space="preserve">vamos </w:t>
      </w:r>
      <w:r w:rsidRPr="009B6C40">
        <w:rPr>
          <w:rFonts w:ascii="Arial" w:hAnsi="Arial" w:cs="Arial"/>
          <w:lang w:val="es-CO"/>
        </w:rPr>
        <w:t xml:space="preserve">a </w:t>
      </w:r>
      <w:r>
        <w:rPr>
          <w:rFonts w:ascii="Arial" w:hAnsi="Arial" w:cs="Arial"/>
          <w:lang w:val="es-CO"/>
        </w:rPr>
        <w:t xml:space="preserve">usar </w:t>
      </w:r>
      <w:r w:rsidRPr="009B6C40">
        <w:rPr>
          <w:rFonts w:ascii="Arial" w:hAnsi="Arial" w:cs="Arial"/>
          <w:lang w:val="es-CO"/>
        </w:rPr>
        <w:t>entre 2 y 1</w:t>
      </w:r>
      <w:r>
        <w:rPr>
          <w:rFonts w:ascii="Arial" w:hAnsi="Arial" w:cs="Arial"/>
          <w:lang w:val="es-CO"/>
        </w:rPr>
        <w:t>0</w:t>
      </w:r>
      <w:r w:rsidRPr="009B6C40">
        <w:rPr>
          <w:rFonts w:ascii="Arial" w:hAnsi="Arial" w:cs="Arial"/>
          <w:lang w:val="es-CO"/>
        </w:rPr>
        <w:t xml:space="preserve"> clústeres</w:t>
      </w:r>
      <w:r>
        <w:rPr>
          <w:rFonts w:ascii="Arial" w:hAnsi="Arial" w:cs="Arial"/>
          <w:lang w:val="es-CO"/>
        </w:rPr>
        <w:t>.</w:t>
      </w:r>
    </w:p>
    <w:p w14:paraId="6E0706A8" w14:textId="758DD48A" w:rsidR="008B5C6A" w:rsidRDefault="008B5C6A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5D1FB0FC" w14:textId="744757F3" w:rsidR="009B6C40" w:rsidRDefault="00C20D73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  <w:r w:rsidRPr="00C20D73">
        <w:rPr>
          <w:rFonts w:ascii="Arial" w:hAnsi="Arial" w:cs="Arial"/>
          <w:lang w:val="es-CO"/>
        </w:rPr>
        <w:drawing>
          <wp:inline distT="0" distB="0" distL="0" distR="0" wp14:anchorId="7005F8D0" wp14:editId="10550BBA">
            <wp:extent cx="5166000" cy="2743743"/>
            <wp:effectExtent l="0" t="0" r="0" b="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2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3D94" w14:textId="77777777" w:rsidR="00E11B84" w:rsidRPr="00541721" w:rsidRDefault="00E11B84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7D4EE364" w14:textId="72E85B75" w:rsidR="00F37EB6" w:rsidRPr="00541721" w:rsidRDefault="00F37EB6" w:rsidP="00C05C4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EVALUACIÓN</w:t>
      </w:r>
    </w:p>
    <w:p w14:paraId="2527D6D9" w14:textId="55B3624F" w:rsidR="00F37EB6" w:rsidRPr="00541721" w:rsidRDefault="00F37EB6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5DCF41B3" w14:textId="30AA4D20" w:rsidR="004173D3" w:rsidRPr="00541721" w:rsidRDefault="004173D3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105DA0F1" w14:textId="77777777" w:rsidR="00214CF2" w:rsidRPr="00541721" w:rsidRDefault="00214CF2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4DAD4C1A" w14:textId="0E25B1A8" w:rsidR="00C63C23" w:rsidRPr="00541721" w:rsidRDefault="008B5C6A" w:rsidP="00C05C43">
      <w:pPr>
        <w:pStyle w:val="Prrafodelista"/>
        <w:spacing w:line="276" w:lineRule="auto"/>
        <w:rPr>
          <w:rFonts w:ascii="Arial" w:hAnsi="Arial" w:cs="Arial"/>
          <w:b/>
          <w:bCs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BIBLIOGRAFÍA</w:t>
      </w:r>
    </w:p>
    <w:p w14:paraId="3049D7B8" w14:textId="6EFC2967" w:rsidR="00C63C23" w:rsidRPr="00541721" w:rsidRDefault="00C63C23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10FAD7AF" w14:textId="77777777" w:rsidR="00A94C3E" w:rsidRPr="00541721" w:rsidRDefault="00A94C3E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lang w:val="es-CO"/>
        </w:rPr>
        <w:t xml:space="preserve">Editorial La República S.A.S. (2021, 23 agosto). </w:t>
      </w:r>
      <w:r w:rsidRPr="00541721">
        <w:rPr>
          <w:rFonts w:ascii="Arial" w:hAnsi="Arial" w:cs="Arial"/>
          <w:i/>
          <w:iCs/>
          <w:lang w:val="es-CO"/>
        </w:rPr>
        <w:t>Utilidades de bancos crecieron $1 billón en junio con un resultado de $4,9 billones.</w:t>
      </w:r>
      <w:r w:rsidRPr="00541721">
        <w:rPr>
          <w:rFonts w:ascii="Arial" w:hAnsi="Arial" w:cs="Arial"/>
          <w:lang w:val="es-CO"/>
        </w:rPr>
        <w:t xml:space="preserve"> Diario La República. </w:t>
      </w:r>
      <w:hyperlink r:id="rId14" w:anchor=":%7E:text=La%20Superintendencia%20Financiera%20de%20Colombia,dato%20fue%20%243%2C9%20billones" w:history="1">
        <w:r w:rsidRPr="00541721">
          <w:rPr>
            <w:rStyle w:val="Hipervnculo"/>
            <w:rFonts w:ascii="Arial" w:hAnsi="Arial" w:cs="Arial"/>
            <w:lang w:val="es-CO"/>
          </w:rPr>
          <w:t>https://www.larepublica.co/finanzas/utilidades-de-los-bancos-crecieron-1-billon-en-junio-con-un-resultado-de-49-billones-3220226#:%7E:text=La%20Superintendencia%20Financiera%20de%20Colombia,dato%20fue%20%243%2C9%20billones</w:t>
        </w:r>
      </w:hyperlink>
      <w:r w:rsidRPr="00541721">
        <w:rPr>
          <w:rFonts w:ascii="Arial" w:hAnsi="Arial" w:cs="Arial"/>
          <w:lang w:val="es-CO"/>
        </w:rPr>
        <w:t>.</w:t>
      </w:r>
    </w:p>
    <w:p w14:paraId="02310A60" w14:textId="77777777" w:rsidR="00A94C3E" w:rsidRPr="00541721" w:rsidRDefault="00A94C3E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s-CO"/>
        </w:rPr>
      </w:pPr>
      <w:r w:rsidRPr="00541721">
        <w:rPr>
          <w:rFonts w:ascii="Arial" w:hAnsi="Arial" w:cs="Arial"/>
          <w:lang w:val="es-CO"/>
        </w:rPr>
        <w:t xml:space="preserve">Editorial La República S.A.S. (2021b, octubre 15). </w:t>
      </w:r>
      <w:r w:rsidRPr="00541721">
        <w:rPr>
          <w:rFonts w:ascii="Arial" w:hAnsi="Arial" w:cs="Arial"/>
          <w:i/>
          <w:iCs/>
          <w:lang w:val="es-CO"/>
        </w:rPr>
        <w:t>El último año aumentó 25% integración de nuevos usuarios a servicios financieros.</w:t>
      </w:r>
      <w:r w:rsidRPr="00541721">
        <w:rPr>
          <w:rFonts w:ascii="Arial" w:hAnsi="Arial" w:cs="Arial"/>
          <w:lang w:val="es-CO"/>
        </w:rPr>
        <w:t xml:space="preserve"> Diario La República. </w:t>
      </w:r>
      <w:hyperlink r:id="rId15" w:history="1">
        <w:r w:rsidRPr="00541721">
          <w:rPr>
            <w:rStyle w:val="Hipervnculo"/>
            <w:rFonts w:ascii="Arial" w:hAnsi="Arial" w:cs="Arial"/>
            <w:lang w:val="es-CO"/>
          </w:rPr>
          <w:t>https://www.larepublica.co/finanzas/en-el-ultimo-ano-aumento-25-la-integracion-de-nuevos-usuarios-a-servicios-financieros-3248350</w:t>
        </w:r>
      </w:hyperlink>
    </w:p>
    <w:p w14:paraId="18033635" w14:textId="77777777" w:rsidR="00A94C3E" w:rsidRPr="00AF70E7" w:rsidRDefault="00A94C3E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n-US"/>
        </w:rPr>
      </w:pPr>
      <w:r w:rsidRPr="00AF70E7">
        <w:rPr>
          <w:rFonts w:ascii="Arial" w:hAnsi="Arial" w:cs="Arial"/>
          <w:lang w:val="en-US"/>
        </w:rPr>
        <w:t xml:space="preserve">Grant, R. M. (2010). </w:t>
      </w:r>
      <w:r w:rsidRPr="00AF70E7">
        <w:rPr>
          <w:rFonts w:ascii="Arial" w:hAnsi="Arial" w:cs="Arial"/>
          <w:i/>
          <w:iCs/>
          <w:lang w:val="en-US"/>
        </w:rPr>
        <w:t>Contemporary Strategy Analysis</w:t>
      </w:r>
      <w:r w:rsidRPr="00AF70E7">
        <w:rPr>
          <w:rFonts w:ascii="Arial" w:hAnsi="Arial" w:cs="Arial"/>
          <w:lang w:val="en-US"/>
        </w:rPr>
        <w:t xml:space="preserve"> (7.a ed.). John Wiley &amp; Sons Inc.</w:t>
      </w:r>
    </w:p>
    <w:p w14:paraId="7328D99E" w14:textId="1AD3C286" w:rsidR="0003024C" w:rsidRPr="00AF70E7" w:rsidRDefault="0003024C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n-US"/>
        </w:rPr>
      </w:pPr>
      <w:proofErr w:type="spellStart"/>
      <w:r w:rsidRPr="00CC1DC9">
        <w:rPr>
          <w:rFonts w:ascii="Arial" w:hAnsi="Arial" w:cs="Arial"/>
          <w:i/>
          <w:iCs/>
          <w:lang w:val="en-US"/>
        </w:rPr>
        <w:t>Guía</w:t>
      </w:r>
      <w:proofErr w:type="spellEnd"/>
      <w:r w:rsidRPr="00CC1DC9">
        <w:rPr>
          <w:rFonts w:ascii="Arial" w:hAnsi="Arial" w:cs="Arial"/>
          <w:i/>
          <w:iCs/>
          <w:lang w:val="en-US"/>
        </w:rPr>
        <w:t xml:space="preserve"> de CRISP-DM de IBM SPSS Modeler.</w:t>
      </w:r>
      <w:r w:rsidRPr="00CC1DC9">
        <w:rPr>
          <w:rFonts w:ascii="Arial" w:hAnsi="Arial" w:cs="Arial"/>
          <w:lang w:val="en-US"/>
        </w:rPr>
        <w:t xml:space="preserve"> </w:t>
      </w:r>
      <w:r w:rsidRPr="00AF70E7">
        <w:rPr>
          <w:rFonts w:ascii="Arial" w:hAnsi="Arial" w:cs="Arial"/>
          <w:lang w:val="en-US"/>
        </w:rPr>
        <w:t>(2019). IBM Corp</w:t>
      </w:r>
      <w:r w:rsidR="009A7F18" w:rsidRPr="00AF70E7">
        <w:rPr>
          <w:rFonts w:ascii="Arial" w:hAnsi="Arial" w:cs="Arial"/>
          <w:lang w:val="en-US"/>
        </w:rPr>
        <w:t>oration</w:t>
      </w:r>
      <w:r w:rsidRPr="00AF70E7">
        <w:rPr>
          <w:rFonts w:ascii="Arial" w:hAnsi="Arial" w:cs="Arial"/>
          <w:lang w:val="en-US"/>
        </w:rPr>
        <w:t xml:space="preserve">. </w:t>
      </w:r>
      <w:hyperlink r:id="rId16" w:history="1">
        <w:r w:rsidRPr="00AF70E7">
          <w:rPr>
            <w:rStyle w:val="Hipervnculo"/>
            <w:rFonts w:ascii="Arial" w:hAnsi="Arial" w:cs="Arial"/>
            <w:lang w:val="en-US"/>
          </w:rPr>
          <w:t>https://www.ibm.com/docs/es/spss-</w:t>
        </w:r>
        <w:r w:rsidRPr="00AF70E7">
          <w:rPr>
            <w:rStyle w:val="Hipervnculo"/>
            <w:rFonts w:ascii="Arial" w:hAnsi="Arial" w:cs="Arial"/>
            <w:lang w:val="en-US"/>
          </w:rPr>
          <w:lastRenderedPageBreak/>
          <w:t>modeler/SaaS?topic=SS3RA7_sub/modeler_crispdm_ddita/modeler_crispdm_ddita-gentopic1.html</w:t>
        </w:r>
      </w:hyperlink>
    </w:p>
    <w:p w14:paraId="5E7F4AB1" w14:textId="2C9F37B5" w:rsidR="00A94C3E" w:rsidRPr="00AF70E7" w:rsidRDefault="00A94C3E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n-US"/>
        </w:rPr>
      </w:pPr>
      <w:r w:rsidRPr="00AF70E7">
        <w:rPr>
          <w:rFonts w:ascii="Arial" w:hAnsi="Arial" w:cs="Arial"/>
          <w:lang w:val="en-US"/>
        </w:rPr>
        <w:t xml:space="preserve">Hastie, T., </w:t>
      </w:r>
      <w:proofErr w:type="spellStart"/>
      <w:r w:rsidRPr="00AF70E7">
        <w:rPr>
          <w:rFonts w:ascii="Arial" w:hAnsi="Arial" w:cs="Arial"/>
          <w:lang w:val="en-US"/>
        </w:rPr>
        <w:t>Tibshirani</w:t>
      </w:r>
      <w:proofErr w:type="spellEnd"/>
      <w:r w:rsidRPr="00AF70E7">
        <w:rPr>
          <w:rFonts w:ascii="Arial" w:hAnsi="Arial" w:cs="Arial"/>
          <w:lang w:val="en-US"/>
        </w:rPr>
        <w:t xml:space="preserve">, R., &amp; Friedman, J. (2008). </w:t>
      </w:r>
      <w:r w:rsidRPr="00AF70E7">
        <w:rPr>
          <w:rFonts w:ascii="Arial" w:hAnsi="Arial" w:cs="Arial"/>
          <w:i/>
          <w:iCs/>
          <w:lang w:val="en-US"/>
        </w:rPr>
        <w:t>The Elements of Statistical Learning: Data Mining, Inference, and Prediction, Second Edition.</w:t>
      </w:r>
      <w:r w:rsidRPr="00AF70E7">
        <w:rPr>
          <w:rFonts w:ascii="Arial" w:hAnsi="Arial" w:cs="Arial"/>
          <w:lang w:val="en-US"/>
        </w:rPr>
        <w:t xml:space="preserve"> Springer.</w:t>
      </w:r>
    </w:p>
    <w:p w14:paraId="1FEFD48E" w14:textId="77777777" w:rsidR="00A94C3E" w:rsidRPr="00AF70E7" w:rsidRDefault="00A94C3E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n-US"/>
        </w:rPr>
      </w:pPr>
      <w:r w:rsidRPr="00AF70E7">
        <w:rPr>
          <w:rFonts w:ascii="Arial" w:hAnsi="Arial" w:cs="Arial"/>
          <w:lang w:val="en-US"/>
        </w:rPr>
        <w:t xml:space="preserve">Kotler, P., &amp; Lane, K. (2016). </w:t>
      </w:r>
      <w:r w:rsidRPr="00AF70E7">
        <w:rPr>
          <w:rFonts w:ascii="Arial" w:hAnsi="Arial" w:cs="Arial"/>
          <w:i/>
          <w:iCs/>
          <w:lang w:val="en-US"/>
        </w:rPr>
        <w:t xml:space="preserve">Marketing Management </w:t>
      </w:r>
      <w:r w:rsidRPr="00AF70E7">
        <w:rPr>
          <w:rFonts w:ascii="Arial" w:hAnsi="Arial" w:cs="Arial"/>
          <w:lang w:val="en-US"/>
        </w:rPr>
        <w:t>(15.a ed.). PEARSON.</w:t>
      </w:r>
    </w:p>
    <w:p w14:paraId="1BE7119D" w14:textId="2749F639" w:rsidR="00A96CEA" w:rsidRPr="00AF70E7" w:rsidRDefault="00A96CEA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n-US"/>
        </w:rPr>
      </w:pPr>
      <w:r w:rsidRPr="00541721">
        <w:rPr>
          <w:rFonts w:ascii="Arial" w:hAnsi="Arial" w:cs="Arial"/>
          <w:lang w:val="es-CO"/>
        </w:rPr>
        <w:t xml:space="preserve">Marr, B. (2021, 13 julio). </w:t>
      </w:r>
      <w:r w:rsidRPr="00541721">
        <w:rPr>
          <w:rFonts w:ascii="Arial" w:hAnsi="Arial" w:cs="Arial"/>
          <w:i/>
          <w:iCs/>
          <w:lang w:val="es-CO"/>
        </w:rPr>
        <w:t xml:space="preserve">25 </w:t>
      </w:r>
      <w:proofErr w:type="gramStart"/>
      <w:r w:rsidRPr="00541721">
        <w:rPr>
          <w:rFonts w:ascii="Arial" w:hAnsi="Arial" w:cs="Arial"/>
          <w:i/>
          <w:iCs/>
          <w:lang w:val="es-CO"/>
        </w:rPr>
        <w:t>Crucial</w:t>
      </w:r>
      <w:proofErr w:type="gramEnd"/>
      <w:r w:rsidRPr="00541721">
        <w:rPr>
          <w:rFonts w:ascii="Arial" w:hAnsi="Arial" w:cs="Arial"/>
          <w:i/>
          <w:iCs/>
          <w:lang w:val="es-CO"/>
        </w:rPr>
        <w:t xml:space="preserve"> </w:t>
      </w:r>
      <w:proofErr w:type="spellStart"/>
      <w:r w:rsidRPr="00541721">
        <w:rPr>
          <w:rFonts w:ascii="Arial" w:hAnsi="Arial" w:cs="Arial"/>
          <w:i/>
          <w:iCs/>
          <w:lang w:val="es-CO"/>
        </w:rPr>
        <w:t>KPIs</w:t>
      </w:r>
      <w:proofErr w:type="spellEnd"/>
      <w:r w:rsidRPr="00541721">
        <w:rPr>
          <w:rFonts w:ascii="Arial" w:hAnsi="Arial" w:cs="Arial"/>
          <w:i/>
          <w:iCs/>
          <w:lang w:val="es-CO"/>
        </w:rPr>
        <w:t>.</w:t>
      </w:r>
      <w:r w:rsidRPr="00541721">
        <w:rPr>
          <w:rFonts w:ascii="Arial" w:hAnsi="Arial" w:cs="Arial"/>
          <w:lang w:val="es-CO"/>
        </w:rPr>
        <w:t xml:space="preserve"> </w:t>
      </w:r>
      <w:r w:rsidRPr="00AF70E7">
        <w:rPr>
          <w:rFonts w:ascii="Arial" w:hAnsi="Arial" w:cs="Arial"/>
          <w:lang w:val="en-US"/>
        </w:rPr>
        <w:t xml:space="preserve">Bernard Marr. </w:t>
      </w:r>
      <w:hyperlink r:id="rId17" w:history="1">
        <w:r w:rsidRPr="00AF70E7">
          <w:rPr>
            <w:rStyle w:val="Hipervnculo"/>
            <w:rFonts w:ascii="Arial" w:hAnsi="Arial" w:cs="Arial"/>
            <w:lang w:val="en-US"/>
          </w:rPr>
          <w:t>https://bernardmarr.com/25-crucial-kpis/</w:t>
        </w:r>
      </w:hyperlink>
    </w:p>
    <w:p w14:paraId="15A44A80" w14:textId="7F708D3B" w:rsidR="00656074" w:rsidRPr="00AF70E7" w:rsidRDefault="00656074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n-US"/>
        </w:rPr>
      </w:pPr>
      <w:r w:rsidRPr="00AF70E7">
        <w:rPr>
          <w:rFonts w:ascii="Arial" w:hAnsi="Arial" w:cs="Arial"/>
          <w:lang w:val="en-US"/>
        </w:rPr>
        <w:t xml:space="preserve">Marr, B. (2022, 3 </w:t>
      </w:r>
      <w:proofErr w:type="spellStart"/>
      <w:r w:rsidRPr="00AF70E7">
        <w:rPr>
          <w:rFonts w:ascii="Arial" w:hAnsi="Arial" w:cs="Arial"/>
          <w:lang w:val="en-US"/>
        </w:rPr>
        <w:t>febrero</w:t>
      </w:r>
      <w:proofErr w:type="spellEnd"/>
      <w:r w:rsidRPr="00AF70E7">
        <w:rPr>
          <w:rFonts w:ascii="Arial" w:hAnsi="Arial" w:cs="Arial"/>
          <w:lang w:val="en-US"/>
        </w:rPr>
        <w:t xml:space="preserve">). </w:t>
      </w:r>
      <w:r w:rsidRPr="00AF70E7">
        <w:rPr>
          <w:rFonts w:ascii="Arial" w:hAnsi="Arial" w:cs="Arial"/>
          <w:i/>
          <w:iCs/>
          <w:lang w:val="en-US"/>
        </w:rPr>
        <w:t>What is a KPI?</w:t>
      </w:r>
      <w:r w:rsidRPr="00AF70E7">
        <w:rPr>
          <w:rFonts w:ascii="Arial" w:hAnsi="Arial" w:cs="Arial"/>
          <w:lang w:val="en-US"/>
        </w:rPr>
        <w:t xml:space="preserve"> Bernard Marr. </w:t>
      </w:r>
      <w:hyperlink r:id="rId18" w:history="1">
        <w:r w:rsidRPr="00AF70E7">
          <w:rPr>
            <w:rStyle w:val="Hipervnculo"/>
            <w:rFonts w:ascii="Arial" w:hAnsi="Arial" w:cs="Arial"/>
            <w:lang w:val="en-US"/>
          </w:rPr>
          <w:t>https://bernardmarr.com/what-is-a-kpi/?paged1077=3</w:t>
        </w:r>
      </w:hyperlink>
    </w:p>
    <w:p w14:paraId="6506E0BC" w14:textId="7015F6A7" w:rsidR="00CD421B" w:rsidRPr="00AF70E7" w:rsidRDefault="00140C31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n-US"/>
        </w:rPr>
      </w:pPr>
      <w:proofErr w:type="spellStart"/>
      <w:r w:rsidRPr="00AF70E7">
        <w:rPr>
          <w:rFonts w:ascii="Arial" w:hAnsi="Arial" w:cs="Arial"/>
          <w:lang w:val="en-US"/>
        </w:rPr>
        <w:t>Shmueli</w:t>
      </w:r>
      <w:proofErr w:type="spellEnd"/>
      <w:r w:rsidRPr="00AF70E7">
        <w:rPr>
          <w:rFonts w:ascii="Arial" w:hAnsi="Arial" w:cs="Arial"/>
          <w:lang w:val="en-US"/>
        </w:rPr>
        <w:t xml:space="preserve">, G., Bruce, P. C., </w:t>
      </w:r>
      <w:proofErr w:type="spellStart"/>
      <w:r w:rsidRPr="00AF70E7">
        <w:rPr>
          <w:rFonts w:ascii="Arial" w:hAnsi="Arial" w:cs="Arial"/>
          <w:lang w:val="en-US"/>
        </w:rPr>
        <w:t>Gedeck</w:t>
      </w:r>
      <w:proofErr w:type="spellEnd"/>
      <w:r w:rsidRPr="00AF70E7">
        <w:rPr>
          <w:rFonts w:ascii="Arial" w:hAnsi="Arial" w:cs="Arial"/>
          <w:lang w:val="en-US"/>
        </w:rPr>
        <w:t xml:space="preserve">, P., &amp; Patel, N. R. (2019). </w:t>
      </w:r>
      <w:r w:rsidRPr="00AF70E7">
        <w:rPr>
          <w:rFonts w:ascii="Arial" w:hAnsi="Arial" w:cs="Arial"/>
          <w:i/>
          <w:iCs/>
          <w:lang w:val="en-US"/>
        </w:rPr>
        <w:t>Data Mining for Business Analytics: Concepts, Techniques and Applications in Python.</w:t>
      </w:r>
      <w:r w:rsidRPr="00AF70E7">
        <w:rPr>
          <w:rFonts w:ascii="Arial" w:hAnsi="Arial" w:cs="Arial"/>
          <w:lang w:val="en-US"/>
        </w:rPr>
        <w:t xml:space="preserve"> Wiley.</w:t>
      </w:r>
    </w:p>
    <w:p w14:paraId="61888A35" w14:textId="47C5C87A" w:rsidR="00CD421B" w:rsidRPr="00541721" w:rsidRDefault="00140C31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s-CO"/>
        </w:rPr>
      </w:pPr>
      <w:proofErr w:type="spellStart"/>
      <w:r w:rsidRPr="00AF70E7">
        <w:rPr>
          <w:rFonts w:ascii="Arial" w:hAnsi="Arial" w:cs="Arial"/>
          <w:lang w:val="en-US"/>
        </w:rPr>
        <w:t>Tsiptsis</w:t>
      </w:r>
      <w:proofErr w:type="spellEnd"/>
      <w:r w:rsidRPr="00AF70E7">
        <w:rPr>
          <w:rFonts w:ascii="Arial" w:hAnsi="Arial" w:cs="Arial"/>
          <w:lang w:val="en-US"/>
        </w:rPr>
        <w:t xml:space="preserve">, K. K., &amp; </w:t>
      </w:r>
      <w:proofErr w:type="spellStart"/>
      <w:r w:rsidRPr="00AF70E7">
        <w:rPr>
          <w:rFonts w:ascii="Arial" w:hAnsi="Arial" w:cs="Arial"/>
          <w:lang w:val="en-US"/>
        </w:rPr>
        <w:t>Chorianopoulos</w:t>
      </w:r>
      <w:proofErr w:type="spellEnd"/>
      <w:r w:rsidRPr="00AF70E7">
        <w:rPr>
          <w:rFonts w:ascii="Arial" w:hAnsi="Arial" w:cs="Arial"/>
          <w:lang w:val="en-US"/>
        </w:rPr>
        <w:t xml:space="preserve">, A. (2011). </w:t>
      </w:r>
      <w:r w:rsidRPr="00AF70E7">
        <w:rPr>
          <w:rFonts w:ascii="Arial" w:hAnsi="Arial" w:cs="Arial"/>
          <w:i/>
          <w:iCs/>
          <w:lang w:val="en-US"/>
        </w:rPr>
        <w:t>Data Mining Techniques in CRM.</w:t>
      </w:r>
      <w:r w:rsidRPr="00AF70E7">
        <w:rPr>
          <w:rFonts w:ascii="Arial" w:hAnsi="Arial" w:cs="Arial"/>
          <w:lang w:val="en-US"/>
        </w:rPr>
        <w:t xml:space="preserve"> </w:t>
      </w:r>
      <w:r w:rsidRPr="00541721">
        <w:rPr>
          <w:rFonts w:ascii="Arial" w:hAnsi="Arial" w:cs="Arial"/>
          <w:lang w:val="es-CO"/>
        </w:rPr>
        <w:t>Wiley.</w:t>
      </w:r>
    </w:p>
    <w:p w14:paraId="6D09FC53" w14:textId="77777777" w:rsidR="00A94C3E" w:rsidRPr="00541721" w:rsidRDefault="00A94C3E" w:rsidP="00C05C43">
      <w:pPr>
        <w:pStyle w:val="Prrafodelista"/>
        <w:spacing w:line="276" w:lineRule="auto"/>
        <w:ind w:left="1429" w:hanging="709"/>
        <w:rPr>
          <w:rFonts w:ascii="Arial" w:hAnsi="Arial" w:cs="Arial"/>
          <w:lang w:val="es-CO"/>
        </w:rPr>
      </w:pPr>
    </w:p>
    <w:p w14:paraId="1BA1FE6D" w14:textId="77777777" w:rsidR="00214CF2" w:rsidRPr="00541721" w:rsidRDefault="00214CF2" w:rsidP="00C05C43">
      <w:pPr>
        <w:pStyle w:val="Prrafodelista"/>
        <w:spacing w:line="276" w:lineRule="auto"/>
        <w:rPr>
          <w:rFonts w:ascii="Arial" w:hAnsi="Arial" w:cs="Arial"/>
          <w:lang w:val="es-CO"/>
        </w:rPr>
      </w:pPr>
    </w:p>
    <w:p w14:paraId="570991B6" w14:textId="0EEDC3A1" w:rsidR="00F37EB6" w:rsidRPr="00541721" w:rsidRDefault="00C63C23" w:rsidP="00C05C4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541721">
        <w:rPr>
          <w:rFonts w:ascii="Arial" w:hAnsi="Arial" w:cs="Arial"/>
          <w:b/>
          <w:bCs/>
          <w:lang w:val="es-CO"/>
        </w:rPr>
        <w:t>DESPLIEGUE (RECOMENDACIONES DE NEGOCIO)</w:t>
      </w:r>
    </w:p>
    <w:p w14:paraId="483BC999" w14:textId="1D415EBA" w:rsidR="00842259" w:rsidRPr="00541721" w:rsidRDefault="00842259" w:rsidP="00C05C43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6FDBC3C2" w14:textId="5CF1E089" w:rsidR="004173D3" w:rsidRPr="00541721" w:rsidRDefault="004173D3" w:rsidP="00C05C43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463FD9BC" w14:textId="77777777" w:rsidR="004173D3" w:rsidRPr="00541721" w:rsidRDefault="004173D3" w:rsidP="00C05C43">
      <w:pPr>
        <w:spacing w:after="0"/>
        <w:ind w:left="708"/>
        <w:rPr>
          <w:rFonts w:ascii="Arial" w:hAnsi="Arial" w:cs="Arial"/>
          <w:sz w:val="24"/>
          <w:szCs w:val="24"/>
        </w:rPr>
      </w:pPr>
    </w:p>
    <w:sectPr w:rsidR="004173D3" w:rsidRPr="00541721" w:rsidSect="004A19E3">
      <w:headerReference w:type="firs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B32B" w14:textId="77777777" w:rsidR="003F7060" w:rsidRDefault="003F7060" w:rsidP="002B47BD">
      <w:pPr>
        <w:spacing w:after="0" w:line="240" w:lineRule="auto"/>
      </w:pPr>
      <w:r>
        <w:separator/>
      </w:r>
    </w:p>
  </w:endnote>
  <w:endnote w:type="continuationSeparator" w:id="0">
    <w:p w14:paraId="50E822FF" w14:textId="77777777" w:rsidR="003F7060" w:rsidRDefault="003F7060" w:rsidP="002B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7756" w14:textId="77777777" w:rsidR="003F7060" w:rsidRDefault="003F7060" w:rsidP="002B47BD">
      <w:pPr>
        <w:spacing w:after="0" w:line="240" w:lineRule="auto"/>
      </w:pPr>
      <w:r>
        <w:separator/>
      </w:r>
    </w:p>
  </w:footnote>
  <w:footnote w:type="continuationSeparator" w:id="0">
    <w:p w14:paraId="23B1EC20" w14:textId="77777777" w:rsidR="003F7060" w:rsidRDefault="003F7060" w:rsidP="002B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18" w:type="dxa"/>
      <w:tblInd w:w="108" w:type="dxa"/>
      <w:tblLayout w:type="fixed"/>
      <w:tblLook w:val="0000" w:firstRow="0" w:lastRow="0" w:firstColumn="0" w:lastColumn="0" w:noHBand="0" w:noVBand="0"/>
    </w:tblPr>
    <w:tblGrid>
      <w:gridCol w:w="1200"/>
      <w:gridCol w:w="8298"/>
      <w:gridCol w:w="1920"/>
    </w:tblGrid>
    <w:tr w:rsidR="004A19E3" w:rsidRPr="00F201EB" w14:paraId="3F2E24BC" w14:textId="77777777" w:rsidTr="00C13239">
      <w:trPr>
        <w:trHeight w:val="1438"/>
      </w:trPr>
      <w:tc>
        <w:tcPr>
          <w:tcW w:w="1200" w:type="dxa"/>
        </w:tcPr>
        <w:p w14:paraId="46FF0C3A" w14:textId="77777777" w:rsidR="004A19E3" w:rsidRDefault="004A19E3" w:rsidP="00C13239">
          <w:pPr>
            <w:pStyle w:val="Encabezado"/>
            <w:rPr>
              <w:sz w:val="10"/>
            </w:rPr>
          </w:pPr>
          <w:r>
            <w:rPr>
              <w:noProof/>
              <w:lang w:val="en-US"/>
            </w:rPr>
            <w:drawing>
              <wp:inline distT="0" distB="0" distL="0" distR="0" wp14:anchorId="230B6413" wp14:editId="070AEF5E">
                <wp:extent cx="621030" cy="862330"/>
                <wp:effectExtent l="0" t="0" r="7620" b="0"/>
                <wp:docPr id="3" name="Imagen 3" descr="descar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ar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030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98" w:type="dxa"/>
        </w:tcPr>
        <w:p w14:paraId="4184F106" w14:textId="77777777" w:rsidR="004A19E3" w:rsidRPr="00076BA6" w:rsidRDefault="004A19E3" w:rsidP="00C13239">
          <w:pPr>
            <w:pStyle w:val="Encabezado"/>
            <w:spacing w:after="120"/>
            <w:ind w:left="720"/>
            <w:jc w:val="right"/>
            <w:rPr>
              <w:rFonts w:ascii="Arial" w:hAnsi="Arial" w:cs="Arial"/>
              <w:i/>
              <w:iCs/>
              <w:sz w:val="28"/>
            </w:rPr>
          </w:pPr>
          <w:r w:rsidRPr="00076BA6">
            <w:rPr>
              <w:rFonts w:ascii="Arial" w:hAnsi="Arial" w:cs="Arial"/>
              <w:i/>
              <w:iCs/>
              <w:sz w:val="28"/>
            </w:rPr>
            <w:t>Facultad de Ingeniería</w:t>
          </w:r>
        </w:p>
        <w:p w14:paraId="241F58DC" w14:textId="5F1D24C0" w:rsidR="004A19E3" w:rsidRPr="00076BA6" w:rsidRDefault="00A34230" w:rsidP="00C13239">
          <w:pPr>
            <w:pStyle w:val="Encabezado"/>
            <w:spacing w:after="120"/>
            <w:jc w:val="right"/>
            <w:rPr>
              <w:rFonts w:ascii="Arial" w:hAnsi="Arial" w:cs="Arial"/>
              <w:i/>
              <w:iCs/>
              <w:sz w:val="36"/>
              <w:szCs w:val="36"/>
            </w:rPr>
          </w:pPr>
          <w:r w:rsidRPr="00076BA6">
            <w:rPr>
              <w:rFonts w:ascii="Arial" w:hAnsi="Arial" w:cs="Arial"/>
              <w:i/>
              <w:iCs/>
              <w:sz w:val="36"/>
              <w:szCs w:val="36"/>
            </w:rPr>
            <w:t>Métodos y aplicaciones de analítica</w:t>
          </w:r>
          <w:r w:rsidR="00817664" w:rsidRPr="00076BA6">
            <w:rPr>
              <w:rFonts w:ascii="Arial" w:hAnsi="Arial" w:cs="Arial"/>
              <w:i/>
              <w:iCs/>
              <w:sz w:val="36"/>
              <w:szCs w:val="36"/>
            </w:rPr>
            <w:t xml:space="preserve"> I</w:t>
          </w:r>
        </w:p>
        <w:p w14:paraId="61A0B60E" w14:textId="0C54A3C0" w:rsidR="004A19E3" w:rsidRPr="00076BA6" w:rsidRDefault="00A34230" w:rsidP="00220C33">
          <w:pPr>
            <w:pStyle w:val="Encabezado"/>
            <w:ind w:left="2160" w:right="-2646"/>
            <w:jc w:val="center"/>
            <w:rPr>
              <w:rFonts w:ascii="Arial" w:hAnsi="Arial" w:cs="Arial"/>
              <w:i/>
              <w:iCs/>
              <w:sz w:val="18"/>
            </w:rPr>
          </w:pPr>
          <w:r w:rsidRPr="00076BA6">
            <w:rPr>
              <w:rFonts w:ascii="Arial" w:hAnsi="Arial" w:cs="Arial"/>
              <w:i/>
              <w:iCs/>
              <w:sz w:val="18"/>
            </w:rPr>
            <w:t xml:space="preserve">Taller </w:t>
          </w:r>
          <w:r w:rsidR="003D21DA">
            <w:rPr>
              <w:rFonts w:ascii="Arial" w:hAnsi="Arial" w:cs="Arial"/>
              <w:i/>
              <w:iCs/>
              <w:sz w:val="18"/>
            </w:rPr>
            <w:t>individual 1</w:t>
          </w:r>
          <w:r w:rsidR="003D21DA" w:rsidRPr="00076BA6">
            <w:rPr>
              <w:rFonts w:ascii="Arial" w:hAnsi="Arial" w:cs="Arial"/>
              <w:i/>
              <w:iCs/>
              <w:sz w:val="18"/>
            </w:rPr>
            <w:t xml:space="preserve"> –</w:t>
          </w:r>
          <w:r w:rsidR="004A19E3" w:rsidRPr="00076BA6">
            <w:rPr>
              <w:rFonts w:ascii="Arial" w:hAnsi="Arial" w:cs="Arial"/>
              <w:i/>
              <w:iCs/>
              <w:sz w:val="18"/>
            </w:rPr>
            <w:t xml:space="preserve"> </w:t>
          </w:r>
          <w:r w:rsidR="00EE7ADC">
            <w:rPr>
              <w:rFonts w:ascii="Arial" w:hAnsi="Arial" w:cs="Arial"/>
              <w:i/>
              <w:iCs/>
              <w:sz w:val="18"/>
            </w:rPr>
            <w:t>Primer</w:t>
          </w:r>
          <w:r w:rsidR="004A19E3" w:rsidRPr="00076BA6">
            <w:rPr>
              <w:rFonts w:ascii="Arial" w:hAnsi="Arial" w:cs="Arial"/>
              <w:i/>
              <w:iCs/>
              <w:sz w:val="18"/>
            </w:rPr>
            <w:t xml:space="preserve"> Semestre 20</w:t>
          </w:r>
          <w:r w:rsidRPr="00076BA6">
            <w:rPr>
              <w:rFonts w:ascii="Arial" w:hAnsi="Arial" w:cs="Arial"/>
              <w:i/>
              <w:iCs/>
              <w:sz w:val="18"/>
            </w:rPr>
            <w:t>2</w:t>
          </w:r>
          <w:r w:rsidR="00EE7ADC">
            <w:rPr>
              <w:rFonts w:ascii="Arial" w:hAnsi="Arial" w:cs="Arial"/>
              <w:i/>
              <w:iCs/>
              <w:sz w:val="18"/>
            </w:rPr>
            <w:t>1</w:t>
          </w:r>
        </w:p>
      </w:tc>
      <w:tc>
        <w:tcPr>
          <w:tcW w:w="1920" w:type="dxa"/>
        </w:tcPr>
        <w:p w14:paraId="6D751186" w14:textId="77777777" w:rsidR="004A19E3" w:rsidRPr="00076BA6" w:rsidRDefault="004A19E3" w:rsidP="00C13239">
          <w:pPr>
            <w:pStyle w:val="Encabezado"/>
            <w:jc w:val="right"/>
            <w:rPr>
              <w:rFonts w:ascii="Arial" w:hAnsi="Arial" w:cs="Arial"/>
              <w:sz w:val="10"/>
            </w:rPr>
          </w:pPr>
        </w:p>
      </w:tc>
    </w:tr>
  </w:tbl>
  <w:p w14:paraId="68441F3B" w14:textId="77777777" w:rsidR="004A19E3" w:rsidRDefault="004A1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BA"/>
    <w:multiLevelType w:val="multilevel"/>
    <w:tmpl w:val="D346B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1" w15:restartNumberingAfterBreak="0">
    <w:nsid w:val="27B75076"/>
    <w:multiLevelType w:val="hybridMultilevel"/>
    <w:tmpl w:val="1054C67E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7BB58C8"/>
    <w:multiLevelType w:val="hybridMultilevel"/>
    <w:tmpl w:val="4C7CA3D8"/>
    <w:lvl w:ilvl="0" w:tplc="31389310">
      <w:start w:val="1"/>
      <w:numFmt w:val="bullet"/>
      <w:lvlText w:val=""/>
      <w:lvlJc w:val="left"/>
      <w:pPr>
        <w:ind w:left="2136" w:hanging="360"/>
      </w:pPr>
      <w:rPr>
        <w:rFonts w:ascii="Arial" w:hAnsi="Arial" w:cs="Arial" w:hint="default"/>
        <w:i w:val="0"/>
        <w:iCs w:val="0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2384914"/>
    <w:multiLevelType w:val="hybridMultilevel"/>
    <w:tmpl w:val="8BBAD462"/>
    <w:lvl w:ilvl="0" w:tplc="240A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318" w:hanging="360"/>
      </w:pPr>
    </w:lvl>
    <w:lvl w:ilvl="2" w:tplc="0C0A001B" w:tentative="1">
      <w:start w:val="1"/>
      <w:numFmt w:val="lowerRoman"/>
      <w:lvlText w:val="%3."/>
      <w:lvlJc w:val="right"/>
      <w:pPr>
        <w:ind w:left="2038" w:hanging="180"/>
      </w:pPr>
    </w:lvl>
    <w:lvl w:ilvl="3" w:tplc="0C0A000F" w:tentative="1">
      <w:start w:val="1"/>
      <w:numFmt w:val="decimal"/>
      <w:lvlText w:val="%4."/>
      <w:lvlJc w:val="left"/>
      <w:pPr>
        <w:ind w:left="2758" w:hanging="360"/>
      </w:pPr>
    </w:lvl>
    <w:lvl w:ilvl="4" w:tplc="0C0A0019" w:tentative="1">
      <w:start w:val="1"/>
      <w:numFmt w:val="lowerLetter"/>
      <w:lvlText w:val="%5."/>
      <w:lvlJc w:val="left"/>
      <w:pPr>
        <w:ind w:left="3478" w:hanging="360"/>
      </w:pPr>
    </w:lvl>
    <w:lvl w:ilvl="5" w:tplc="0C0A001B" w:tentative="1">
      <w:start w:val="1"/>
      <w:numFmt w:val="lowerRoman"/>
      <w:lvlText w:val="%6."/>
      <w:lvlJc w:val="right"/>
      <w:pPr>
        <w:ind w:left="4198" w:hanging="180"/>
      </w:pPr>
    </w:lvl>
    <w:lvl w:ilvl="6" w:tplc="0C0A000F" w:tentative="1">
      <w:start w:val="1"/>
      <w:numFmt w:val="decimal"/>
      <w:lvlText w:val="%7."/>
      <w:lvlJc w:val="left"/>
      <w:pPr>
        <w:ind w:left="4918" w:hanging="360"/>
      </w:pPr>
    </w:lvl>
    <w:lvl w:ilvl="7" w:tplc="0C0A0019" w:tentative="1">
      <w:start w:val="1"/>
      <w:numFmt w:val="lowerLetter"/>
      <w:lvlText w:val="%8."/>
      <w:lvlJc w:val="left"/>
      <w:pPr>
        <w:ind w:left="5638" w:hanging="360"/>
      </w:pPr>
    </w:lvl>
    <w:lvl w:ilvl="8" w:tplc="0C0A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4" w15:restartNumberingAfterBreak="0">
    <w:nsid w:val="39360ADC"/>
    <w:multiLevelType w:val="multilevel"/>
    <w:tmpl w:val="1A6C1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b/>
        <w:bCs/>
        <w:sz w:val="24"/>
        <w:szCs w:val="24"/>
        <w:lang w:val="es-CO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5" w15:restartNumberingAfterBreak="0">
    <w:nsid w:val="3AE517DE"/>
    <w:multiLevelType w:val="hybridMultilevel"/>
    <w:tmpl w:val="A5E83782"/>
    <w:lvl w:ilvl="0" w:tplc="240A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6" w15:restartNumberingAfterBreak="0">
    <w:nsid w:val="40D5742E"/>
    <w:multiLevelType w:val="hybridMultilevel"/>
    <w:tmpl w:val="9698D970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31963EB"/>
    <w:multiLevelType w:val="hybridMultilevel"/>
    <w:tmpl w:val="B08C7EC2"/>
    <w:lvl w:ilvl="0" w:tplc="54DCF3C4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393189B"/>
    <w:multiLevelType w:val="hybridMultilevel"/>
    <w:tmpl w:val="4972F6CA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4AFD078A"/>
    <w:multiLevelType w:val="hybridMultilevel"/>
    <w:tmpl w:val="D6866A7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007866"/>
    <w:multiLevelType w:val="hybridMultilevel"/>
    <w:tmpl w:val="8A6AAABA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56205803"/>
    <w:multiLevelType w:val="multilevel"/>
    <w:tmpl w:val="B840E304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568" w:firstLine="0"/>
      </w:pPr>
      <w:rPr>
        <w:lang w:val="es-CO"/>
      </w:r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5FA805BD"/>
    <w:multiLevelType w:val="hybridMultilevel"/>
    <w:tmpl w:val="F0406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64EB"/>
    <w:multiLevelType w:val="hybridMultilevel"/>
    <w:tmpl w:val="BA1AE6D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9B4344"/>
    <w:multiLevelType w:val="hybridMultilevel"/>
    <w:tmpl w:val="9C6A2AF8"/>
    <w:lvl w:ilvl="0" w:tplc="54DCF3C4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5" w15:restartNumberingAfterBreak="0">
    <w:nsid w:val="7D306456"/>
    <w:multiLevelType w:val="multilevel"/>
    <w:tmpl w:val="11766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2"/>
  </w:num>
  <w:num w:numId="5">
    <w:abstractNumId w:val="1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  <w:num w:numId="14">
    <w:abstractNumId w:val="1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7BD"/>
    <w:rsid w:val="00003B70"/>
    <w:rsid w:val="00005AE3"/>
    <w:rsid w:val="00024BF8"/>
    <w:rsid w:val="000250DB"/>
    <w:rsid w:val="0003024C"/>
    <w:rsid w:val="00037407"/>
    <w:rsid w:val="00040214"/>
    <w:rsid w:val="00044F51"/>
    <w:rsid w:val="00055304"/>
    <w:rsid w:val="00055A54"/>
    <w:rsid w:val="00063040"/>
    <w:rsid w:val="00063D85"/>
    <w:rsid w:val="0006574F"/>
    <w:rsid w:val="00074961"/>
    <w:rsid w:val="00076BA6"/>
    <w:rsid w:val="000770F6"/>
    <w:rsid w:val="0008601F"/>
    <w:rsid w:val="00086AB1"/>
    <w:rsid w:val="0009309C"/>
    <w:rsid w:val="000A2894"/>
    <w:rsid w:val="000A4929"/>
    <w:rsid w:val="000B0D62"/>
    <w:rsid w:val="000B5397"/>
    <w:rsid w:val="000C24B7"/>
    <w:rsid w:val="000C2608"/>
    <w:rsid w:val="000E3AC7"/>
    <w:rsid w:val="000F03FB"/>
    <w:rsid w:val="000F3981"/>
    <w:rsid w:val="000F46E3"/>
    <w:rsid w:val="000F4B96"/>
    <w:rsid w:val="00104234"/>
    <w:rsid w:val="001227AD"/>
    <w:rsid w:val="001352AE"/>
    <w:rsid w:val="00140C31"/>
    <w:rsid w:val="001437D8"/>
    <w:rsid w:val="00184F54"/>
    <w:rsid w:val="001A4FB3"/>
    <w:rsid w:val="001B36DB"/>
    <w:rsid w:val="001C4DA0"/>
    <w:rsid w:val="001D2162"/>
    <w:rsid w:val="001D58EE"/>
    <w:rsid w:val="001E26C9"/>
    <w:rsid w:val="001F2665"/>
    <w:rsid w:val="001F34D6"/>
    <w:rsid w:val="00214CF2"/>
    <w:rsid w:val="00220C33"/>
    <w:rsid w:val="0022100A"/>
    <w:rsid w:val="00240C1A"/>
    <w:rsid w:val="0024313F"/>
    <w:rsid w:val="00255025"/>
    <w:rsid w:val="00257253"/>
    <w:rsid w:val="00272C8A"/>
    <w:rsid w:val="002735AD"/>
    <w:rsid w:val="00276A95"/>
    <w:rsid w:val="00283B5D"/>
    <w:rsid w:val="00290BA4"/>
    <w:rsid w:val="00293A4F"/>
    <w:rsid w:val="002A43E3"/>
    <w:rsid w:val="002B47BD"/>
    <w:rsid w:val="002C1DD1"/>
    <w:rsid w:val="002C25EC"/>
    <w:rsid w:val="002F492A"/>
    <w:rsid w:val="002F5487"/>
    <w:rsid w:val="0031133E"/>
    <w:rsid w:val="00337719"/>
    <w:rsid w:val="00342240"/>
    <w:rsid w:val="003504B2"/>
    <w:rsid w:val="0036433C"/>
    <w:rsid w:val="00370B97"/>
    <w:rsid w:val="00374CDD"/>
    <w:rsid w:val="003805AE"/>
    <w:rsid w:val="00386F63"/>
    <w:rsid w:val="003A7304"/>
    <w:rsid w:val="003B2787"/>
    <w:rsid w:val="003B5083"/>
    <w:rsid w:val="003C0C58"/>
    <w:rsid w:val="003C265E"/>
    <w:rsid w:val="003D21DA"/>
    <w:rsid w:val="003F02C2"/>
    <w:rsid w:val="003F7060"/>
    <w:rsid w:val="003F7B4D"/>
    <w:rsid w:val="004173D3"/>
    <w:rsid w:val="00431EF8"/>
    <w:rsid w:val="00440BE3"/>
    <w:rsid w:val="0045016C"/>
    <w:rsid w:val="00450798"/>
    <w:rsid w:val="0045232D"/>
    <w:rsid w:val="0046203E"/>
    <w:rsid w:val="00462DE0"/>
    <w:rsid w:val="00464AE4"/>
    <w:rsid w:val="00467633"/>
    <w:rsid w:val="00493BEF"/>
    <w:rsid w:val="004A19E3"/>
    <w:rsid w:val="004A57E3"/>
    <w:rsid w:val="004A6EDF"/>
    <w:rsid w:val="004A7C43"/>
    <w:rsid w:val="004B3DE0"/>
    <w:rsid w:val="004C5AFE"/>
    <w:rsid w:val="004E598A"/>
    <w:rsid w:val="004F14DF"/>
    <w:rsid w:val="0050114F"/>
    <w:rsid w:val="00502309"/>
    <w:rsid w:val="00520E9B"/>
    <w:rsid w:val="00530D10"/>
    <w:rsid w:val="00541721"/>
    <w:rsid w:val="00546F11"/>
    <w:rsid w:val="00547925"/>
    <w:rsid w:val="00565520"/>
    <w:rsid w:val="00570CE3"/>
    <w:rsid w:val="005A2830"/>
    <w:rsid w:val="005A3E8B"/>
    <w:rsid w:val="005A43AF"/>
    <w:rsid w:val="005B31DC"/>
    <w:rsid w:val="005C45E8"/>
    <w:rsid w:val="005D73C6"/>
    <w:rsid w:val="005F13AC"/>
    <w:rsid w:val="005F4490"/>
    <w:rsid w:val="005F6272"/>
    <w:rsid w:val="00606CFA"/>
    <w:rsid w:val="00611610"/>
    <w:rsid w:val="00615480"/>
    <w:rsid w:val="00630FD0"/>
    <w:rsid w:val="0064578B"/>
    <w:rsid w:val="00656074"/>
    <w:rsid w:val="00660C9C"/>
    <w:rsid w:val="006636E2"/>
    <w:rsid w:val="0068561D"/>
    <w:rsid w:val="00690BE6"/>
    <w:rsid w:val="0069637C"/>
    <w:rsid w:val="006A746F"/>
    <w:rsid w:val="006B3753"/>
    <w:rsid w:val="006B6740"/>
    <w:rsid w:val="006C0315"/>
    <w:rsid w:val="006D33DD"/>
    <w:rsid w:val="006E23DF"/>
    <w:rsid w:val="006E2ADB"/>
    <w:rsid w:val="00707869"/>
    <w:rsid w:val="00725989"/>
    <w:rsid w:val="007416B9"/>
    <w:rsid w:val="0074212D"/>
    <w:rsid w:val="00753043"/>
    <w:rsid w:val="00754AC4"/>
    <w:rsid w:val="00762D06"/>
    <w:rsid w:val="00767925"/>
    <w:rsid w:val="0077109C"/>
    <w:rsid w:val="0079410A"/>
    <w:rsid w:val="007946B9"/>
    <w:rsid w:val="007949E8"/>
    <w:rsid w:val="007A1F56"/>
    <w:rsid w:val="007A2A30"/>
    <w:rsid w:val="007A50BE"/>
    <w:rsid w:val="007B56F4"/>
    <w:rsid w:val="007C2686"/>
    <w:rsid w:val="007E34FA"/>
    <w:rsid w:val="00814132"/>
    <w:rsid w:val="00817664"/>
    <w:rsid w:val="00820C87"/>
    <w:rsid w:val="00822B88"/>
    <w:rsid w:val="00833C5C"/>
    <w:rsid w:val="0083570A"/>
    <w:rsid w:val="00842259"/>
    <w:rsid w:val="00842ABB"/>
    <w:rsid w:val="00843265"/>
    <w:rsid w:val="0086053B"/>
    <w:rsid w:val="00860F44"/>
    <w:rsid w:val="008738B1"/>
    <w:rsid w:val="008A5FF5"/>
    <w:rsid w:val="008B0EFD"/>
    <w:rsid w:val="008B5C6A"/>
    <w:rsid w:val="008C5373"/>
    <w:rsid w:val="008D1E67"/>
    <w:rsid w:val="008D357B"/>
    <w:rsid w:val="008F25ED"/>
    <w:rsid w:val="008F7720"/>
    <w:rsid w:val="00936AFE"/>
    <w:rsid w:val="00945910"/>
    <w:rsid w:val="00947F65"/>
    <w:rsid w:val="0095321E"/>
    <w:rsid w:val="009532E6"/>
    <w:rsid w:val="00961337"/>
    <w:rsid w:val="00982B65"/>
    <w:rsid w:val="009910F8"/>
    <w:rsid w:val="009A337C"/>
    <w:rsid w:val="009A3B0E"/>
    <w:rsid w:val="009A7F18"/>
    <w:rsid w:val="009B04D5"/>
    <w:rsid w:val="009B6C40"/>
    <w:rsid w:val="009C60E2"/>
    <w:rsid w:val="009E10E4"/>
    <w:rsid w:val="009E1C21"/>
    <w:rsid w:val="009E23B1"/>
    <w:rsid w:val="009F1217"/>
    <w:rsid w:val="009F6400"/>
    <w:rsid w:val="00A05A0E"/>
    <w:rsid w:val="00A0666A"/>
    <w:rsid w:val="00A1155C"/>
    <w:rsid w:val="00A219B3"/>
    <w:rsid w:val="00A34230"/>
    <w:rsid w:val="00A456C9"/>
    <w:rsid w:val="00A4581B"/>
    <w:rsid w:val="00A57407"/>
    <w:rsid w:val="00A61958"/>
    <w:rsid w:val="00A63A49"/>
    <w:rsid w:val="00A91D17"/>
    <w:rsid w:val="00A936C2"/>
    <w:rsid w:val="00A94C3E"/>
    <w:rsid w:val="00A96CEA"/>
    <w:rsid w:val="00AA7333"/>
    <w:rsid w:val="00AC283E"/>
    <w:rsid w:val="00AC7693"/>
    <w:rsid w:val="00AD69B6"/>
    <w:rsid w:val="00AF6F1A"/>
    <w:rsid w:val="00AF70E7"/>
    <w:rsid w:val="00B21243"/>
    <w:rsid w:val="00B33EF3"/>
    <w:rsid w:val="00B43838"/>
    <w:rsid w:val="00B47DBF"/>
    <w:rsid w:val="00B50FE9"/>
    <w:rsid w:val="00B53B66"/>
    <w:rsid w:val="00B550C9"/>
    <w:rsid w:val="00B55C94"/>
    <w:rsid w:val="00B646FD"/>
    <w:rsid w:val="00B679E8"/>
    <w:rsid w:val="00B71B43"/>
    <w:rsid w:val="00B76D12"/>
    <w:rsid w:val="00B874CA"/>
    <w:rsid w:val="00B94052"/>
    <w:rsid w:val="00B954B4"/>
    <w:rsid w:val="00BA4EE5"/>
    <w:rsid w:val="00BA71E9"/>
    <w:rsid w:val="00BA73A3"/>
    <w:rsid w:val="00BB4B43"/>
    <w:rsid w:val="00BB51C1"/>
    <w:rsid w:val="00BC17D0"/>
    <w:rsid w:val="00BC5E9B"/>
    <w:rsid w:val="00BD4FF1"/>
    <w:rsid w:val="00BF7019"/>
    <w:rsid w:val="00C05C43"/>
    <w:rsid w:val="00C16A6B"/>
    <w:rsid w:val="00C20D73"/>
    <w:rsid w:val="00C32492"/>
    <w:rsid w:val="00C41FDE"/>
    <w:rsid w:val="00C5165C"/>
    <w:rsid w:val="00C51B71"/>
    <w:rsid w:val="00C52DDD"/>
    <w:rsid w:val="00C61153"/>
    <w:rsid w:val="00C63C23"/>
    <w:rsid w:val="00C72273"/>
    <w:rsid w:val="00C73C45"/>
    <w:rsid w:val="00C909C7"/>
    <w:rsid w:val="00C97381"/>
    <w:rsid w:val="00CA33A5"/>
    <w:rsid w:val="00CB27E2"/>
    <w:rsid w:val="00CB6A8C"/>
    <w:rsid w:val="00CC1DC9"/>
    <w:rsid w:val="00CC2180"/>
    <w:rsid w:val="00CD421B"/>
    <w:rsid w:val="00CE29FC"/>
    <w:rsid w:val="00CF2EBD"/>
    <w:rsid w:val="00CF42D9"/>
    <w:rsid w:val="00CF63D4"/>
    <w:rsid w:val="00D01E7B"/>
    <w:rsid w:val="00D04286"/>
    <w:rsid w:val="00D17211"/>
    <w:rsid w:val="00D36CA1"/>
    <w:rsid w:val="00D37CD3"/>
    <w:rsid w:val="00D7127F"/>
    <w:rsid w:val="00D760EB"/>
    <w:rsid w:val="00D84E46"/>
    <w:rsid w:val="00DC1DB3"/>
    <w:rsid w:val="00DD26CD"/>
    <w:rsid w:val="00DE6AE6"/>
    <w:rsid w:val="00DF67DB"/>
    <w:rsid w:val="00E04E7C"/>
    <w:rsid w:val="00E06E65"/>
    <w:rsid w:val="00E11B84"/>
    <w:rsid w:val="00E26D04"/>
    <w:rsid w:val="00E61FC3"/>
    <w:rsid w:val="00E633FF"/>
    <w:rsid w:val="00E66658"/>
    <w:rsid w:val="00E73FF3"/>
    <w:rsid w:val="00E74869"/>
    <w:rsid w:val="00E74B14"/>
    <w:rsid w:val="00E87A6B"/>
    <w:rsid w:val="00E95B57"/>
    <w:rsid w:val="00EA6ABA"/>
    <w:rsid w:val="00EB1BAA"/>
    <w:rsid w:val="00EB33EE"/>
    <w:rsid w:val="00ED0DD8"/>
    <w:rsid w:val="00EE1C85"/>
    <w:rsid w:val="00EE7ADC"/>
    <w:rsid w:val="00EF2D60"/>
    <w:rsid w:val="00EF5D70"/>
    <w:rsid w:val="00F17721"/>
    <w:rsid w:val="00F37EB6"/>
    <w:rsid w:val="00F420DB"/>
    <w:rsid w:val="00F42A9C"/>
    <w:rsid w:val="00F51F58"/>
    <w:rsid w:val="00F52F80"/>
    <w:rsid w:val="00F653C8"/>
    <w:rsid w:val="00F75801"/>
    <w:rsid w:val="00F822C5"/>
    <w:rsid w:val="00F829B7"/>
    <w:rsid w:val="00F907C8"/>
    <w:rsid w:val="00F93CF3"/>
    <w:rsid w:val="00FA4176"/>
    <w:rsid w:val="00FA4A18"/>
    <w:rsid w:val="00FA740B"/>
    <w:rsid w:val="00FB4998"/>
    <w:rsid w:val="00FC379C"/>
    <w:rsid w:val="00FC49BE"/>
    <w:rsid w:val="00F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8102A"/>
  <w15:docId w15:val="{BFB7E4B1-4771-4727-B102-BB9CC7C9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7BD"/>
  </w:style>
  <w:style w:type="paragraph" w:styleId="Piedepgina">
    <w:name w:val="footer"/>
    <w:basedOn w:val="Normal"/>
    <w:link w:val="PiedepginaCar"/>
    <w:uiPriority w:val="99"/>
    <w:unhideWhenUsed/>
    <w:rsid w:val="002B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7BD"/>
  </w:style>
  <w:style w:type="paragraph" w:customStyle="1" w:styleId="DocHead">
    <w:name w:val="DocHead"/>
    <w:rsid w:val="002B47BD"/>
    <w:pPr>
      <w:spacing w:before="240"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customStyle="1" w:styleId="Els-Affiliation">
    <w:name w:val="Els-Affiliation"/>
    <w:next w:val="Normal"/>
    <w:rsid w:val="002B47BD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link w:val="Els-AuthorCar"/>
    <w:rsid w:val="002B47BD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link w:val="Els-TitleCar"/>
    <w:autoRedefine/>
    <w:rsid w:val="002B47BD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2B47BD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link w:val="Els-Abstract-textCar"/>
    <w:rsid w:val="002B47BD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history">
    <w:name w:val="Els-history"/>
    <w:next w:val="Normal"/>
    <w:rsid w:val="002B47BD"/>
    <w:pPr>
      <w:spacing w:before="120" w:after="400" w:line="200" w:lineRule="exact"/>
      <w:jc w:val="center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2B47BD"/>
    <w:pPr>
      <w:pBdr>
        <w:bottom w:val="single" w:sz="4" w:space="10" w:color="auto"/>
      </w:pBdr>
      <w:spacing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Descripcin1">
    <w:name w:val="Descripción1"/>
    <w:basedOn w:val="Normal"/>
    <w:next w:val="Normal"/>
    <w:link w:val="DescripcinCar"/>
    <w:qFormat/>
    <w:rsid w:val="002B47BD"/>
    <w:pPr>
      <w:keepLines/>
      <w:widowControl w:val="0"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link w:val="Els-1storder-headCar"/>
    <w:rsid w:val="002B47BD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link w:val="Els-2ndorder-headCar"/>
    <w:rsid w:val="002B47BD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2B47BD"/>
    <w:pPr>
      <w:keepNext/>
      <w:numPr>
        <w:ilvl w:val="2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2B47BD"/>
    <w:pPr>
      <w:keepNext/>
      <w:numPr>
        <w:ilvl w:val="3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body-text">
    <w:name w:val="Els-body-text"/>
    <w:link w:val="Els-body-textCar"/>
    <w:rsid w:val="002B47BD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Els-body-textCar">
    <w:name w:val="Els-body-text Car"/>
    <w:link w:val="Els-body-text"/>
    <w:rsid w:val="002B47BD"/>
    <w:rPr>
      <w:rFonts w:ascii="Times New Roman" w:eastAsia="SimSu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7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05A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3805AE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3805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reference">
    <w:name w:val="Els-reference"/>
    <w:rsid w:val="003805AE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Els-reference"/>
    <w:rsid w:val="003805AE"/>
    <w:pPr>
      <w:keepNext/>
      <w:spacing w:before="48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TtulodelProyecto">
    <w:name w:val="Título del Proyecto"/>
    <w:basedOn w:val="Els-Title"/>
    <w:link w:val="TtulodelProyectoCar"/>
    <w:qFormat/>
    <w:rsid w:val="00A456C9"/>
    <w:rPr>
      <w:lang w:val="es-CO"/>
    </w:rPr>
  </w:style>
  <w:style w:type="paragraph" w:customStyle="1" w:styleId="EquipodeTrabajo">
    <w:name w:val="Equipo de Trabajo"/>
    <w:basedOn w:val="Els-Author"/>
    <w:link w:val="EquipodeTrabajoCar"/>
    <w:qFormat/>
    <w:rsid w:val="00A456C9"/>
    <w:rPr>
      <w:lang w:val="es-CO"/>
    </w:rPr>
  </w:style>
  <w:style w:type="character" w:customStyle="1" w:styleId="Els-TitleCar">
    <w:name w:val="Els-Title Car"/>
    <w:basedOn w:val="Fuentedeprrafopredeter"/>
    <w:link w:val="Els-Title"/>
    <w:rsid w:val="00A456C9"/>
    <w:rPr>
      <w:rFonts w:ascii="Times New Roman" w:eastAsia="SimSun" w:hAnsi="Times New Roman" w:cs="Times New Roman"/>
      <w:sz w:val="34"/>
      <w:szCs w:val="20"/>
      <w:lang w:val="en-US"/>
    </w:rPr>
  </w:style>
  <w:style w:type="character" w:customStyle="1" w:styleId="TtulodelProyectoCar">
    <w:name w:val="Título del Proyecto Car"/>
    <w:basedOn w:val="Els-TitleCar"/>
    <w:link w:val="TtulodelProyecto"/>
    <w:rsid w:val="00A456C9"/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Resumen">
    <w:name w:val="Resumen"/>
    <w:basedOn w:val="Els-Abstract-text"/>
    <w:link w:val="ResumenCar"/>
    <w:qFormat/>
    <w:rsid w:val="00A456C9"/>
    <w:rPr>
      <w:lang w:val="es-CO"/>
    </w:rPr>
  </w:style>
  <w:style w:type="character" w:customStyle="1" w:styleId="Els-AuthorCar">
    <w:name w:val="Els-Author Car"/>
    <w:basedOn w:val="Fuentedeprrafopredeter"/>
    <w:link w:val="Els-Author"/>
    <w:rsid w:val="00A456C9"/>
    <w:rPr>
      <w:rFonts w:ascii="Times New Roman" w:eastAsia="SimSun" w:hAnsi="Times New Roman" w:cs="Times New Roman"/>
      <w:noProof/>
      <w:sz w:val="26"/>
      <w:szCs w:val="20"/>
      <w:lang w:val="en-US"/>
    </w:rPr>
  </w:style>
  <w:style w:type="character" w:customStyle="1" w:styleId="EquipodeTrabajoCar">
    <w:name w:val="Equipo de Trabajo Car"/>
    <w:basedOn w:val="Els-AuthorCar"/>
    <w:link w:val="EquipodeTrabajo"/>
    <w:rsid w:val="00A456C9"/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TtulodeApartados">
    <w:name w:val="Título de Apartados"/>
    <w:basedOn w:val="Els-1storder-head"/>
    <w:link w:val="TtulodeApartadosCar"/>
    <w:qFormat/>
    <w:rsid w:val="00A456C9"/>
    <w:pPr>
      <w:ind w:left="708" w:hanging="708"/>
    </w:pPr>
    <w:rPr>
      <w:lang w:val="es-CO"/>
    </w:rPr>
  </w:style>
  <w:style w:type="character" w:customStyle="1" w:styleId="Els-Abstract-textCar">
    <w:name w:val="Els-Abstract-text Car"/>
    <w:basedOn w:val="Fuentedeprrafopredeter"/>
    <w:link w:val="Els-Abstract-text"/>
    <w:rsid w:val="00A456C9"/>
    <w:rPr>
      <w:rFonts w:ascii="Times New Roman" w:eastAsia="SimSun" w:hAnsi="Times New Roman" w:cs="Times New Roman"/>
      <w:sz w:val="18"/>
      <w:szCs w:val="20"/>
      <w:lang w:val="en-US"/>
    </w:rPr>
  </w:style>
  <w:style w:type="character" w:customStyle="1" w:styleId="ResumenCar">
    <w:name w:val="Resumen Car"/>
    <w:basedOn w:val="Els-Abstract-textCar"/>
    <w:link w:val="Resumen"/>
    <w:rsid w:val="00A456C9"/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Contenido">
    <w:name w:val="Contenido"/>
    <w:basedOn w:val="Els-body-text"/>
    <w:link w:val="ContenidoCar"/>
    <w:qFormat/>
    <w:rsid w:val="00A456C9"/>
    <w:pPr>
      <w:ind w:right="-28"/>
    </w:pPr>
    <w:rPr>
      <w:lang w:val="es-CO"/>
    </w:rPr>
  </w:style>
  <w:style w:type="character" w:customStyle="1" w:styleId="Els-1storder-headCar">
    <w:name w:val="Els-1storder-head Car"/>
    <w:basedOn w:val="Fuentedeprrafopredeter"/>
    <w:link w:val="Els-1storder-head"/>
    <w:rsid w:val="00A456C9"/>
    <w:rPr>
      <w:rFonts w:ascii="Times New Roman" w:eastAsia="SimSun" w:hAnsi="Times New Roman" w:cs="Times New Roman"/>
      <w:b/>
      <w:sz w:val="20"/>
      <w:szCs w:val="20"/>
      <w:lang w:val="en-US"/>
    </w:rPr>
  </w:style>
  <w:style w:type="character" w:customStyle="1" w:styleId="TtulodeApartadosCar">
    <w:name w:val="Título de Apartados Car"/>
    <w:basedOn w:val="Els-1storder-headCar"/>
    <w:link w:val="TtulodeApartados"/>
    <w:rsid w:val="00A456C9"/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Ttulodetablasogrficas">
    <w:name w:val="Título de tablas o gráficas"/>
    <w:basedOn w:val="Descripcin1"/>
    <w:link w:val="TtulodetablasogrficasCar"/>
    <w:qFormat/>
    <w:rsid w:val="00A456C9"/>
    <w:pPr>
      <w:spacing w:before="0" w:after="0"/>
    </w:pPr>
    <w:rPr>
      <w:lang w:val="es-CO"/>
    </w:rPr>
  </w:style>
  <w:style w:type="character" w:customStyle="1" w:styleId="ContenidoCar">
    <w:name w:val="Contenido Car"/>
    <w:basedOn w:val="Els-body-textCar"/>
    <w:link w:val="Contenido"/>
    <w:rsid w:val="00A456C9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Subttulosdediseo">
    <w:name w:val="Subtítulos de diseño"/>
    <w:basedOn w:val="Els-2ndorder-head"/>
    <w:link w:val="SubttulosdediseoCar"/>
    <w:qFormat/>
    <w:rsid w:val="00A456C9"/>
    <w:pPr>
      <w:ind w:left="0"/>
    </w:pPr>
    <w:rPr>
      <w:lang w:val="es-CO"/>
    </w:rPr>
  </w:style>
  <w:style w:type="character" w:customStyle="1" w:styleId="DescripcinCar">
    <w:name w:val="Descripción Car"/>
    <w:basedOn w:val="Fuentedeprrafopredeter"/>
    <w:link w:val="Descripcin1"/>
    <w:rsid w:val="00A456C9"/>
    <w:rPr>
      <w:rFonts w:ascii="Times New Roman" w:eastAsia="SimSun" w:hAnsi="Times New Roman" w:cs="Times New Roman"/>
      <w:sz w:val="16"/>
      <w:szCs w:val="20"/>
      <w:lang w:val="en-GB"/>
    </w:rPr>
  </w:style>
  <w:style w:type="character" w:customStyle="1" w:styleId="TtulodetablasogrficasCar">
    <w:name w:val="Título de tablas o gráficas Car"/>
    <w:basedOn w:val="DescripcinCar"/>
    <w:link w:val="Ttulodetablasogrficas"/>
    <w:rsid w:val="00A456C9"/>
    <w:rPr>
      <w:rFonts w:ascii="Times New Roman" w:eastAsia="SimSun" w:hAnsi="Times New Roman" w:cs="Times New Roman"/>
      <w:sz w:val="16"/>
      <w:szCs w:val="20"/>
      <w:lang w:val="en-GB"/>
    </w:rPr>
  </w:style>
  <w:style w:type="character" w:customStyle="1" w:styleId="Els-2ndorder-headCar">
    <w:name w:val="Els-2ndorder-head Car"/>
    <w:basedOn w:val="Fuentedeprrafopredeter"/>
    <w:link w:val="Els-2ndorder-head"/>
    <w:rsid w:val="00A456C9"/>
    <w:rPr>
      <w:rFonts w:ascii="Times New Roman" w:eastAsia="SimSun" w:hAnsi="Times New Roman" w:cs="Times New Roman"/>
      <w:i/>
      <w:sz w:val="20"/>
      <w:szCs w:val="20"/>
      <w:lang w:val="en-US"/>
    </w:rPr>
  </w:style>
  <w:style w:type="character" w:customStyle="1" w:styleId="SubttulosdediseoCar">
    <w:name w:val="Subtítulos de diseño Car"/>
    <w:basedOn w:val="Els-2ndorder-headCar"/>
    <w:link w:val="Subttulosdediseo"/>
    <w:rsid w:val="00A456C9"/>
    <w:rPr>
      <w:rFonts w:ascii="Times New Roman" w:eastAsia="SimSun" w:hAnsi="Times New Roman" w:cs="Times New Roman"/>
      <w:i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A94C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C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024C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4172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ernardmarr.com/what-is-a-kpi/?paged1077=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ernardmarr.com/25-crucial-kp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docs/es/spss-modeler/SaaS?topic=SS3RA7_sub/modeler_crispdm_ddita/modeler_crispdm_ddita-gentopic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arepublica.co/finanzas/en-el-ultimo-ano-aumento-25-la-integracion-de-nuevos-usuarios-a-servicios-financieros-3248350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arepublica.co/finanzas/utilidades-de-los-bancos-crecieron-1-billon-en-junio-con-un-resultado-de-49-billones-32202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18405-536F-486B-9A8F-750DD11F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7</Pages>
  <Words>1370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Fernando Otero Caicedo</dc:creator>
  <cp:lastModifiedBy>LEONARDO HUMBERTO GARCIA DIAZ</cp:lastModifiedBy>
  <cp:revision>162</cp:revision>
  <cp:lastPrinted>2016-07-14T14:14:00Z</cp:lastPrinted>
  <dcterms:created xsi:type="dcterms:W3CDTF">2018-02-06T20:44:00Z</dcterms:created>
  <dcterms:modified xsi:type="dcterms:W3CDTF">2022-02-24T17:07:00Z</dcterms:modified>
</cp:coreProperties>
</file>