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28BF" w14:textId="77777777" w:rsidR="00CC0D78" w:rsidRPr="004E062E" w:rsidRDefault="00CC0D78">
      <w:pPr>
        <w:rPr>
          <w:rFonts w:ascii="Arial" w:hAnsi="Arial" w:cs="Arial"/>
        </w:rPr>
      </w:pPr>
    </w:p>
    <w:sectPr w:rsidR="00CC0D78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5E"/>
    <w:rsid w:val="0019695E"/>
    <w:rsid w:val="004E062E"/>
    <w:rsid w:val="004E0796"/>
    <w:rsid w:val="00AB4F64"/>
    <w:rsid w:val="00C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E6B0"/>
  <w15:chartTrackingRefBased/>
  <w15:docId w15:val="{D53C03D7-EAC8-4201-AAB8-85339344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Gardner (1000135390)</dc:creator>
  <cp:keywords/>
  <dc:description/>
  <cp:lastModifiedBy>Albert Gardner (1000135390)</cp:lastModifiedBy>
  <cp:revision>1</cp:revision>
  <dcterms:created xsi:type="dcterms:W3CDTF">2026-06-17T01:01:00Z</dcterms:created>
  <dcterms:modified xsi:type="dcterms:W3CDTF">2026-06-17T01:02:00Z</dcterms:modified>
</cp:coreProperties>
</file>