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2F121" w14:textId="77777777" w:rsidR="00003625" w:rsidRDefault="00003625" w:rsidP="00BE137F">
      <w:pPr>
        <w:rPr>
          <w:b/>
          <w:bCs/>
          <w:color w:val="000000" w:themeColor="text1"/>
          <w:sz w:val="22"/>
          <w:szCs w:val="22"/>
        </w:rPr>
      </w:pPr>
    </w:p>
    <w:p w14:paraId="0C296D70" w14:textId="77777777" w:rsidR="00BA36D9" w:rsidRDefault="00BA36D9" w:rsidP="00BA36D9">
      <w:pPr>
        <w:jc w:val="center"/>
      </w:pPr>
      <w:r>
        <w:rPr>
          <w:noProof/>
          <w:lang w:val="es-ES"/>
        </w:rPr>
        <w:drawing>
          <wp:inline distT="0" distB="0" distL="0" distR="0" wp14:anchorId="2952DB99" wp14:editId="0E0A90B1">
            <wp:extent cx="2272030" cy="877763"/>
            <wp:effectExtent l="0" t="0" r="0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DY col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655" cy="87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0B46" w14:textId="77777777" w:rsidR="00BA36D9" w:rsidRDefault="00BA36D9" w:rsidP="00BA36D9"/>
    <w:p w14:paraId="48B54F00" w14:textId="77777777" w:rsidR="00BA36D9" w:rsidRDefault="00BA36D9" w:rsidP="00BA36D9">
      <w:pPr>
        <w:jc w:val="center"/>
      </w:pPr>
    </w:p>
    <w:p w14:paraId="6EA49348" w14:textId="77777777" w:rsidR="00BA36D9" w:rsidRDefault="00BA36D9" w:rsidP="00BA36D9">
      <w:pPr>
        <w:jc w:val="center"/>
      </w:pPr>
    </w:p>
    <w:p w14:paraId="3AB31AA8" w14:textId="77777777" w:rsidR="00BA36D9" w:rsidRPr="00BA36D9" w:rsidRDefault="00BA36D9" w:rsidP="00BA36D9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Tipos de sistemas operativos</w:t>
      </w:r>
    </w:p>
    <w:p w14:paraId="04126F49" w14:textId="77777777" w:rsidR="00BA36D9" w:rsidRDefault="00BA36D9" w:rsidP="00BA36D9">
      <w:pPr>
        <w:spacing w:line="480" w:lineRule="auto"/>
        <w:rPr>
          <w:rFonts w:ascii="Times New Roman" w:hAnsi="Times New Roman" w:cs="Times New Roman"/>
        </w:rPr>
      </w:pPr>
    </w:p>
    <w:p w14:paraId="5243E53D" w14:textId="77777777" w:rsidR="00BA36D9" w:rsidRDefault="00BA36D9" w:rsidP="00BA36D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D1DBE" wp14:editId="5FEADCAF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5943600" cy="8890"/>
                <wp:effectExtent l="0" t="0" r="25400" b="4191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889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C5342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pt" to="46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14:paraId="11BE24F6" w14:textId="77777777" w:rsidR="00BA36D9" w:rsidRDefault="00BA36D9" w:rsidP="00BA36D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Jorge Alberto Garduza Palacios</w:t>
      </w:r>
    </w:p>
    <w:p w14:paraId="469CB600" w14:textId="77777777" w:rsidR="00BA36D9" w:rsidRDefault="00BA36D9" w:rsidP="00BA36D9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Ing</w:t>
      </w:r>
      <w:proofErr w:type="spellEnd"/>
      <w:r>
        <w:rPr>
          <w:rFonts w:ascii="Times New Roman" w:hAnsi="Times New Roman" w:cs="Times New Roman"/>
        </w:rPr>
        <w:t xml:space="preserve"> en </w:t>
      </w:r>
      <w:proofErr w:type="gramStart"/>
      <w:r>
        <w:rPr>
          <w:rFonts w:ascii="Times New Roman" w:hAnsi="Times New Roman" w:cs="Times New Roman"/>
        </w:rPr>
        <w:t>Sistemas ,</w:t>
      </w:r>
      <w:r>
        <w:rPr>
          <w:rFonts w:ascii="Times New Roman" w:hAnsi="Times New Roman" w:cs="Times New Roman"/>
        </w:rPr>
        <w:t>Instituto</w:t>
      </w:r>
      <w:proofErr w:type="gramEnd"/>
      <w:r>
        <w:rPr>
          <w:rFonts w:ascii="Times New Roman" w:hAnsi="Times New Roman" w:cs="Times New Roman"/>
        </w:rPr>
        <w:t xml:space="preserve"> Universitario de Yucatán</w:t>
      </w:r>
    </w:p>
    <w:p w14:paraId="04FF0687" w14:textId="77777777" w:rsidR="00BA36D9" w:rsidRDefault="00BA36D9" w:rsidP="00BA36D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Perla Judith Landero Heredia </w:t>
      </w:r>
    </w:p>
    <w:p w14:paraId="46AA2B6E" w14:textId="77777777" w:rsidR="00BA36D9" w:rsidRDefault="00BA36D9" w:rsidP="00BA36D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29/06/205</w:t>
      </w:r>
    </w:p>
    <w:p w14:paraId="0950F242" w14:textId="77777777" w:rsidR="00BA36D9" w:rsidRDefault="00BA36D9" w:rsidP="00BA3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11D89" wp14:editId="2176E33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943600" cy="0"/>
                <wp:effectExtent l="0" t="0" r="25400" b="254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90B667" id="Conector recto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35pt" to="46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" strokecolor="black [3213]" strokeweight=".5pt">
                <v:stroke joinstyle="miter"/>
              </v:line>
            </w:pict>
          </mc:Fallback>
        </mc:AlternateContent>
      </w:r>
    </w:p>
    <w:p w14:paraId="016A728C" w14:textId="77777777" w:rsidR="00BA36D9" w:rsidRDefault="00BA36D9" w:rsidP="00BE137F">
      <w:pPr>
        <w:rPr>
          <w:b/>
          <w:bCs/>
          <w:color w:val="000000" w:themeColor="text1"/>
          <w:sz w:val="22"/>
          <w:szCs w:val="22"/>
        </w:rPr>
      </w:pPr>
    </w:p>
    <w:p w14:paraId="6BB90A8C" w14:textId="77777777" w:rsidR="00BA36D9" w:rsidRDefault="00BA36D9" w:rsidP="00BE137F">
      <w:pPr>
        <w:rPr>
          <w:b/>
          <w:bCs/>
          <w:color w:val="000000" w:themeColor="text1"/>
          <w:sz w:val="22"/>
          <w:szCs w:val="22"/>
        </w:rPr>
      </w:pPr>
    </w:p>
    <w:p w14:paraId="34D684B6" w14:textId="77777777" w:rsidR="00BE137F" w:rsidRDefault="00BE137F" w:rsidP="00BE137F">
      <w:pPr>
        <w:rPr>
          <w:b/>
          <w:bCs/>
          <w:color w:val="000000" w:themeColor="text1"/>
          <w:sz w:val="22"/>
          <w:szCs w:val="22"/>
        </w:rPr>
      </w:pPr>
    </w:p>
    <w:p w14:paraId="24AE160E" w14:textId="77777777" w:rsidR="00BA36D9" w:rsidRDefault="00BA36D9" w:rsidP="00BE137F">
      <w:pPr>
        <w:rPr>
          <w:b/>
          <w:bCs/>
          <w:color w:val="000000" w:themeColor="text1"/>
          <w:sz w:val="22"/>
          <w:szCs w:val="22"/>
        </w:rPr>
      </w:pPr>
    </w:p>
    <w:p w14:paraId="4590EC0E" w14:textId="77777777" w:rsidR="00BA36D9" w:rsidRPr="00E32649" w:rsidRDefault="00BA36D9" w:rsidP="00BE137F">
      <w:pPr>
        <w:rPr>
          <w:b/>
          <w:bCs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page" w:horzAnchor="margin" w:tblpXSpec="center" w:tblpY="920"/>
        <w:tblW w:w="11138" w:type="dxa"/>
        <w:tblLook w:val="04A0" w:firstRow="1" w:lastRow="0" w:firstColumn="1" w:lastColumn="0" w:noHBand="0" w:noVBand="1"/>
      </w:tblPr>
      <w:tblGrid>
        <w:gridCol w:w="3768"/>
        <w:gridCol w:w="3693"/>
        <w:gridCol w:w="3677"/>
      </w:tblGrid>
      <w:tr w:rsidR="00BA36D9" w:rsidRPr="00E32649" w14:paraId="59E1AC33" w14:textId="77777777" w:rsidTr="00BA36D9">
        <w:trPr>
          <w:trHeight w:val="333"/>
        </w:trPr>
        <w:tc>
          <w:tcPr>
            <w:tcW w:w="3768" w:type="dxa"/>
          </w:tcPr>
          <w:p w14:paraId="63BCAE2C" w14:textId="77777777" w:rsidR="00BA36D9" w:rsidRPr="00E32649" w:rsidRDefault="00BA36D9" w:rsidP="00BA36D9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3264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Tipo de Sistema Operativo</w:t>
            </w:r>
          </w:p>
        </w:tc>
        <w:tc>
          <w:tcPr>
            <w:tcW w:w="3693" w:type="dxa"/>
          </w:tcPr>
          <w:p w14:paraId="5872CD10" w14:textId="77777777" w:rsidR="00BA36D9" w:rsidRPr="00E32649" w:rsidRDefault="00BA36D9" w:rsidP="00BA36D9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3264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Ejemplo</w:t>
            </w:r>
          </w:p>
        </w:tc>
        <w:tc>
          <w:tcPr>
            <w:tcW w:w="3677" w:type="dxa"/>
          </w:tcPr>
          <w:p w14:paraId="4731BB0D" w14:textId="77777777" w:rsidR="00BA36D9" w:rsidRPr="00E32649" w:rsidRDefault="00BA36D9" w:rsidP="00BA36D9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3264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Uso principal</w:t>
            </w:r>
          </w:p>
        </w:tc>
      </w:tr>
      <w:tr w:rsidR="00BA36D9" w:rsidRPr="00E32649" w14:paraId="3F48E89E" w14:textId="77777777" w:rsidTr="00BA36D9">
        <w:trPr>
          <w:trHeight w:val="818"/>
        </w:trPr>
        <w:tc>
          <w:tcPr>
            <w:tcW w:w="3768" w:type="dxa"/>
          </w:tcPr>
          <w:p w14:paraId="41980F7F" w14:textId="77777777" w:rsidR="00BA36D9" w:rsidRPr="00E32649" w:rsidRDefault="00BA36D9" w:rsidP="00BA36D9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3264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Sistema Operativo por Lotes</w:t>
            </w:r>
          </w:p>
        </w:tc>
        <w:tc>
          <w:tcPr>
            <w:tcW w:w="3693" w:type="dxa"/>
          </w:tcPr>
          <w:p w14:paraId="0197555B" w14:textId="77777777" w:rsidR="00BA36D9" w:rsidRPr="00E32649" w:rsidRDefault="00BA36D9" w:rsidP="00BA36D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32649">
              <w:rPr>
                <w:color w:val="000000" w:themeColor="text1"/>
                <w:sz w:val="22"/>
                <w:szCs w:val="22"/>
              </w:rPr>
              <w:t> SCOPE, el cual está orientado al procesamiento científico pesado.</w:t>
            </w:r>
          </w:p>
        </w:tc>
        <w:tc>
          <w:tcPr>
            <w:tcW w:w="3677" w:type="dxa"/>
          </w:tcPr>
          <w:p w14:paraId="25B22BD9" w14:textId="77777777" w:rsidR="00BA36D9" w:rsidRPr="00E32649" w:rsidRDefault="00BA36D9" w:rsidP="00BA36D9">
            <w:pPr>
              <w:rPr>
                <w:color w:val="000000" w:themeColor="text1"/>
                <w:sz w:val="22"/>
                <w:szCs w:val="22"/>
              </w:rPr>
            </w:pPr>
            <w:r w:rsidRPr="00E32649">
              <w:rPr>
                <w:color w:val="000000" w:themeColor="text1"/>
                <w:sz w:val="22"/>
                <w:szCs w:val="22"/>
              </w:rPr>
              <w:t>Utilizado en entornos empresariales para operaciones como la gestión de nóminas y estados de cuenta.</w:t>
            </w:r>
          </w:p>
        </w:tc>
      </w:tr>
      <w:tr w:rsidR="00BA36D9" w:rsidRPr="00E32649" w14:paraId="7F548193" w14:textId="77777777" w:rsidTr="00BA36D9">
        <w:trPr>
          <w:trHeight w:val="927"/>
        </w:trPr>
        <w:tc>
          <w:tcPr>
            <w:tcW w:w="3768" w:type="dxa"/>
          </w:tcPr>
          <w:p w14:paraId="6B10D0FF" w14:textId="77777777" w:rsidR="00BA36D9" w:rsidRPr="00E32649" w:rsidRDefault="00BA36D9" w:rsidP="00BA36D9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F0E31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 </w:t>
            </w:r>
            <w:r w:rsidRPr="00E3264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Sistemas Operativos Multitarea o de Tiempo Compartido</w:t>
            </w:r>
          </w:p>
        </w:tc>
        <w:tc>
          <w:tcPr>
            <w:tcW w:w="3693" w:type="dxa"/>
          </w:tcPr>
          <w:p w14:paraId="7F2EB5D4" w14:textId="77777777" w:rsidR="00BA36D9" w:rsidRPr="00E32649" w:rsidRDefault="00BA36D9" w:rsidP="00BA36D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32649">
              <w:rPr>
                <w:color w:val="000000" w:themeColor="text1"/>
                <w:sz w:val="22"/>
                <w:szCs w:val="22"/>
              </w:rPr>
              <w:t>Unix</w:t>
            </w:r>
          </w:p>
        </w:tc>
        <w:tc>
          <w:tcPr>
            <w:tcW w:w="3677" w:type="dxa"/>
          </w:tcPr>
          <w:p w14:paraId="3E027522" w14:textId="77777777" w:rsidR="00BA36D9" w:rsidRPr="00E32649" w:rsidRDefault="00BA36D9" w:rsidP="00BA36D9">
            <w:pPr>
              <w:rPr>
                <w:color w:val="000000" w:themeColor="text1"/>
                <w:sz w:val="22"/>
                <w:szCs w:val="22"/>
              </w:rPr>
            </w:pPr>
            <w:r w:rsidRPr="00E32649">
              <w:rPr>
                <w:color w:val="000000" w:themeColor="text1"/>
                <w:sz w:val="22"/>
                <w:szCs w:val="22"/>
              </w:rPr>
              <w:t>donde el sistema alterna entre tareas activas.</w:t>
            </w:r>
          </w:p>
        </w:tc>
      </w:tr>
      <w:tr w:rsidR="00BA36D9" w:rsidRPr="00E32649" w14:paraId="52BB63CF" w14:textId="77777777" w:rsidTr="00BA36D9">
        <w:trPr>
          <w:trHeight w:val="2336"/>
        </w:trPr>
        <w:tc>
          <w:tcPr>
            <w:tcW w:w="3768" w:type="dxa"/>
          </w:tcPr>
          <w:p w14:paraId="67FBD7A4" w14:textId="77777777" w:rsidR="00BA36D9" w:rsidRPr="00E32649" w:rsidRDefault="00BA36D9" w:rsidP="00BA36D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3264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Sistemas Operativos en Tiempo Real</w:t>
            </w:r>
          </w:p>
        </w:tc>
        <w:tc>
          <w:tcPr>
            <w:tcW w:w="3693" w:type="dxa"/>
          </w:tcPr>
          <w:p w14:paraId="438C9681" w14:textId="77777777" w:rsidR="00BA36D9" w:rsidRPr="00E32649" w:rsidRDefault="00BA36D9" w:rsidP="00BA36D9">
            <w:pPr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E32649">
              <w:rPr>
                <w:color w:val="000000" w:themeColor="text1"/>
                <w:sz w:val="22"/>
                <w:szCs w:val="22"/>
              </w:rPr>
              <w:t>FreeRTOS</w:t>
            </w:r>
            <w:proofErr w:type="spellEnd"/>
          </w:p>
          <w:p w14:paraId="0376AA3C" w14:textId="77777777" w:rsidR="00BA36D9" w:rsidRPr="00E32649" w:rsidRDefault="00BA36D9" w:rsidP="00BA36D9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E32649">
              <w:rPr>
                <w:color w:val="000000" w:themeColor="text1"/>
                <w:sz w:val="22"/>
                <w:szCs w:val="22"/>
              </w:rPr>
              <w:t>el cual se utiliza para desarrollar aplicaciones en sistemas integrados donde es crucial la previsibilidad y el determinismo en el tiempo de ejecución.</w:t>
            </w:r>
          </w:p>
        </w:tc>
        <w:tc>
          <w:tcPr>
            <w:tcW w:w="3677" w:type="dxa"/>
          </w:tcPr>
          <w:p w14:paraId="7A6D6B54" w14:textId="77777777" w:rsidR="00BA36D9" w:rsidRPr="00E32649" w:rsidRDefault="00BA36D9" w:rsidP="00BA36D9">
            <w:pPr>
              <w:rPr>
                <w:color w:val="000000" w:themeColor="text1"/>
                <w:sz w:val="22"/>
                <w:szCs w:val="22"/>
              </w:rPr>
            </w:pPr>
            <w:r w:rsidRPr="00E32649">
              <w:rPr>
                <w:color w:val="000000" w:themeColor="text1"/>
                <w:sz w:val="22"/>
                <w:szCs w:val="22"/>
              </w:rPr>
              <w:t> Se utilizan en aplicaciones críticas como control de tráfico aéreo y sistemas industriales.</w:t>
            </w:r>
          </w:p>
        </w:tc>
      </w:tr>
      <w:tr w:rsidR="00BA36D9" w:rsidRPr="00E32649" w14:paraId="1F7F6DA4" w14:textId="77777777" w:rsidTr="00BA36D9">
        <w:trPr>
          <w:trHeight w:val="2262"/>
        </w:trPr>
        <w:tc>
          <w:tcPr>
            <w:tcW w:w="3768" w:type="dxa"/>
          </w:tcPr>
          <w:p w14:paraId="79F0E46C" w14:textId="77777777" w:rsidR="00BA36D9" w:rsidRPr="00E32649" w:rsidRDefault="00BA36D9" w:rsidP="00BA36D9">
            <w:pPr>
              <w:rPr>
                <w:rStyle w:val="Textoennegrita"/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3264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Sistemas Distribuidos:</w:t>
            </w:r>
          </w:p>
        </w:tc>
        <w:tc>
          <w:tcPr>
            <w:tcW w:w="3693" w:type="dxa"/>
          </w:tcPr>
          <w:p w14:paraId="2977F67A" w14:textId="77777777" w:rsidR="00BA36D9" w:rsidRPr="00E32649" w:rsidRDefault="00BA36D9" w:rsidP="00BA36D9">
            <w:pPr>
              <w:jc w:val="center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  <w:proofErr w:type="spellStart"/>
            <w:r w:rsidRPr="00E32649">
              <w:rPr>
                <w:rFonts w:ascii="Open Sans" w:hAnsi="Open Sans" w:cs="Open Sans"/>
                <w:color w:val="000000" w:themeColor="text1"/>
                <w:sz w:val="22"/>
                <w:szCs w:val="22"/>
              </w:rPr>
              <w:t>Amoeba</w:t>
            </w:r>
            <w:proofErr w:type="spellEnd"/>
          </w:p>
          <w:p w14:paraId="7A3767E1" w14:textId="77777777" w:rsidR="00BA36D9" w:rsidRPr="00E32649" w:rsidRDefault="00BA36D9" w:rsidP="00BA36D9">
            <w:pPr>
              <w:jc w:val="center"/>
              <w:rPr>
                <w:rStyle w:val="Textoennegrita"/>
                <w:rFonts w:ascii="Open Sans" w:hAnsi="Open Sans" w:cs="Open Sans"/>
                <w:color w:val="000000" w:themeColor="text1"/>
                <w:sz w:val="22"/>
                <w:szCs w:val="22"/>
              </w:rPr>
            </w:pPr>
            <w:r w:rsidRPr="00E32649">
              <w:rPr>
                <w:rFonts w:ascii="Open Sans" w:hAnsi="Open Sans" w:cs="Open Sans"/>
                <w:color w:val="000000" w:themeColor="text1"/>
                <w:sz w:val="22"/>
                <w:szCs w:val="22"/>
              </w:rPr>
              <w:t>es un sistema operativo distribuido de investigación, basado en una arquitectura de micronúcleo.</w:t>
            </w:r>
          </w:p>
        </w:tc>
        <w:tc>
          <w:tcPr>
            <w:tcW w:w="3677" w:type="dxa"/>
          </w:tcPr>
          <w:p w14:paraId="3A992078" w14:textId="77777777" w:rsidR="00BA36D9" w:rsidRPr="00E32649" w:rsidRDefault="00BA36D9" w:rsidP="00BA36D9">
            <w:pPr>
              <w:rPr>
                <w:rStyle w:val="Textoennegrita"/>
                <w:rFonts w:ascii="Open Sans" w:hAnsi="Open Sans" w:cs="Open Sans"/>
                <w:color w:val="000000" w:themeColor="text1"/>
                <w:sz w:val="22"/>
                <w:szCs w:val="22"/>
              </w:rPr>
            </w:pPr>
            <w:r w:rsidRPr="00E32649">
              <w:rPr>
                <w:rFonts w:ascii="Open Sans" w:hAnsi="Open Sans" w:cs="Open Sans"/>
                <w:color w:val="000000" w:themeColor="text1"/>
                <w:sz w:val="22"/>
                <w:szCs w:val="22"/>
              </w:rPr>
              <w:t>utilizan múltiples dispositivos con sus propios procesadores para ofrecer alta potencia computacional y acceso rápido a archivos y programas en red.</w:t>
            </w:r>
          </w:p>
        </w:tc>
      </w:tr>
      <w:tr w:rsidR="00BA36D9" w:rsidRPr="00E32649" w14:paraId="4838F039" w14:textId="77777777" w:rsidTr="00BA36D9">
        <w:trPr>
          <w:trHeight w:val="2966"/>
        </w:trPr>
        <w:tc>
          <w:tcPr>
            <w:tcW w:w="3768" w:type="dxa"/>
          </w:tcPr>
          <w:p w14:paraId="769E0271" w14:textId="77777777" w:rsidR="00BA36D9" w:rsidRPr="006F0E31" w:rsidRDefault="00BA36D9" w:rsidP="00BA36D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3264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Sistemas Operativos de Red</w:t>
            </w:r>
          </w:p>
          <w:p w14:paraId="26D0AF66" w14:textId="77777777" w:rsidR="00BA36D9" w:rsidRPr="00E32649" w:rsidRDefault="00BA36D9" w:rsidP="00BA36D9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693" w:type="dxa"/>
          </w:tcPr>
          <w:p w14:paraId="2EE5A9C2" w14:textId="77777777" w:rsidR="00BA36D9" w:rsidRPr="00E32649" w:rsidRDefault="00BA36D9" w:rsidP="00BA36D9">
            <w:pPr>
              <w:jc w:val="center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  <w:r w:rsidRPr="00E32649">
              <w:rPr>
                <w:rFonts w:ascii="Open Sans" w:hAnsi="Open Sans" w:cs="Open Sans"/>
                <w:color w:val="000000" w:themeColor="text1"/>
                <w:sz w:val="22"/>
                <w:szCs w:val="22"/>
              </w:rPr>
              <w:t>Microsoft Windows Server</w:t>
            </w:r>
          </w:p>
          <w:p w14:paraId="3BAE38D1" w14:textId="77777777" w:rsidR="00BA36D9" w:rsidRPr="00E32649" w:rsidRDefault="00BA36D9" w:rsidP="00BA36D9">
            <w:pPr>
              <w:jc w:val="center"/>
              <w:rPr>
                <w:rStyle w:val="Textoennegrita"/>
                <w:rFonts w:ascii="Open Sans" w:hAnsi="Open Sans" w:cs="Open Sans"/>
                <w:color w:val="000000" w:themeColor="text1"/>
                <w:sz w:val="22"/>
                <w:szCs w:val="22"/>
              </w:rPr>
            </w:pPr>
            <w:r w:rsidRPr="00E32649">
              <w:rPr>
                <w:rFonts w:ascii="Open Sans" w:hAnsi="Open Sans" w:cs="Open Sans"/>
                <w:color w:val="000000" w:themeColor="text1"/>
                <w:sz w:val="22"/>
                <w:szCs w:val="22"/>
              </w:rPr>
              <w:t>que está diseñado para gestionar y facilitar las comunicaciones en redes de ordenadores, permitiendo a múltiples usuarios acceder a recursos compartidos de forma eficiente y segura.</w:t>
            </w:r>
          </w:p>
        </w:tc>
        <w:tc>
          <w:tcPr>
            <w:tcW w:w="3677" w:type="dxa"/>
          </w:tcPr>
          <w:p w14:paraId="25C66C64" w14:textId="77777777" w:rsidR="00BA36D9" w:rsidRPr="00E32649" w:rsidRDefault="00BA36D9" w:rsidP="00BA36D9">
            <w:pPr>
              <w:rPr>
                <w:rStyle w:val="Textoennegrita"/>
                <w:rFonts w:ascii="Open Sans" w:hAnsi="Open Sans" w:cs="Open Sans"/>
                <w:color w:val="000000" w:themeColor="text1"/>
                <w:sz w:val="22"/>
                <w:szCs w:val="22"/>
              </w:rPr>
            </w:pPr>
            <w:r w:rsidRPr="00E32649">
              <w:rPr>
                <w:rFonts w:ascii="Open Sans" w:hAnsi="Open Sans" w:cs="Open Sans"/>
                <w:color w:val="000000" w:themeColor="text1"/>
                <w:sz w:val="22"/>
                <w:szCs w:val="22"/>
              </w:rPr>
              <w:t>Administran funciones de red, usuarios, grupos y seguridad en servidores, gestionando la conexión y operación de equipos en una red local.</w:t>
            </w:r>
          </w:p>
        </w:tc>
      </w:tr>
      <w:tr w:rsidR="00BA36D9" w:rsidRPr="00E32649" w14:paraId="357E56B9" w14:textId="77777777" w:rsidTr="00BA36D9">
        <w:trPr>
          <w:trHeight w:val="2262"/>
        </w:trPr>
        <w:tc>
          <w:tcPr>
            <w:tcW w:w="3768" w:type="dxa"/>
          </w:tcPr>
          <w:p w14:paraId="4B64A7E1" w14:textId="77777777" w:rsidR="00BA36D9" w:rsidRPr="00E32649" w:rsidRDefault="00BA36D9" w:rsidP="00BA36D9">
            <w:pPr>
              <w:ind w:firstLine="708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E3264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Sistemas Operativos Móviles</w:t>
            </w:r>
          </w:p>
        </w:tc>
        <w:tc>
          <w:tcPr>
            <w:tcW w:w="3693" w:type="dxa"/>
          </w:tcPr>
          <w:p w14:paraId="6F892F2A" w14:textId="77777777" w:rsidR="00BA36D9" w:rsidRPr="00E32649" w:rsidRDefault="00BA36D9" w:rsidP="00BA36D9">
            <w:pPr>
              <w:jc w:val="center"/>
              <w:rPr>
                <w:rStyle w:val="Textoennegrita"/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32649">
              <w:rPr>
                <w:rStyle w:val="Textoennegrita"/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  <w:t xml:space="preserve">Android, iOS, </w:t>
            </w:r>
            <w:proofErr w:type="spellStart"/>
            <w:r w:rsidRPr="00E32649">
              <w:rPr>
                <w:rStyle w:val="Textoennegrita"/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  <w:t>weBOS</w:t>
            </w:r>
            <w:proofErr w:type="spellEnd"/>
            <w:r w:rsidRPr="00E32649">
              <w:rPr>
                <w:rStyle w:val="Textoennegrita"/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E32649">
              <w:rPr>
                <w:rStyle w:val="Textoennegrita"/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  <w:t>watchOS</w:t>
            </w:r>
            <w:proofErr w:type="spellEnd"/>
            <w:r w:rsidRPr="00E32649">
              <w:rPr>
                <w:rStyle w:val="Textoennegrita"/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677" w:type="dxa"/>
          </w:tcPr>
          <w:p w14:paraId="7CE34295" w14:textId="77777777" w:rsidR="00BA36D9" w:rsidRPr="00E32649" w:rsidRDefault="00BA36D9" w:rsidP="00BA36D9">
            <w:pPr>
              <w:jc w:val="center"/>
              <w:rPr>
                <w:rStyle w:val="Textoennegrita"/>
                <w:rFonts w:ascii="Open Sans" w:hAnsi="Open Sans" w:cs="Open Sans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E32649">
              <w:rPr>
                <w:rFonts w:ascii="Open Sans" w:hAnsi="Open Sans" w:cs="Open Sans"/>
                <w:color w:val="000000" w:themeColor="text1"/>
                <w:sz w:val="22"/>
                <w:szCs w:val="22"/>
              </w:rPr>
              <w:t xml:space="preserve">desarrollados para dispositivos móviles como smartphones, </w:t>
            </w:r>
            <w:proofErr w:type="spellStart"/>
            <w:r w:rsidRPr="00E32649">
              <w:rPr>
                <w:rFonts w:ascii="Open Sans" w:hAnsi="Open Sans" w:cs="Open Sans"/>
                <w:color w:val="000000" w:themeColor="text1"/>
                <w:sz w:val="22"/>
                <w:szCs w:val="22"/>
              </w:rPr>
              <w:t>tablets</w:t>
            </w:r>
            <w:proofErr w:type="spellEnd"/>
            <w:r w:rsidRPr="00E32649">
              <w:rPr>
                <w:rFonts w:ascii="Open Sans" w:hAnsi="Open Sans" w:cs="Open Sans"/>
                <w:color w:val="000000" w:themeColor="text1"/>
                <w:sz w:val="22"/>
                <w:szCs w:val="22"/>
              </w:rPr>
              <w:t xml:space="preserve"> y smartwatches, optimizados para la movilidad y las interfaces táctiles.</w:t>
            </w:r>
          </w:p>
        </w:tc>
      </w:tr>
    </w:tbl>
    <w:p w14:paraId="4AD1D624" w14:textId="77777777" w:rsidR="00BE137F" w:rsidRPr="00E32649" w:rsidRDefault="00BE137F" w:rsidP="00BE137F">
      <w:pPr>
        <w:rPr>
          <w:b/>
          <w:bCs/>
          <w:color w:val="000000" w:themeColor="text1"/>
          <w:sz w:val="22"/>
          <w:szCs w:val="22"/>
        </w:rPr>
      </w:pPr>
    </w:p>
    <w:sectPr w:rsidR="00BE137F" w:rsidRPr="00E32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31"/>
    <w:rsid w:val="00003625"/>
    <w:rsid w:val="00065E76"/>
    <w:rsid w:val="006F0E31"/>
    <w:rsid w:val="00752AF3"/>
    <w:rsid w:val="009B5D22"/>
    <w:rsid w:val="00BA36D9"/>
    <w:rsid w:val="00BE137F"/>
    <w:rsid w:val="00C56104"/>
    <w:rsid w:val="00DB4757"/>
    <w:rsid w:val="00E3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6244"/>
  <w15:chartTrackingRefBased/>
  <w15:docId w15:val="{646C6B9C-FD40-461F-8A8C-C0E4586C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0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0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0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0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0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0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0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0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0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0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0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F0E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0E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0E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0E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0E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0E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0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0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0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0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0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0E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0E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0E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0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0E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0E3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F0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F0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85B40-3B1F-4F76-84F0-33D0EBF18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Garduza</dc:creator>
  <cp:keywords/>
  <dc:description/>
  <cp:lastModifiedBy>Jorge Garduza</cp:lastModifiedBy>
  <cp:revision>1</cp:revision>
  <dcterms:created xsi:type="dcterms:W3CDTF">2025-06-29T19:43:00Z</dcterms:created>
  <dcterms:modified xsi:type="dcterms:W3CDTF">2025-06-29T20:20:00Z</dcterms:modified>
</cp:coreProperties>
</file>