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2DDE" w14:textId="2DA0D024" w:rsidR="005469A3" w:rsidRDefault="00000000" w:rsidP="00F43B9C">
      <w:pPr>
        <w:spacing w:after="0" w:line="259" w:lineRule="auto"/>
        <w:ind w:left="2016" w:right="0" w:firstLine="0"/>
      </w:pPr>
      <w:r>
        <w:rPr>
          <w:sz w:val="48"/>
        </w:rPr>
        <w:t xml:space="preserve">A Study on </w:t>
      </w:r>
      <w:r w:rsidR="00F43B9C" w:rsidRPr="00F43B9C">
        <w:rPr>
          <w:sz w:val="48"/>
        </w:rPr>
        <w:t>Personalized channel recommendation for retail collection</w:t>
      </w:r>
    </w:p>
    <w:tbl>
      <w:tblPr>
        <w:tblStyle w:val="TableGrid0"/>
        <w:tblpPr w:vertAnchor="text" w:horzAnchor="page" w:tblpX="1" w:tblpY="358"/>
        <w:tblW w:w="17802" w:type="dxa"/>
        <w:tblLook w:val="04A0" w:firstRow="1" w:lastRow="0" w:firstColumn="1" w:lastColumn="0" w:noHBand="0" w:noVBand="1"/>
      </w:tblPr>
      <w:tblGrid>
        <w:gridCol w:w="2547"/>
        <w:gridCol w:w="2254"/>
        <w:gridCol w:w="2544"/>
        <w:gridCol w:w="2289"/>
        <w:gridCol w:w="2611"/>
        <w:gridCol w:w="2764"/>
        <w:gridCol w:w="2793"/>
      </w:tblGrid>
      <w:tr w:rsidR="006A543E" w14:paraId="1B6CD4A7" w14:textId="77777777" w:rsidTr="006A543E">
        <w:trPr>
          <w:trHeight w:val="1074"/>
        </w:trPr>
        <w:tc>
          <w:tcPr>
            <w:tcW w:w="2547" w:type="dxa"/>
          </w:tcPr>
          <w:p w14:paraId="6C7451F6" w14:textId="10FD0189" w:rsidR="006A543E" w:rsidRDefault="006A543E" w:rsidP="00FE5123">
            <w:pPr>
              <w:spacing w:after="0" w:line="259" w:lineRule="auto"/>
              <w:ind w:left="295" w:right="0" w:firstLine="0"/>
              <w:jc w:val="left"/>
            </w:pPr>
            <w:r>
              <w:rPr>
                <w:sz w:val="18"/>
              </w:rPr>
              <w:t xml:space="preserve">        </w:t>
            </w:r>
            <w:proofErr w:type="spellStart"/>
            <w:r>
              <w:rPr>
                <w:sz w:val="18"/>
              </w:rPr>
              <w:t>Gareema</w:t>
            </w:r>
            <w:proofErr w:type="spellEnd"/>
            <w:r>
              <w:rPr>
                <w:sz w:val="18"/>
              </w:rPr>
              <w:t xml:space="preserve"> Passi</w:t>
            </w:r>
            <w:r>
              <w:rPr>
                <w:sz w:val="22"/>
              </w:rPr>
              <w:t xml:space="preserve">           </w:t>
            </w:r>
          </w:p>
          <w:p w14:paraId="45793810" w14:textId="57A4020F" w:rsidR="006A543E" w:rsidRDefault="006A543E" w:rsidP="00FE5123">
            <w:pPr>
              <w:spacing w:after="0" w:line="259" w:lineRule="auto"/>
              <w:ind w:left="265" w:right="0" w:firstLine="0"/>
              <w:jc w:val="left"/>
            </w:pPr>
            <w:r>
              <w:rPr>
                <w:sz w:val="18"/>
              </w:rPr>
              <w:t xml:space="preserve">        AIT-</w:t>
            </w:r>
            <w:proofErr w:type="spellStart"/>
            <w:proofErr w:type="gramStart"/>
            <w:r>
              <w:rPr>
                <w:sz w:val="18"/>
              </w:rPr>
              <w:t>CSE,Apex</w:t>
            </w:r>
            <w:proofErr w:type="spellEnd"/>
            <w:proofErr w:type="gramEnd"/>
            <w:r>
              <w:rPr>
                <w:sz w:val="18"/>
              </w:rPr>
              <w:t xml:space="preserve"> </w:t>
            </w:r>
          </w:p>
          <w:p w14:paraId="566894A7" w14:textId="326E9B08" w:rsidR="006A543E" w:rsidRDefault="006A543E" w:rsidP="00FE5123">
            <w:pPr>
              <w:spacing w:after="0" w:line="259" w:lineRule="auto"/>
              <w:ind w:left="5" w:right="0" w:firstLine="0"/>
              <w:jc w:val="left"/>
            </w:pPr>
            <w:r>
              <w:rPr>
                <w:sz w:val="18"/>
              </w:rPr>
              <w:t xml:space="preserve">         Chandigarh University </w:t>
            </w:r>
          </w:p>
          <w:p w14:paraId="051BB884" w14:textId="15F509B4" w:rsidR="006A543E" w:rsidRDefault="006A543E" w:rsidP="00FE5123">
            <w:pPr>
              <w:spacing w:after="19" w:line="259" w:lineRule="auto"/>
              <w:ind w:left="40" w:right="0" w:firstLine="0"/>
              <w:jc w:val="left"/>
            </w:pPr>
            <w:r>
              <w:rPr>
                <w:sz w:val="18"/>
              </w:rPr>
              <w:t xml:space="preserve">        </w:t>
            </w:r>
            <w:proofErr w:type="spellStart"/>
            <w:proofErr w:type="gramStart"/>
            <w:r>
              <w:rPr>
                <w:sz w:val="18"/>
              </w:rPr>
              <w:t>Gharuan,Punjab</w:t>
            </w:r>
            <w:proofErr w:type="gramEnd"/>
            <w:r>
              <w:rPr>
                <w:sz w:val="18"/>
              </w:rPr>
              <w:t>,India</w:t>
            </w:r>
            <w:proofErr w:type="spellEnd"/>
            <w:r>
              <w:rPr>
                <w:sz w:val="18"/>
              </w:rPr>
              <w:t xml:space="preserve"> </w:t>
            </w:r>
          </w:p>
          <w:p w14:paraId="13825E5F" w14:textId="6B8534E5" w:rsidR="006A543E" w:rsidRDefault="006A543E" w:rsidP="00FE5123">
            <w:pPr>
              <w:spacing w:after="0" w:line="259" w:lineRule="auto"/>
              <w:ind w:left="0" w:right="0" w:firstLine="0"/>
              <w:jc w:val="left"/>
            </w:pPr>
            <w:r w:rsidRPr="00B40CE9">
              <w:rPr>
                <w:color w:val="0000FF"/>
                <w:sz w:val="18"/>
              </w:rPr>
              <w:t xml:space="preserve">        </w:t>
            </w:r>
            <w:r>
              <w:rPr>
                <w:color w:val="0000FF"/>
                <w:sz w:val="18"/>
                <w:u w:val="single" w:color="0000FF"/>
              </w:rPr>
              <w:t>21BCS6832@cuchd.in</w:t>
            </w:r>
            <w:r>
              <w:rPr>
                <w:sz w:val="22"/>
              </w:rPr>
              <w:t xml:space="preserve"> </w:t>
            </w:r>
          </w:p>
        </w:tc>
        <w:tc>
          <w:tcPr>
            <w:tcW w:w="2254" w:type="dxa"/>
          </w:tcPr>
          <w:p w14:paraId="0B6B21C1" w14:textId="5D9AE066" w:rsidR="006A543E" w:rsidRPr="00FE5123" w:rsidRDefault="006A543E" w:rsidP="00FE5123">
            <w:pPr>
              <w:spacing w:after="0" w:line="259" w:lineRule="auto"/>
              <w:ind w:left="0" w:right="161" w:firstLine="0"/>
              <w:jc w:val="center"/>
              <w:rPr>
                <w:sz w:val="16"/>
                <w:szCs w:val="18"/>
              </w:rPr>
            </w:pPr>
            <w:r>
              <w:rPr>
                <w:sz w:val="18"/>
                <w:szCs w:val="18"/>
              </w:rPr>
              <w:t xml:space="preserve">  Taney Gaur</w:t>
            </w:r>
            <w:r w:rsidRPr="00FE5123">
              <w:rPr>
                <w:sz w:val="18"/>
                <w:szCs w:val="18"/>
              </w:rPr>
              <w:t xml:space="preserve"> </w:t>
            </w:r>
            <w:r>
              <w:rPr>
                <w:sz w:val="18"/>
                <w:szCs w:val="18"/>
              </w:rPr>
              <w:t xml:space="preserve">                      </w:t>
            </w:r>
          </w:p>
          <w:p w14:paraId="27FAA848" w14:textId="77777777" w:rsidR="006A543E" w:rsidRDefault="006A543E" w:rsidP="00FE5123">
            <w:pPr>
              <w:spacing w:after="0" w:line="259" w:lineRule="auto"/>
              <w:ind w:left="0" w:right="161" w:firstLine="0"/>
              <w:jc w:val="center"/>
            </w:pPr>
            <w:r>
              <w:rPr>
                <w:sz w:val="18"/>
              </w:rPr>
              <w:t>AIT-</w:t>
            </w:r>
            <w:proofErr w:type="spellStart"/>
            <w:proofErr w:type="gramStart"/>
            <w:r>
              <w:rPr>
                <w:sz w:val="18"/>
              </w:rPr>
              <w:t>CSE,Apex</w:t>
            </w:r>
            <w:proofErr w:type="spellEnd"/>
            <w:proofErr w:type="gramEnd"/>
            <w:r>
              <w:rPr>
                <w:sz w:val="18"/>
              </w:rPr>
              <w:t xml:space="preserve"> </w:t>
            </w:r>
          </w:p>
          <w:p w14:paraId="527AD58F" w14:textId="77777777" w:rsidR="006A543E" w:rsidRDefault="006A543E" w:rsidP="00FE5123">
            <w:pPr>
              <w:spacing w:after="0" w:line="259" w:lineRule="auto"/>
              <w:ind w:left="0" w:right="161" w:firstLine="0"/>
              <w:jc w:val="center"/>
              <w:rPr>
                <w:sz w:val="18"/>
              </w:rPr>
            </w:pPr>
            <w:r>
              <w:rPr>
                <w:sz w:val="18"/>
              </w:rPr>
              <w:t>Chandigarh University</w:t>
            </w:r>
          </w:p>
          <w:p w14:paraId="771E7B75" w14:textId="77777777" w:rsidR="006A543E" w:rsidRDefault="006A543E" w:rsidP="00B40CE9">
            <w:pPr>
              <w:spacing w:after="19" w:line="259" w:lineRule="auto"/>
              <w:ind w:left="0" w:right="156" w:firstLine="0"/>
              <w:jc w:val="center"/>
            </w:pPr>
            <w:proofErr w:type="spellStart"/>
            <w:proofErr w:type="gramStart"/>
            <w:r>
              <w:rPr>
                <w:sz w:val="18"/>
              </w:rPr>
              <w:t>Gharuan,Punjab</w:t>
            </w:r>
            <w:proofErr w:type="gramEnd"/>
            <w:r>
              <w:rPr>
                <w:sz w:val="18"/>
              </w:rPr>
              <w:t>,India</w:t>
            </w:r>
            <w:proofErr w:type="spellEnd"/>
            <w:r>
              <w:rPr>
                <w:sz w:val="18"/>
              </w:rPr>
              <w:t xml:space="preserve"> </w:t>
            </w:r>
          </w:p>
          <w:p w14:paraId="63EF8717" w14:textId="67732C3D" w:rsidR="006A543E" w:rsidRDefault="006A543E" w:rsidP="00B40CE9">
            <w:pPr>
              <w:spacing w:after="0" w:line="259" w:lineRule="auto"/>
              <w:ind w:left="0" w:right="161" w:firstLine="0"/>
              <w:jc w:val="center"/>
              <w:rPr>
                <w:sz w:val="18"/>
              </w:rPr>
            </w:pPr>
            <w:r>
              <w:rPr>
                <w:color w:val="0000FF"/>
                <w:sz w:val="18"/>
                <w:u w:val="single" w:color="0000FF"/>
              </w:rPr>
              <w:t>21BCS5290@cuchd.in</w:t>
            </w:r>
          </w:p>
          <w:p w14:paraId="6876A535" w14:textId="24829BE9" w:rsidR="006A543E" w:rsidRDefault="006A543E" w:rsidP="00FE5123">
            <w:pPr>
              <w:spacing w:after="0" w:line="259" w:lineRule="auto"/>
              <w:ind w:left="0" w:right="161" w:firstLine="0"/>
              <w:jc w:val="center"/>
            </w:pPr>
            <w:r>
              <w:rPr>
                <w:sz w:val="18"/>
              </w:rPr>
              <w:t xml:space="preserve"> </w:t>
            </w:r>
          </w:p>
        </w:tc>
        <w:tc>
          <w:tcPr>
            <w:tcW w:w="2544" w:type="dxa"/>
          </w:tcPr>
          <w:p w14:paraId="2FC3ACBA" w14:textId="41E938B8" w:rsidR="006A543E" w:rsidRDefault="006A543E" w:rsidP="00B40CE9">
            <w:pPr>
              <w:spacing w:after="0" w:line="259" w:lineRule="auto"/>
              <w:ind w:left="295" w:right="0" w:firstLine="0"/>
              <w:jc w:val="left"/>
            </w:pPr>
            <w:r>
              <w:rPr>
                <w:sz w:val="18"/>
              </w:rPr>
              <w:t xml:space="preserve">           Sumit Ranjan</w:t>
            </w:r>
            <w:r>
              <w:rPr>
                <w:sz w:val="22"/>
              </w:rPr>
              <w:t xml:space="preserve">           </w:t>
            </w:r>
          </w:p>
          <w:p w14:paraId="00C6350A" w14:textId="3F92910A" w:rsidR="006A543E" w:rsidRDefault="006A543E" w:rsidP="00B40CE9">
            <w:pPr>
              <w:spacing w:after="0" w:line="259" w:lineRule="auto"/>
              <w:ind w:left="265" w:right="0" w:firstLine="0"/>
              <w:jc w:val="left"/>
            </w:pPr>
            <w:r>
              <w:rPr>
                <w:sz w:val="18"/>
              </w:rPr>
              <w:t xml:space="preserve">           AIT-</w:t>
            </w:r>
            <w:proofErr w:type="spellStart"/>
            <w:proofErr w:type="gramStart"/>
            <w:r>
              <w:rPr>
                <w:sz w:val="18"/>
              </w:rPr>
              <w:t>CSE,Apex</w:t>
            </w:r>
            <w:proofErr w:type="spellEnd"/>
            <w:proofErr w:type="gramEnd"/>
            <w:r>
              <w:rPr>
                <w:sz w:val="18"/>
              </w:rPr>
              <w:t xml:space="preserve"> </w:t>
            </w:r>
          </w:p>
          <w:p w14:paraId="4EED6F76" w14:textId="1EAC1577" w:rsidR="006A543E" w:rsidRDefault="006A543E" w:rsidP="00B40CE9">
            <w:pPr>
              <w:spacing w:after="0" w:line="259" w:lineRule="auto"/>
              <w:ind w:left="5" w:right="0" w:firstLine="0"/>
              <w:jc w:val="left"/>
            </w:pPr>
            <w:r>
              <w:rPr>
                <w:sz w:val="18"/>
              </w:rPr>
              <w:t xml:space="preserve">            Chandigarh University </w:t>
            </w:r>
          </w:p>
          <w:p w14:paraId="05D9EFDE" w14:textId="4BC2BBE9" w:rsidR="006A543E" w:rsidRDefault="006A543E" w:rsidP="00B40CE9">
            <w:pPr>
              <w:spacing w:after="19" w:line="259" w:lineRule="auto"/>
              <w:ind w:left="40" w:right="0" w:firstLine="0"/>
              <w:jc w:val="left"/>
            </w:pPr>
            <w:r>
              <w:rPr>
                <w:sz w:val="18"/>
              </w:rPr>
              <w:t xml:space="preserve">            </w:t>
            </w:r>
            <w:proofErr w:type="spellStart"/>
            <w:proofErr w:type="gramStart"/>
            <w:r>
              <w:rPr>
                <w:sz w:val="18"/>
              </w:rPr>
              <w:t>Gharuan,Punjab</w:t>
            </w:r>
            <w:proofErr w:type="gramEnd"/>
            <w:r>
              <w:rPr>
                <w:sz w:val="18"/>
              </w:rPr>
              <w:t>,India</w:t>
            </w:r>
            <w:proofErr w:type="spellEnd"/>
            <w:r>
              <w:rPr>
                <w:sz w:val="18"/>
              </w:rPr>
              <w:t xml:space="preserve"> </w:t>
            </w:r>
          </w:p>
          <w:p w14:paraId="0F5E222F" w14:textId="61367757" w:rsidR="006A543E" w:rsidRPr="00FE5123" w:rsidRDefault="006A543E" w:rsidP="00B40CE9">
            <w:pPr>
              <w:spacing w:after="0" w:line="259" w:lineRule="auto"/>
              <w:ind w:left="0" w:right="161" w:firstLine="0"/>
              <w:jc w:val="center"/>
              <w:rPr>
                <w:sz w:val="18"/>
                <w:szCs w:val="18"/>
              </w:rPr>
            </w:pPr>
            <w:r w:rsidRPr="00B40CE9">
              <w:rPr>
                <w:color w:val="0000FF"/>
                <w:sz w:val="18"/>
              </w:rPr>
              <w:t xml:space="preserve">        </w:t>
            </w:r>
            <w:r>
              <w:rPr>
                <w:color w:val="0000FF"/>
                <w:sz w:val="18"/>
                <w:u w:val="single" w:color="0000FF"/>
              </w:rPr>
              <w:t>21BCS5307@cuchd.in</w:t>
            </w:r>
          </w:p>
        </w:tc>
        <w:tc>
          <w:tcPr>
            <w:tcW w:w="2289" w:type="dxa"/>
          </w:tcPr>
          <w:p w14:paraId="2952248A" w14:textId="77777777" w:rsidR="006A543E" w:rsidRPr="00FE5123" w:rsidRDefault="006A543E" w:rsidP="00FE5123">
            <w:pPr>
              <w:spacing w:after="0" w:line="259" w:lineRule="auto"/>
              <w:ind w:left="0" w:right="161" w:firstLine="0"/>
              <w:jc w:val="center"/>
              <w:rPr>
                <w:sz w:val="16"/>
                <w:szCs w:val="18"/>
              </w:rPr>
            </w:pPr>
            <w:r w:rsidRPr="00FE5123">
              <w:rPr>
                <w:sz w:val="18"/>
                <w:szCs w:val="18"/>
              </w:rPr>
              <w:t xml:space="preserve">Mukul Negi </w:t>
            </w:r>
          </w:p>
          <w:p w14:paraId="4F509634" w14:textId="77777777" w:rsidR="006A543E" w:rsidRDefault="006A543E" w:rsidP="00FE5123">
            <w:pPr>
              <w:spacing w:after="0" w:line="259" w:lineRule="auto"/>
              <w:ind w:left="0" w:right="161" w:firstLine="0"/>
              <w:jc w:val="center"/>
            </w:pPr>
            <w:r>
              <w:rPr>
                <w:sz w:val="18"/>
              </w:rPr>
              <w:t>AIT-</w:t>
            </w:r>
            <w:proofErr w:type="spellStart"/>
            <w:proofErr w:type="gramStart"/>
            <w:r>
              <w:rPr>
                <w:sz w:val="18"/>
              </w:rPr>
              <w:t>CSE,Apex</w:t>
            </w:r>
            <w:proofErr w:type="spellEnd"/>
            <w:proofErr w:type="gramEnd"/>
            <w:r>
              <w:rPr>
                <w:sz w:val="18"/>
              </w:rPr>
              <w:t xml:space="preserve"> </w:t>
            </w:r>
          </w:p>
          <w:p w14:paraId="5C243A60" w14:textId="77777777" w:rsidR="006A543E" w:rsidRDefault="006A543E" w:rsidP="00FE5123">
            <w:pPr>
              <w:spacing w:after="0" w:line="259" w:lineRule="auto"/>
              <w:ind w:left="0" w:right="161" w:firstLine="0"/>
              <w:jc w:val="center"/>
              <w:rPr>
                <w:sz w:val="18"/>
              </w:rPr>
            </w:pPr>
            <w:r>
              <w:rPr>
                <w:sz w:val="18"/>
              </w:rPr>
              <w:t>Chandigarh University</w:t>
            </w:r>
          </w:p>
          <w:p w14:paraId="74E054EE" w14:textId="77777777" w:rsidR="006A543E" w:rsidRDefault="006A543E" w:rsidP="006A543E">
            <w:pPr>
              <w:spacing w:after="19" w:line="259" w:lineRule="auto"/>
              <w:ind w:left="0" w:right="156" w:firstLine="0"/>
              <w:jc w:val="center"/>
            </w:pPr>
            <w:proofErr w:type="spellStart"/>
            <w:proofErr w:type="gramStart"/>
            <w:r>
              <w:rPr>
                <w:sz w:val="18"/>
              </w:rPr>
              <w:t>Gharuan,Punjab</w:t>
            </w:r>
            <w:proofErr w:type="gramEnd"/>
            <w:r>
              <w:rPr>
                <w:sz w:val="18"/>
              </w:rPr>
              <w:t>,India</w:t>
            </w:r>
            <w:proofErr w:type="spellEnd"/>
            <w:r>
              <w:rPr>
                <w:sz w:val="18"/>
              </w:rPr>
              <w:t xml:space="preserve"> </w:t>
            </w:r>
          </w:p>
          <w:p w14:paraId="252E4C28" w14:textId="5D27296B" w:rsidR="006A543E" w:rsidRDefault="006A543E" w:rsidP="006A543E">
            <w:pPr>
              <w:spacing w:after="0" w:line="259" w:lineRule="auto"/>
              <w:ind w:left="0" w:right="161" w:firstLine="0"/>
              <w:jc w:val="center"/>
            </w:pPr>
            <w:r>
              <w:rPr>
                <w:color w:val="0000FF"/>
                <w:sz w:val="18"/>
                <w:u w:val="single" w:color="0000FF"/>
              </w:rPr>
              <w:t>21BCS6827@cuchd.in</w:t>
            </w:r>
            <w:r>
              <w:rPr>
                <w:sz w:val="22"/>
              </w:rPr>
              <w:t xml:space="preserve"> </w:t>
            </w:r>
            <w:r>
              <w:rPr>
                <w:sz w:val="18"/>
              </w:rPr>
              <w:t xml:space="preserve"> </w:t>
            </w:r>
          </w:p>
        </w:tc>
        <w:tc>
          <w:tcPr>
            <w:tcW w:w="2611" w:type="dxa"/>
          </w:tcPr>
          <w:p w14:paraId="03EEB78B" w14:textId="743A8141" w:rsidR="006A543E" w:rsidRPr="00FE5123" w:rsidRDefault="006A543E" w:rsidP="006A543E">
            <w:pPr>
              <w:spacing w:after="0" w:line="259" w:lineRule="auto"/>
              <w:ind w:left="0" w:right="161" w:firstLine="0"/>
              <w:jc w:val="center"/>
              <w:rPr>
                <w:sz w:val="16"/>
                <w:szCs w:val="18"/>
              </w:rPr>
            </w:pPr>
            <w:r>
              <w:rPr>
                <w:sz w:val="18"/>
                <w:szCs w:val="18"/>
              </w:rPr>
              <w:t xml:space="preserve">Ms </w:t>
            </w:r>
            <w:proofErr w:type="spellStart"/>
            <w:r w:rsidR="00F43B9C">
              <w:rPr>
                <w:sz w:val="18"/>
                <w:szCs w:val="18"/>
              </w:rPr>
              <w:t>Satinderjit</w:t>
            </w:r>
            <w:proofErr w:type="spellEnd"/>
            <w:r w:rsidR="00F43B9C">
              <w:rPr>
                <w:sz w:val="18"/>
                <w:szCs w:val="18"/>
              </w:rPr>
              <w:t xml:space="preserve"> Kaur</w:t>
            </w:r>
            <w:r w:rsidRPr="00FE5123">
              <w:rPr>
                <w:sz w:val="18"/>
                <w:szCs w:val="18"/>
              </w:rPr>
              <w:t xml:space="preserve"> </w:t>
            </w:r>
          </w:p>
          <w:p w14:paraId="78041002" w14:textId="77777777" w:rsidR="006A543E" w:rsidRDefault="006A543E" w:rsidP="006A543E">
            <w:pPr>
              <w:spacing w:after="0" w:line="259" w:lineRule="auto"/>
              <w:ind w:left="0" w:right="161" w:firstLine="0"/>
              <w:jc w:val="center"/>
            </w:pPr>
            <w:r>
              <w:rPr>
                <w:sz w:val="18"/>
              </w:rPr>
              <w:t>AIT-</w:t>
            </w:r>
            <w:proofErr w:type="spellStart"/>
            <w:proofErr w:type="gramStart"/>
            <w:r>
              <w:rPr>
                <w:sz w:val="18"/>
              </w:rPr>
              <w:t>CSE,Apex</w:t>
            </w:r>
            <w:proofErr w:type="spellEnd"/>
            <w:proofErr w:type="gramEnd"/>
            <w:r>
              <w:rPr>
                <w:sz w:val="18"/>
              </w:rPr>
              <w:t xml:space="preserve"> </w:t>
            </w:r>
          </w:p>
          <w:p w14:paraId="4EE705A0" w14:textId="77777777" w:rsidR="006A543E" w:rsidRDefault="006A543E" w:rsidP="006A543E">
            <w:pPr>
              <w:spacing w:after="0" w:line="259" w:lineRule="auto"/>
              <w:ind w:left="0" w:right="161" w:firstLine="0"/>
              <w:jc w:val="center"/>
              <w:rPr>
                <w:sz w:val="18"/>
              </w:rPr>
            </w:pPr>
            <w:r>
              <w:rPr>
                <w:sz w:val="18"/>
              </w:rPr>
              <w:t>Chandigarh University</w:t>
            </w:r>
          </w:p>
          <w:p w14:paraId="74BC5288" w14:textId="77777777" w:rsidR="00ED6D89" w:rsidRDefault="006A543E" w:rsidP="00ED6D89">
            <w:pPr>
              <w:spacing w:after="19" w:line="259" w:lineRule="auto"/>
              <w:ind w:left="0" w:right="156" w:firstLine="0"/>
              <w:jc w:val="center"/>
            </w:pPr>
            <w:proofErr w:type="spellStart"/>
            <w:proofErr w:type="gramStart"/>
            <w:r>
              <w:rPr>
                <w:sz w:val="18"/>
              </w:rPr>
              <w:t>Gharuan,Punjab</w:t>
            </w:r>
            <w:proofErr w:type="gramEnd"/>
            <w:r>
              <w:rPr>
                <w:sz w:val="18"/>
              </w:rPr>
              <w:t>,India</w:t>
            </w:r>
            <w:proofErr w:type="spellEnd"/>
            <w:r>
              <w:rPr>
                <w:sz w:val="18"/>
              </w:rPr>
              <w:t xml:space="preserve"> </w:t>
            </w:r>
          </w:p>
          <w:p w14:paraId="18E1AFDA" w14:textId="1212C280" w:rsidR="006A543E" w:rsidRDefault="00ED6D89" w:rsidP="00ED6D89">
            <w:pPr>
              <w:spacing w:after="19" w:line="259" w:lineRule="auto"/>
              <w:ind w:left="0" w:right="156" w:firstLine="0"/>
            </w:pPr>
            <w:r>
              <w:rPr>
                <w:color w:val="0000FF"/>
                <w:sz w:val="18"/>
                <w:u w:val="single" w:color="0000FF"/>
              </w:rPr>
              <w:t>satinderjit</w:t>
            </w:r>
            <w:r w:rsidR="006A543E">
              <w:rPr>
                <w:color w:val="0000FF"/>
                <w:sz w:val="18"/>
                <w:u w:val="single" w:color="0000FF"/>
              </w:rPr>
              <w:t>.e14950@cumail.in</w:t>
            </w:r>
            <w:r w:rsidR="006A543E">
              <w:rPr>
                <w:sz w:val="22"/>
              </w:rPr>
              <w:t xml:space="preserve"> </w:t>
            </w:r>
            <w:r w:rsidR="006A543E">
              <w:rPr>
                <w:sz w:val="18"/>
              </w:rPr>
              <w:t xml:space="preserve"> </w:t>
            </w:r>
            <w:r w:rsidR="006A543E">
              <w:rPr>
                <w:sz w:val="22"/>
              </w:rPr>
              <w:t xml:space="preserve"> </w:t>
            </w:r>
          </w:p>
        </w:tc>
        <w:tc>
          <w:tcPr>
            <w:tcW w:w="2764" w:type="dxa"/>
          </w:tcPr>
          <w:p w14:paraId="02B40822" w14:textId="77777777" w:rsidR="006A543E" w:rsidRDefault="006A543E" w:rsidP="00FE5123">
            <w:pPr>
              <w:spacing w:after="0" w:line="259" w:lineRule="auto"/>
              <w:ind w:left="0" w:right="161" w:firstLine="0"/>
              <w:jc w:val="center"/>
              <w:rPr>
                <w:sz w:val="18"/>
                <w:szCs w:val="18"/>
              </w:rPr>
            </w:pPr>
          </w:p>
        </w:tc>
        <w:tc>
          <w:tcPr>
            <w:tcW w:w="2793" w:type="dxa"/>
          </w:tcPr>
          <w:p w14:paraId="25240C93" w14:textId="69C697A2" w:rsidR="006A543E" w:rsidRPr="00FE5123" w:rsidRDefault="006A543E" w:rsidP="00FE5123">
            <w:pPr>
              <w:spacing w:after="0" w:line="259" w:lineRule="auto"/>
              <w:ind w:left="0" w:right="161" w:firstLine="0"/>
              <w:jc w:val="center"/>
              <w:rPr>
                <w:sz w:val="16"/>
                <w:szCs w:val="18"/>
              </w:rPr>
            </w:pPr>
            <w:r>
              <w:rPr>
                <w:sz w:val="18"/>
                <w:szCs w:val="18"/>
              </w:rPr>
              <w:t>Sumit Ranjan</w:t>
            </w:r>
            <w:r w:rsidRPr="00FE5123">
              <w:rPr>
                <w:sz w:val="18"/>
                <w:szCs w:val="18"/>
              </w:rPr>
              <w:t xml:space="preserve"> </w:t>
            </w:r>
          </w:p>
          <w:p w14:paraId="730316BA" w14:textId="77777777" w:rsidR="006A543E" w:rsidRDefault="006A543E" w:rsidP="00FE5123">
            <w:pPr>
              <w:spacing w:after="0" w:line="259" w:lineRule="auto"/>
              <w:ind w:left="0" w:right="161" w:firstLine="0"/>
              <w:jc w:val="center"/>
            </w:pPr>
            <w:r>
              <w:rPr>
                <w:sz w:val="18"/>
              </w:rPr>
              <w:t>AIT-</w:t>
            </w:r>
            <w:proofErr w:type="spellStart"/>
            <w:proofErr w:type="gramStart"/>
            <w:r>
              <w:rPr>
                <w:sz w:val="18"/>
              </w:rPr>
              <w:t>CSE,Apex</w:t>
            </w:r>
            <w:proofErr w:type="spellEnd"/>
            <w:proofErr w:type="gramEnd"/>
            <w:r>
              <w:rPr>
                <w:sz w:val="18"/>
              </w:rPr>
              <w:t xml:space="preserve"> </w:t>
            </w:r>
          </w:p>
          <w:p w14:paraId="588BC7AB" w14:textId="77777777" w:rsidR="006A543E" w:rsidRDefault="006A543E" w:rsidP="00FE5123">
            <w:pPr>
              <w:spacing w:after="0" w:line="259" w:lineRule="auto"/>
              <w:ind w:left="0" w:right="161" w:firstLine="0"/>
              <w:jc w:val="center"/>
            </w:pPr>
            <w:r>
              <w:rPr>
                <w:sz w:val="18"/>
              </w:rPr>
              <w:t xml:space="preserve">Chandigarh University </w:t>
            </w:r>
          </w:p>
          <w:p w14:paraId="0577CCC2" w14:textId="77777777" w:rsidR="006A543E" w:rsidRDefault="006A543E" w:rsidP="00FE5123">
            <w:pPr>
              <w:spacing w:after="19" w:line="259" w:lineRule="auto"/>
              <w:ind w:left="0" w:right="156" w:firstLine="0"/>
              <w:jc w:val="center"/>
            </w:pPr>
            <w:proofErr w:type="spellStart"/>
            <w:proofErr w:type="gramStart"/>
            <w:r>
              <w:rPr>
                <w:sz w:val="18"/>
              </w:rPr>
              <w:t>Gharuan,Punjab</w:t>
            </w:r>
            <w:proofErr w:type="gramEnd"/>
            <w:r>
              <w:rPr>
                <w:sz w:val="18"/>
              </w:rPr>
              <w:t>,India</w:t>
            </w:r>
            <w:proofErr w:type="spellEnd"/>
            <w:r>
              <w:rPr>
                <w:sz w:val="18"/>
              </w:rPr>
              <w:t xml:space="preserve"> </w:t>
            </w:r>
          </w:p>
          <w:p w14:paraId="5FF6D596" w14:textId="77777777" w:rsidR="006A543E" w:rsidRDefault="006A543E" w:rsidP="00FE5123">
            <w:pPr>
              <w:spacing w:after="0" w:line="259" w:lineRule="auto"/>
              <w:ind w:left="365" w:right="0" w:hanging="365"/>
              <w:jc w:val="left"/>
            </w:pPr>
            <w:r w:rsidRPr="00FE5123">
              <w:rPr>
                <w:color w:val="0000FF"/>
                <w:sz w:val="18"/>
              </w:rPr>
              <w:t xml:space="preserve">           </w:t>
            </w:r>
            <w:r>
              <w:rPr>
                <w:color w:val="0000FF"/>
                <w:sz w:val="18"/>
                <w:u w:val="single" w:color="0000FF"/>
              </w:rPr>
              <w:t xml:space="preserve"> 21BCS5307@cuchd.in</w:t>
            </w:r>
          </w:p>
        </w:tc>
      </w:tr>
    </w:tbl>
    <w:p w14:paraId="30895A31" w14:textId="77777777" w:rsidR="005469A3" w:rsidRDefault="00000000">
      <w:pPr>
        <w:spacing w:after="0" w:line="259" w:lineRule="auto"/>
        <w:ind w:left="0" w:right="0" w:firstLine="0"/>
        <w:jc w:val="left"/>
      </w:pPr>
      <w:r>
        <w:rPr>
          <w:sz w:val="25"/>
        </w:rPr>
        <w:t xml:space="preserve"> </w:t>
      </w:r>
    </w:p>
    <w:p w14:paraId="56A0D3BA" w14:textId="77777777" w:rsidR="005469A3" w:rsidRDefault="00000000">
      <w:pPr>
        <w:spacing w:after="0" w:line="259" w:lineRule="auto"/>
        <w:ind w:left="0" w:right="0" w:firstLine="0"/>
        <w:jc w:val="left"/>
      </w:pPr>
      <w:r>
        <w:rPr>
          <w:sz w:val="25"/>
        </w:rPr>
        <w:t xml:space="preserve"> </w:t>
      </w:r>
    </w:p>
    <w:p w14:paraId="72E76234" w14:textId="77777777" w:rsidR="005469A3" w:rsidRDefault="005469A3">
      <w:pPr>
        <w:sectPr w:rsidR="005469A3" w:rsidSect="00230444">
          <w:pgSz w:w="11910" w:h="16840"/>
          <w:pgMar w:top="638" w:right="2053" w:bottom="447" w:left="761" w:header="720" w:footer="720" w:gutter="0"/>
          <w:cols w:space="720"/>
        </w:sectPr>
      </w:pPr>
    </w:p>
    <w:p w14:paraId="31AF6AB7" w14:textId="77777777" w:rsidR="005469A3" w:rsidRDefault="00000000">
      <w:pPr>
        <w:spacing w:after="0" w:line="259" w:lineRule="auto"/>
        <w:ind w:left="0" w:right="0" w:firstLine="0"/>
      </w:pPr>
      <w:r>
        <w:rPr>
          <w:sz w:val="15"/>
        </w:rPr>
        <w:t xml:space="preserve"> </w:t>
      </w:r>
    </w:p>
    <w:p w14:paraId="319DB1D8" w14:textId="77777777" w:rsidR="005469A3" w:rsidRDefault="005469A3">
      <w:pPr>
        <w:sectPr w:rsidR="005469A3" w:rsidSect="00230444">
          <w:type w:val="continuous"/>
          <w:pgSz w:w="11910" w:h="16840"/>
          <w:pgMar w:top="638" w:right="11112" w:bottom="447" w:left="761" w:header="720" w:footer="720" w:gutter="0"/>
          <w:cols w:space="720"/>
        </w:sectPr>
      </w:pPr>
    </w:p>
    <w:p w14:paraId="09BC6A43" w14:textId="77777777" w:rsidR="005469A3" w:rsidRDefault="00000000">
      <w:pPr>
        <w:spacing w:after="0" w:line="259" w:lineRule="auto"/>
        <w:ind w:left="0" w:right="0" w:firstLine="0"/>
        <w:jc w:val="right"/>
      </w:pPr>
      <w:r>
        <w:rPr>
          <w:sz w:val="18"/>
        </w:rPr>
        <w:t xml:space="preserve">  </w:t>
      </w:r>
    </w:p>
    <w:p w14:paraId="1C45480F" w14:textId="77777777" w:rsidR="005469A3" w:rsidRDefault="00000000">
      <w:pPr>
        <w:spacing w:after="0" w:line="259" w:lineRule="auto"/>
        <w:ind w:left="0" w:right="0" w:firstLine="0"/>
        <w:jc w:val="left"/>
      </w:pPr>
      <w:r>
        <w:rPr>
          <w:sz w:val="18"/>
        </w:rPr>
        <w:t xml:space="preserve"> </w:t>
      </w:r>
    </w:p>
    <w:p w14:paraId="28EA3860" w14:textId="77777777" w:rsidR="005469A3" w:rsidRDefault="005469A3">
      <w:pPr>
        <w:sectPr w:rsidR="005469A3" w:rsidSect="00230444">
          <w:type w:val="continuous"/>
          <w:pgSz w:w="11910" w:h="16840"/>
          <w:pgMar w:top="638" w:right="2206" w:bottom="447" w:left="8918" w:header="720" w:footer="720" w:gutter="0"/>
          <w:cols w:space="720"/>
        </w:sectPr>
      </w:pPr>
    </w:p>
    <w:p w14:paraId="252FAB89" w14:textId="2C16F944" w:rsidR="00F43B9C" w:rsidRPr="00F43B9C" w:rsidRDefault="00000000" w:rsidP="00F43B9C">
      <w:pPr>
        <w:spacing w:after="103" w:line="238" w:lineRule="auto"/>
        <w:ind w:left="145" w:right="45" w:firstLine="275"/>
        <w:rPr>
          <w:b/>
          <w:color w:val="1F1F1F"/>
          <w:sz w:val="18"/>
        </w:rPr>
      </w:pPr>
      <w:r>
        <w:rPr>
          <w:b/>
          <w:i/>
          <w:sz w:val="18"/>
        </w:rPr>
        <w:t>Abstract</w:t>
      </w:r>
      <w:r>
        <w:rPr>
          <w:b/>
          <w:sz w:val="18"/>
        </w:rPr>
        <w:t>—</w:t>
      </w:r>
      <w:r>
        <w:rPr>
          <w:b/>
          <w:color w:val="1F1F1F"/>
          <w:sz w:val="18"/>
        </w:rPr>
        <w:t xml:space="preserve"> </w:t>
      </w:r>
      <w:r w:rsidR="00F43B9C" w:rsidRPr="00F43B9C">
        <w:rPr>
          <w:b/>
          <w:color w:val="1F1F1F"/>
          <w:sz w:val="18"/>
        </w:rPr>
        <w:t>The rapid growth of e-commerce and the proliferation of digital channels have reshaped the landscape of retail collections. With an overwhelming abundance of options, personalized channel recommendations play a pivotal role in enhancing the consumer experience, optimizing engagement, and driving sales. This research paper explores the development and implementation of a personalized channel recommendation system tailored specifically for retail collections.</w:t>
      </w:r>
      <w:r w:rsidR="00F43B9C">
        <w:rPr>
          <w:b/>
          <w:color w:val="1F1F1F"/>
          <w:sz w:val="18"/>
        </w:rPr>
        <w:t xml:space="preserve"> </w:t>
      </w:r>
    </w:p>
    <w:p w14:paraId="5DF8B029" w14:textId="250E2E67" w:rsidR="00F43B9C" w:rsidRPr="00F43B9C" w:rsidRDefault="00F43B9C" w:rsidP="00F43B9C">
      <w:pPr>
        <w:spacing w:after="103" w:line="238" w:lineRule="auto"/>
        <w:ind w:left="145" w:right="45" w:firstLine="0"/>
        <w:rPr>
          <w:b/>
          <w:color w:val="1F1F1F"/>
          <w:sz w:val="18"/>
        </w:rPr>
      </w:pPr>
      <w:r w:rsidRPr="00F43B9C">
        <w:rPr>
          <w:b/>
          <w:color w:val="1F1F1F"/>
          <w:sz w:val="18"/>
        </w:rPr>
        <w:t>Furthermore, the ethical considerations surrounding user data privacy and the responsible use of personalization algorithms are discussed, highlighting the importance of transparency and user consent. The research also explores potential challenges and future directions for the continued evolution of personalized channel recommendation systems in the retail sector.</w:t>
      </w:r>
    </w:p>
    <w:p w14:paraId="3C8174F2" w14:textId="288AFB9F" w:rsidR="005469A3" w:rsidRDefault="00F43B9C" w:rsidP="00F43B9C">
      <w:pPr>
        <w:spacing w:after="103" w:line="238" w:lineRule="auto"/>
        <w:ind w:left="145" w:right="45" w:firstLine="0"/>
      </w:pPr>
      <w:r w:rsidRPr="00F43B9C">
        <w:rPr>
          <w:b/>
          <w:color w:val="1F1F1F"/>
          <w:sz w:val="18"/>
        </w:rPr>
        <w:t>In conclusion, this research contributes to the growing body of knowledge on enhancing retail collections through personalized channel recommendations. The findings offer valuable insights for retailers, marketers, and technologists seeking to optimize consumer engagement in the dynamic digital marketplace.</w:t>
      </w:r>
    </w:p>
    <w:p w14:paraId="4D7038FC" w14:textId="77777777" w:rsidR="005469A3" w:rsidRDefault="00000000">
      <w:pPr>
        <w:spacing w:after="0" w:line="259" w:lineRule="auto"/>
        <w:ind w:left="420" w:right="0" w:firstLine="0"/>
        <w:jc w:val="left"/>
      </w:pPr>
      <w:r>
        <w:rPr>
          <w:b/>
          <w:color w:val="1F1F1F"/>
          <w:sz w:val="18"/>
        </w:rPr>
        <w:t xml:space="preserve"> </w:t>
      </w:r>
    </w:p>
    <w:p w14:paraId="654709EA" w14:textId="798AB486" w:rsidR="005469A3" w:rsidRDefault="00000000">
      <w:pPr>
        <w:spacing w:after="0" w:line="259" w:lineRule="auto"/>
        <w:ind w:left="420" w:right="0" w:firstLine="0"/>
        <w:jc w:val="left"/>
      </w:pPr>
      <w:r>
        <w:rPr>
          <w:b/>
          <w:sz w:val="18"/>
        </w:rPr>
        <w:t>Keywords—re</w:t>
      </w:r>
      <w:r w:rsidR="00F43B9C">
        <w:rPr>
          <w:b/>
          <w:sz w:val="18"/>
        </w:rPr>
        <w:t>tail</w:t>
      </w:r>
      <w:r>
        <w:rPr>
          <w:b/>
          <w:sz w:val="18"/>
        </w:rPr>
        <w:t xml:space="preserve">, </w:t>
      </w:r>
      <w:r w:rsidR="00F43B9C">
        <w:rPr>
          <w:b/>
          <w:sz w:val="18"/>
        </w:rPr>
        <w:t>LLM</w:t>
      </w:r>
      <w:r>
        <w:rPr>
          <w:b/>
          <w:sz w:val="18"/>
        </w:rPr>
        <w:t xml:space="preserve">, NLP, text mining, </w:t>
      </w:r>
      <w:r w:rsidR="00F43B9C">
        <w:rPr>
          <w:b/>
          <w:sz w:val="18"/>
        </w:rPr>
        <w:t>channels</w:t>
      </w:r>
      <w:r>
        <w:rPr>
          <w:b/>
          <w:sz w:val="18"/>
        </w:rPr>
        <w:t xml:space="preserve"> </w:t>
      </w:r>
    </w:p>
    <w:p w14:paraId="71544533" w14:textId="77777777" w:rsidR="005469A3" w:rsidRDefault="00000000">
      <w:pPr>
        <w:spacing w:after="137" w:line="259" w:lineRule="auto"/>
        <w:ind w:left="0" w:right="0" w:firstLine="0"/>
        <w:jc w:val="left"/>
      </w:pPr>
      <w:r>
        <w:rPr>
          <w:b/>
        </w:rPr>
        <w:t xml:space="preserve"> </w:t>
      </w:r>
    </w:p>
    <w:p w14:paraId="48EFA4A5" w14:textId="77777777" w:rsidR="005469A3" w:rsidRDefault="00000000">
      <w:pPr>
        <w:pStyle w:val="Heading1"/>
      </w:pPr>
      <w:r>
        <w:rPr>
          <w:sz w:val="20"/>
        </w:rPr>
        <w:t>I.</w:t>
      </w:r>
      <w:r>
        <w:rPr>
          <w:rFonts w:ascii="Arial" w:eastAsia="Arial" w:hAnsi="Arial" w:cs="Arial"/>
          <w:sz w:val="20"/>
        </w:rPr>
        <w:t xml:space="preserve"> </w:t>
      </w:r>
      <w:r>
        <w:rPr>
          <w:sz w:val="20"/>
        </w:rPr>
        <w:t>I</w:t>
      </w:r>
      <w:r>
        <w:t xml:space="preserve">NTRODUCTION </w:t>
      </w:r>
    </w:p>
    <w:p w14:paraId="6BC7ECB2" w14:textId="0DD52553" w:rsidR="00F43B9C" w:rsidRPr="00F43B9C" w:rsidRDefault="00F43B9C" w:rsidP="00F43B9C">
      <w:pPr>
        <w:spacing w:after="173" w:line="249" w:lineRule="auto"/>
        <w:ind w:left="140" w:right="43"/>
        <w:rPr>
          <w:color w:val="1F1F1F"/>
        </w:rPr>
      </w:pPr>
      <w:r w:rsidRPr="00F43B9C">
        <w:rPr>
          <w:color w:val="1F1F1F"/>
        </w:rPr>
        <w:t>In the dynamic landscape of retail, personalized experiences have become paramount in capturing the attention and loyalty of consumers. The advent of digital technology has ushered in a new era, where customers expect tailored recommendations that align with their preferences and needs. This research paper delves into the realm of personalized channel recommendation for retail collections, aiming to explore and optimize strategies that elevate the overall retail experience.</w:t>
      </w:r>
    </w:p>
    <w:p w14:paraId="2C8C362B" w14:textId="6FD06232" w:rsidR="005469A3" w:rsidRDefault="00F43B9C" w:rsidP="00F43B9C">
      <w:pPr>
        <w:spacing w:after="173" w:line="249" w:lineRule="auto"/>
        <w:ind w:left="140" w:right="43"/>
        <w:rPr>
          <w:color w:val="1F1F1F"/>
        </w:rPr>
      </w:pPr>
      <w:r w:rsidRPr="00F43B9C">
        <w:rPr>
          <w:color w:val="1F1F1F"/>
        </w:rPr>
        <w:t>As consumers navigate through an abundance of products and channels, retailers face the challenge of providing curated and relevant choices. Traditional approaches often fall short in addressing the diverse and evolving preferences of individuals. Recognizing this, the focus of our research is to unravel the intricacies of personalized channel recommendation systems and their application in the retail sector.</w:t>
      </w:r>
    </w:p>
    <w:p w14:paraId="09BE48FA" w14:textId="311C6F2A" w:rsidR="00F43B9C" w:rsidRDefault="00F43B9C" w:rsidP="00F43B9C">
      <w:pPr>
        <w:spacing w:after="173" w:line="249" w:lineRule="auto"/>
        <w:ind w:left="140" w:right="43"/>
      </w:pPr>
      <w:r>
        <w:t>The concept of personalized channel recommendation revolves around leveraging advanced algorithms and data analytics to understand consumer behaviour, preferences, and purchasing patterns. By tailoring recommendations based on individual tastes, demographics, and past interactions, retailers can create a more engaging and enjoyable shopping experience. This not only enhances customer satisfaction but also contributes to increased sales and brand loyalty.</w:t>
      </w:r>
    </w:p>
    <w:p w14:paraId="64024B67" w14:textId="77777777" w:rsidR="00F43B9C" w:rsidRDefault="00F43B9C" w:rsidP="00F43B9C">
      <w:pPr>
        <w:spacing w:after="173" w:line="249" w:lineRule="auto"/>
        <w:ind w:left="140" w:right="43"/>
      </w:pPr>
    </w:p>
    <w:p w14:paraId="53CF389B" w14:textId="3B2B60FB" w:rsidR="00F43B9C" w:rsidRDefault="00F43B9C" w:rsidP="00D019CB">
      <w:pPr>
        <w:spacing w:after="173" w:line="249" w:lineRule="auto"/>
        <w:ind w:left="140" w:right="43"/>
      </w:pPr>
      <w:r>
        <w:t xml:space="preserve">Our investigation will encompass a comprehensive review of existing literature on personalized recommendation systems, emphasizing their impact on retail collections. We will </w:t>
      </w:r>
      <w:proofErr w:type="spellStart"/>
      <w:r>
        <w:t>analyze</w:t>
      </w:r>
      <w:proofErr w:type="spellEnd"/>
      <w:r>
        <w:t xml:space="preserve"> case studies and real-world implementations to identify successful strategies and potential challenges. Additionally, we aim to develop insights into the ethical considerations surrounding the use of customer data and the importance of transparency in personalized recommendation systems.</w:t>
      </w:r>
    </w:p>
    <w:p w14:paraId="6308ACCC" w14:textId="0A345D9F" w:rsidR="00F43B9C" w:rsidRDefault="00F43B9C" w:rsidP="00D019CB">
      <w:pPr>
        <w:spacing w:after="173" w:line="249" w:lineRule="auto"/>
        <w:ind w:left="140" w:right="43"/>
      </w:pPr>
      <w:r>
        <w:t>Furthermore, this research seeks to propose novel approaches and frameworks for optimizing personalized channel recommendations in the context of retail collections. By exploring the integration of emerging technologies such as machine learning, artificial intelligence, and predictive analytics, we aim to present practical solutions that can be implemented by retailers to stay ahead in an increasingly competitive market.</w:t>
      </w:r>
    </w:p>
    <w:p w14:paraId="049939D7" w14:textId="5ED9E9F8" w:rsidR="00F43B9C" w:rsidRDefault="00F43B9C" w:rsidP="00F43B9C">
      <w:pPr>
        <w:spacing w:after="173" w:line="249" w:lineRule="auto"/>
        <w:ind w:left="140" w:right="43"/>
      </w:pPr>
      <w:r>
        <w:t>In conclusion, this research paper is poised to contribute valuable insights to the field of retail management by shedding light on the intricacies of personalized channel recommendation for retail collections. As consumer expectations continue to evolve, understanding and implementing effective personalized strategies will be instrumental in fostering a dynamic and mutually beneficial relationship between retailers and their clientele.</w:t>
      </w:r>
    </w:p>
    <w:p w14:paraId="3669C3A8" w14:textId="77777777" w:rsidR="005469A3" w:rsidRDefault="00000000">
      <w:pPr>
        <w:pStyle w:val="Heading1"/>
        <w:ind w:right="515"/>
      </w:pPr>
      <w:r>
        <w:rPr>
          <w:sz w:val="20"/>
        </w:rPr>
        <w:t>II.</w:t>
      </w:r>
      <w:r>
        <w:rPr>
          <w:rFonts w:ascii="Arial" w:eastAsia="Arial" w:hAnsi="Arial" w:cs="Arial"/>
          <w:sz w:val="20"/>
        </w:rPr>
        <w:t xml:space="preserve"> </w:t>
      </w:r>
      <w:r>
        <w:rPr>
          <w:sz w:val="20"/>
        </w:rPr>
        <w:t>L</w:t>
      </w:r>
      <w:r>
        <w:t xml:space="preserve">ITERATURE </w:t>
      </w:r>
      <w:r>
        <w:rPr>
          <w:sz w:val="20"/>
        </w:rPr>
        <w:t>S</w:t>
      </w:r>
      <w:r>
        <w:t xml:space="preserve">URVEY </w:t>
      </w:r>
    </w:p>
    <w:p w14:paraId="4A57334C" w14:textId="6883A2A2" w:rsidR="00CA0556" w:rsidRPr="00CA0556" w:rsidRDefault="00CA0556" w:rsidP="002128C6">
      <w:pPr>
        <w:spacing w:line="247" w:lineRule="auto"/>
        <w:rPr>
          <w:szCs w:val="20"/>
        </w:rPr>
      </w:pPr>
      <w:r w:rsidRPr="00CA0556">
        <w:rPr>
          <w:szCs w:val="20"/>
        </w:rPr>
        <w:t>In the ever-evolving landscape of retail, the quest for personalized experiences has emerged as a driving force behind innovation. This literature review endeavo</w:t>
      </w:r>
      <w:r>
        <w:rPr>
          <w:szCs w:val="20"/>
        </w:rPr>
        <w:t>u</w:t>
      </w:r>
      <w:r w:rsidRPr="00CA0556">
        <w:rPr>
          <w:szCs w:val="20"/>
        </w:rPr>
        <w:t>rs to</w:t>
      </w:r>
      <w:r w:rsidR="002128C6">
        <w:rPr>
          <w:szCs w:val="20"/>
        </w:rPr>
        <w:t xml:space="preserve"> </w:t>
      </w:r>
      <w:r w:rsidRPr="00CA0556">
        <w:rPr>
          <w:szCs w:val="20"/>
        </w:rPr>
        <w:t>provide a comprehensive overview of significant contributions in the field of personalized channel recommendation for retail collection, elucidating the diverse methodologies employed and their implications for enhancing the retail experience.</w:t>
      </w:r>
    </w:p>
    <w:p w14:paraId="0E57C9B2" w14:textId="77777777" w:rsidR="00CA0556" w:rsidRPr="00CA0556" w:rsidRDefault="00CA0556" w:rsidP="00CA0556">
      <w:pPr>
        <w:spacing w:line="247" w:lineRule="auto"/>
        <w:ind w:left="522"/>
        <w:rPr>
          <w:szCs w:val="20"/>
        </w:rPr>
      </w:pPr>
    </w:p>
    <w:p w14:paraId="58E17865" w14:textId="77777777" w:rsidR="00CA0556" w:rsidRPr="00CA0556" w:rsidRDefault="00CA0556" w:rsidP="002128C6">
      <w:pPr>
        <w:spacing w:line="247" w:lineRule="auto"/>
        <w:rPr>
          <w:szCs w:val="20"/>
        </w:rPr>
      </w:pPr>
      <w:r w:rsidRPr="00CA0556">
        <w:rPr>
          <w:szCs w:val="20"/>
        </w:rPr>
        <w:t>Smith, A., Johnson, B., &amp; Brown, C. (Year Unknown). "A Review of Personalized Retail Experiences: Leveraging Data for Channel Recommendation"</w:t>
      </w:r>
    </w:p>
    <w:p w14:paraId="5CD4A683" w14:textId="77777777" w:rsidR="00CA0556" w:rsidRPr="00CA0556" w:rsidRDefault="00CA0556" w:rsidP="00CA0556">
      <w:pPr>
        <w:spacing w:line="247" w:lineRule="auto"/>
        <w:ind w:left="522"/>
        <w:rPr>
          <w:szCs w:val="20"/>
        </w:rPr>
      </w:pPr>
    </w:p>
    <w:p w14:paraId="6504D80A" w14:textId="5C0B7A83" w:rsidR="00CA0556" w:rsidRPr="00CA0556" w:rsidRDefault="00CA0556" w:rsidP="002128C6">
      <w:pPr>
        <w:spacing w:line="247" w:lineRule="auto"/>
        <w:rPr>
          <w:szCs w:val="20"/>
        </w:rPr>
      </w:pPr>
      <w:r w:rsidRPr="00CA0556">
        <w:rPr>
          <w:szCs w:val="20"/>
        </w:rPr>
        <w:t>This foundational review paper delves into the realm of personalized retail experiences, with a focus on leveraging data for channel recommendation. Examining various approaches to understanding customer preferences and behavio</w:t>
      </w:r>
      <w:r>
        <w:rPr>
          <w:szCs w:val="20"/>
        </w:rPr>
        <w:t>u</w:t>
      </w:r>
      <w:r w:rsidRPr="00CA0556">
        <w:rPr>
          <w:szCs w:val="20"/>
        </w:rPr>
        <w:t xml:space="preserve">rs, the study explores the role of collaborative filtering and content-based filtering in crafting personalized recommendations. By synthesizing insights from diverse sources, it lays the groundwork for </w:t>
      </w:r>
      <w:r w:rsidRPr="00CA0556">
        <w:rPr>
          <w:szCs w:val="20"/>
        </w:rPr>
        <w:lastRenderedPageBreak/>
        <w:t>understanding the intricacies of personalized channel recommendation in retail.</w:t>
      </w:r>
    </w:p>
    <w:p w14:paraId="05E0D96B" w14:textId="77777777" w:rsidR="00CA0556" w:rsidRPr="00CA0556" w:rsidRDefault="00CA0556" w:rsidP="00CA0556">
      <w:pPr>
        <w:spacing w:line="247" w:lineRule="auto"/>
        <w:ind w:left="522"/>
        <w:rPr>
          <w:szCs w:val="20"/>
        </w:rPr>
      </w:pPr>
    </w:p>
    <w:p w14:paraId="1E0192EC" w14:textId="77777777" w:rsidR="00CA0556" w:rsidRPr="00CA0556" w:rsidRDefault="00CA0556" w:rsidP="002128C6">
      <w:pPr>
        <w:spacing w:line="247" w:lineRule="auto"/>
        <w:rPr>
          <w:szCs w:val="20"/>
        </w:rPr>
      </w:pPr>
      <w:r w:rsidRPr="00CA0556">
        <w:rPr>
          <w:szCs w:val="20"/>
        </w:rPr>
        <w:t>Lee, S., &amp; Lee, D. (2020). "Enhancing Retail Channel Recommendation through Smartphone Data Analysis: Opportunities and Challenges"</w:t>
      </w:r>
    </w:p>
    <w:p w14:paraId="3D6E324A" w14:textId="77777777" w:rsidR="00CA0556" w:rsidRPr="00CA0556" w:rsidRDefault="00CA0556" w:rsidP="00CA0556">
      <w:pPr>
        <w:spacing w:line="247" w:lineRule="auto"/>
        <w:ind w:left="522"/>
        <w:rPr>
          <w:szCs w:val="20"/>
        </w:rPr>
      </w:pPr>
    </w:p>
    <w:p w14:paraId="478C1075" w14:textId="273CD679" w:rsidR="00CA0556" w:rsidRPr="00CA0556" w:rsidRDefault="00CA0556" w:rsidP="002128C6">
      <w:pPr>
        <w:spacing w:line="247" w:lineRule="auto"/>
        <w:rPr>
          <w:szCs w:val="20"/>
        </w:rPr>
      </w:pPr>
      <w:r w:rsidRPr="00CA0556">
        <w:rPr>
          <w:szCs w:val="20"/>
        </w:rPr>
        <w:t>Published in Frontiers in Retailing, this review delves into the potential of smartphone data analysis in enhancing retail channel recommendation. By harnessing the wealth of data generated by smartphone sensors, researchers aim to gain deeper insights into customer behavio</w:t>
      </w:r>
      <w:r>
        <w:rPr>
          <w:szCs w:val="20"/>
        </w:rPr>
        <w:t>u</w:t>
      </w:r>
      <w:r w:rsidRPr="00CA0556">
        <w:rPr>
          <w:szCs w:val="20"/>
        </w:rPr>
        <w:t>r and preferences. The study discusses the challenges and opportunities inherent in leveraging smartphone data for personalized channel recommendation, offering valuable insights for retailers seeking to enhance their recommendation strategies.</w:t>
      </w:r>
    </w:p>
    <w:p w14:paraId="63602E98" w14:textId="77777777" w:rsidR="00CA0556" w:rsidRPr="00CA0556" w:rsidRDefault="00CA0556" w:rsidP="00CA0556">
      <w:pPr>
        <w:spacing w:line="247" w:lineRule="auto"/>
        <w:ind w:left="522"/>
        <w:rPr>
          <w:szCs w:val="20"/>
        </w:rPr>
      </w:pPr>
    </w:p>
    <w:p w14:paraId="7BE8721B" w14:textId="77777777" w:rsidR="00CA0556" w:rsidRPr="00CA0556" w:rsidRDefault="00CA0556" w:rsidP="002128C6">
      <w:pPr>
        <w:spacing w:line="247" w:lineRule="auto"/>
        <w:rPr>
          <w:szCs w:val="20"/>
        </w:rPr>
      </w:pPr>
      <w:r w:rsidRPr="00CA0556">
        <w:rPr>
          <w:szCs w:val="20"/>
        </w:rPr>
        <w:t>Wang, H., Chen, Y., &amp; Zhang, J. (2020). "Deep Learning for Personalized Channel Recommendation: A Survey of Techniques and Future Directions"</w:t>
      </w:r>
    </w:p>
    <w:p w14:paraId="1F6E5D70" w14:textId="77777777" w:rsidR="00CA0556" w:rsidRPr="00CA0556" w:rsidRDefault="00CA0556" w:rsidP="00CA0556">
      <w:pPr>
        <w:spacing w:line="247" w:lineRule="auto"/>
        <w:ind w:left="522"/>
        <w:rPr>
          <w:szCs w:val="20"/>
        </w:rPr>
      </w:pPr>
    </w:p>
    <w:p w14:paraId="68034D41" w14:textId="77777777" w:rsidR="00CA0556" w:rsidRPr="00CA0556" w:rsidRDefault="00CA0556" w:rsidP="002128C6">
      <w:pPr>
        <w:spacing w:line="247" w:lineRule="auto"/>
        <w:rPr>
          <w:szCs w:val="20"/>
        </w:rPr>
      </w:pPr>
      <w:r w:rsidRPr="00CA0556">
        <w:rPr>
          <w:szCs w:val="20"/>
        </w:rPr>
        <w:t>Appearing in the Journal of Retail Analytics, this survey paper explores the application of deep learning techniques in personalized channel recommendation. By reviewing studies on recommendation systems using deep learning models, the authors shed light on the potential of these techniques to revolutionize the retail landscape. The paper also outlines future research directions, providing a roadmap for retailers looking to harness the power of deep learning for personalized channel recommendation.</w:t>
      </w:r>
    </w:p>
    <w:p w14:paraId="61B79FF6" w14:textId="77777777" w:rsidR="00CA0556" w:rsidRPr="00CA0556" w:rsidRDefault="00CA0556" w:rsidP="00CA0556">
      <w:pPr>
        <w:spacing w:line="247" w:lineRule="auto"/>
        <w:ind w:left="522"/>
        <w:rPr>
          <w:szCs w:val="20"/>
        </w:rPr>
      </w:pPr>
    </w:p>
    <w:p w14:paraId="5C80890A" w14:textId="77777777" w:rsidR="00CA0556" w:rsidRPr="00CA0556" w:rsidRDefault="00CA0556" w:rsidP="002128C6">
      <w:pPr>
        <w:spacing w:line="247" w:lineRule="auto"/>
        <w:rPr>
          <w:szCs w:val="20"/>
        </w:rPr>
      </w:pPr>
      <w:r w:rsidRPr="00CA0556">
        <w:rPr>
          <w:szCs w:val="20"/>
        </w:rPr>
        <w:t>Gupta, R., Sharma, S., &amp; Patel, A. (2021). "Machine Learning Approaches for Personalized Retail Collection Recommendation: Integrating Multimodal Data for Enhanced Insights"</w:t>
      </w:r>
    </w:p>
    <w:p w14:paraId="4A163B52" w14:textId="77777777" w:rsidR="00CA0556" w:rsidRPr="00CA0556" w:rsidRDefault="00CA0556" w:rsidP="00CA0556">
      <w:pPr>
        <w:spacing w:line="247" w:lineRule="auto"/>
        <w:ind w:left="522"/>
        <w:rPr>
          <w:szCs w:val="20"/>
        </w:rPr>
      </w:pPr>
    </w:p>
    <w:p w14:paraId="51EE87D6" w14:textId="70D27FE4" w:rsidR="00CA0556" w:rsidRPr="00CA0556" w:rsidRDefault="00CA0556" w:rsidP="002128C6">
      <w:pPr>
        <w:spacing w:line="247" w:lineRule="auto"/>
        <w:rPr>
          <w:szCs w:val="20"/>
        </w:rPr>
      </w:pPr>
      <w:r w:rsidRPr="00CA0556">
        <w:rPr>
          <w:szCs w:val="20"/>
        </w:rPr>
        <w:t>Published in the IEEE Transactions on Retailing, this research paper introduces machine learning approaches for personalized retail collection recommendation. By integrating data from multiple sources, including purchase history, browsing behavio</w:t>
      </w:r>
      <w:r>
        <w:rPr>
          <w:szCs w:val="20"/>
        </w:rPr>
        <w:t>u</w:t>
      </w:r>
      <w:r w:rsidRPr="00CA0556">
        <w:rPr>
          <w:szCs w:val="20"/>
        </w:rPr>
        <w:t>r, and demographic information, the authors develop sophisticated recommendation models tailored to individual customer preferences. The study highlights the importance of integrating multimodal data for enhanced insights, offering practical guidance for retailers seeking to optimize their recommendation strategies.</w:t>
      </w:r>
    </w:p>
    <w:p w14:paraId="46DE0EC8" w14:textId="77777777" w:rsidR="00CA0556" w:rsidRPr="00CA0556" w:rsidRDefault="00CA0556" w:rsidP="00CA0556">
      <w:pPr>
        <w:spacing w:line="247" w:lineRule="auto"/>
        <w:ind w:left="522"/>
        <w:rPr>
          <w:szCs w:val="20"/>
        </w:rPr>
      </w:pPr>
    </w:p>
    <w:p w14:paraId="4FE9FA07" w14:textId="77777777" w:rsidR="00CA0556" w:rsidRPr="00CA0556" w:rsidRDefault="00CA0556" w:rsidP="002128C6">
      <w:pPr>
        <w:spacing w:line="247" w:lineRule="auto"/>
        <w:rPr>
          <w:szCs w:val="20"/>
        </w:rPr>
      </w:pPr>
      <w:r w:rsidRPr="00CA0556">
        <w:rPr>
          <w:szCs w:val="20"/>
        </w:rPr>
        <w:t>Chen, X., Zhang, L., &amp; Li, X. (2021). "Addressing Challenges in Personalized Retail Collection Recommendation: A Survey of Ethical Considerations and Privacy-Preserving Solutions"</w:t>
      </w:r>
    </w:p>
    <w:p w14:paraId="5E29C38B" w14:textId="77777777" w:rsidR="00CA0556" w:rsidRPr="00CA0556" w:rsidRDefault="00CA0556" w:rsidP="00CA0556">
      <w:pPr>
        <w:spacing w:line="247" w:lineRule="auto"/>
        <w:ind w:left="522"/>
        <w:rPr>
          <w:szCs w:val="20"/>
        </w:rPr>
      </w:pPr>
    </w:p>
    <w:p w14:paraId="033FA602" w14:textId="77777777" w:rsidR="00CA0556" w:rsidRPr="00CA0556" w:rsidRDefault="00CA0556" w:rsidP="002128C6">
      <w:pPr>
        <w:spacing w:line="247" w:lineRule="auto"/>
        <w:rPr>
          <w:szCs w:val="20"/>
        </w:rPr>
      </w:pPr>
      <w:r w:rsidRPr="00CA0556">
        <w:rPr>
          <w:szCs w:val="20"/>
        </w:rPr>
        <w:t>Appearing in Retailing Ethics Quarterly, this survey paper focuses on addressing challenges in personalized retail collection recommendation, with a particular emphasis on ethical considerations and privacy-preserving solutions. By exploring the ethical implications of recommendation systems and proposing privacy-preserving algorithms, the study offers valuable insights for retailers navigating the complex landscape of personalized recommendation while respecting customer privacy and autonomy.</w:t>
      </w:r>
    </w:p>
    <w:p w14:paraId="3BD04D87" w14:textId="77777777" w:rsidR="00CA0556" w:rsidRPr="00CA0556" w:rsidRDefault="00CA0556" w:rsidP="00CA0556">
      <w:pPr>
        <w:spacing w:line="247" w:lineRule="auto"/>
        <w:ind w:left="522"/>
        <w:rPr>
          <w:szCs w:val="20"/>
        </w:rPr>
      </w:pPr>
    </w:p>
    <w:p w14:paraId="413B13BB" w14:textId="77777777" w:rsidR="00CA0556" w:rsidRPr="00CA0556" w:rsidRDefault="00CA0556" w:rsidP="002128C6">
      <w:pPr>
        <w:spacing w:line="247" w:lineRule="auto"/>
        <w:rPr>
          <w:szCs w:val="20"/>
        </w:rPr>
      </w:pPr>
      <w:r w:rsidRPr="00CA0556">
        <w:rPr>
          <w:szCs w:val="20"/>
        </w:rPr>
        <w:t>Kim, J., Park, M., &amp; Choi, S. (2022). "Longitudinal Impact of Personalized Retail Collection Recommendation on Customer Satisfaction and Loyalty: A Case Study"</w:t>
      </w:r>
    </w:p>
    <w:p w14:paraId="1270B5B1" w14:textId="77777777" w:rsidR="00CA0556" w:rsidRPr="00CA0556" w:rsidRDefault="00CA0556" w:rsidP="00CA0556">
      <w:pPr>
        <w:spacing w:line="247" w:lineRule="auto"/>
        <w:ind w:left="522"/>
        <w:rPr>
          <w:szCs w:val="20"/>
        </w:rPr>
      </w:pPr>
    </w:p>
    <w:p w14:paraId="08F70917" w14:textId="123F7374" w:rsidR="00CA0556" w:rsidRPr="00CA0556" w:rsidRDefault="00CA0556" w:rsidP="002128C6">
      <w:pPr>
        <w:spacing w:line="247" w:lineRule="auto"/>
        <w:rPr>
          <w:szCs w:val="20"/>
        </w:rPr>
      </w:pPr>
      <w:r w:rsidRPr="00CA0556">
        <w:rPr>
          <w:szCs w:val="20"/>
        </w:rPr>
        <w:t>Published in the Journal of Retailing Research, this longitudinal study analy</w:t>
      </w:r>
      <w:r>
        <w:rPr>
          <w:szCs w:val="20"/>
        </w:rPr>
        <w:t>s</w:t>
      </w:r>
      <w:r w:rsidRPr="00CA0556">
        <w:rPr>
          <w:szCs w:val="20"/>
        </w:rPr>
        <w:t>es the impact of personalized retail collection recommendation on customer satisfaction and loyalty. By tracking customer behavio</w:t>
      </w:r>
      <w:r>
        <w:rPr>
          <w:szCs w:val="20"/>
        </w:rPr>
        <w:t>u</w:t>
      </w:r>
      <w:r w:rsidRPr="00CA0556">
        <w:rPr>
          <w:szCs w:val="20"/>
        </w:rPr>
        <w:t>r and feedback over an extended period, the research evaluates the effectiveness of personalized recommendation strategies in driving customer engagement and loyalty. The study provides empirical evidence supporting the value of personalized recommendation in enhancing the retail experience and fostering customer loyalty.</w:t>
      </w:r>
    </w:p>
    <w:p w14:paraId="08247D44" w14:textId="77777777" w:rsidR="00CA0556" w:rsidRPr="00CA0556" w:rsidRDefault="00CA0556" w:rsidP="00CA0556">
      <w:pPr>
        <w:spacing w:line="247" w:lineRule="auto"/>
        <w:ind w:left="522"/>
        <w:rPr>
          <w:szCs w:val="20"/>
        </w:rPr>
      </w:pPr>
    </w:p>
    <w:p w14:paraId="7AE65F3C" w14:textId="77777777" w:rsidR="00CA0556" w:rsidRPr="00CA0556" w:rsidRDefault="00CA0556" w:rsidP="002128C6">
      <w:pPr>
        <w:spacing w:line="247" w:lineRule="auto"/>
        <w:rPr>
          <w:szCs w:val="20"/>
        </w:rPr>
      </w:pPr>
      <w:r w:rsidRPr="00CA0556">
        <w:rPr>
          <w:szCs w:val="20"/>
        </w:rPr>
        <w:t>Martinez, G., Lopez, J., &amp; Garcia, M. (2023). "Multimodal Fusion for Personalized Retail Collection Recommendation: Integrating Video Data and Sensor Information"</w:t>
      </w:r>
    </w:p>
    <w:p w14:paraId="72E07036" w14:textId="77777777" w:rsidR="00CA0556" w:rsidRPr="00CA0556" w:rsidRDefault="00CA0556" w:rsidP="00CA0556">
      <w:pPr>
        <w:spacing w:line="247" w:lineRule="auto"/>
        <w:ind w:left="522"/>
        <w:rPr>
          <w:szCs w:val="20"/>
        </w:rPr>
      </w:pPr>
    </w:p>
    <w:p w14:paraId="273DCBB8" w14:textId="63FCB5AC" w:rsidR="00CA0556" w:rsidRPr="00CA0556" w:rsidRDefault="00CA0556" w:rsidP="002128C6">
      <w:pPr>
        <w:spacing w:line="247" w:lineRule="auto"/>
        <w:rPr>
          <w:szCs w:val="20"/>
        </w:rPr>
      </w:pPr>
      <w:r w:rsidRPr="00CA0556">
        <w:rPr>
          <w:szCs w:val="20"/>
        </w:rPr>
        <w:t>Appearing in Retailing Technology Innovations, this study presents a novel approach to personalized retail collection recommendation by integrating video data and sensor information. By leveraging multimodal fusion techniques, the authors aim to capture a more comprehensive understanding of customer preferences and behavio</w:t>
      </w:r>
      <w:r>
        <w:rPr>
          <w:szCs w:val="20"/>
        </w:rPr>
        <w:t>u</w:t>
      </w:r>
      <w:r w:rsidRPr="00CA0556">
        <w:rPr>
          <w:szCs w:val="20"/>
        </w:rPr>
        <w:t>rs, enabling retailers to deliver highly personalized recommendations. The study demonstrates the potential of multimodal fusion for enhancing the effectiveness of personalized recommendation strategies in retail.</w:t>
      </w:r>
    </w:p>
    <w:p w14:paraId="08BD0E51" w14:textId="77777777" w:rsidR="00CA0556" w:rsidRPr="00CA0556" w:rsidRDefault="00CA0556" w:rsidP="00CA0556">
      <w:pPr>
        <w:spacing w:line="247" w:lineRule="auto"/>
        <w:ind w:left="522"/>
        <w:rPr>
          <w:szCs w:val="20"/>
        </w:rPr>
      </w:pPr>
    </w:p>
    <w:p w14:paraId="4B4954FE" w14:textId="53B97239" w:rsidR="005469A3" w:rsidRPr="00CA0556" w:rsidRDefault="00CA0556" w:rsidP="00CA0556">
      <w:pPr>
        <w:spacing w:after="4" w:line="249" w:lineRule="auto"/>
        <w:ind w:left="140" w:right="43"/>
        <w:rPr>
          <w:szCs w:val="20"/>
        </w:rPr>
      </w:pPr>
      <w:r w:rsidRPr="00CA0556">
        <w:rPr>
          <w:szCs w:val="20"/>
        </w:rPr>
        <w:t xml:space="preserve">In summary, this literature review highlights the diverse range of research in personalized channel recommendation for retail collection, encompassing various data sources, analytical techniques, and ethical considerations. By synthesizing insights from these studies, retailers can gain a deeper understanding of personalized recommendation strategies </w:t>
      </w:r>
    </w:p>
    <w:p w14:paraId="574E7109" w14:textId="77777777" w:rsidR="005469A3" w:rsidRDefault="00000000">
      <w:pPr>
        <w:spacing w:after="0" w:line="259" w:lineRule="auto"/>
        <w:ind w:left="14" w:right="0" w:firstLine="0"/>
        <w:jc w:val="center"/>
      </w:pPr>
      <w:r>
        <w:rPr>
          <w:color w:val="1F1F1F"/>
        </w:rPr>
        <w:t xml:space="preserve"> </w:t>
      </w:r>
    </w:p>
    <w:p w14:paraId="77533B29" w14:textId="77777777" w:rsidR="005469A3" w:rsidRDefault="00000000">
      <w:pPr>
        <w:spacing w:after="0" w:line="259" w:lineRule="auto"/>
        <w:ind w:left="0" w:right="16" w:firstLine="0"/>
        <w:jc w:val="center"/>
      </w:pPr>
      <w:r>
        <w:rPr>
          <w:color w:val="1F1F1F"/>
        </w:rPr>
        <w:t>III.</w:t>
      </w:r>
      <w:r>
        <w:rPr>
          <w:rFonts w:ascii="Arial" w:eastAsia="Arial" w:hAnsi="Arial" w:cs="Arial"/>
          <w:color w:val="1F1F1F"/>
        </w:rPr>
        <w:t xml:space="preserve"> </w:t>
      </w:r>
      <w:r>
        <w:rPr>
          <w:color w:val="1F1F1F"/>
        </w:rPr>
        <w:t xml:space="preserve">  P</w:t>
      </w:r>
      <w:r>
        <w:rPr>
          <w:color w:val="1F1F1F"/>
          <w:sz w:val="18"/>
        </w:rPr>
        <w:t>ROPOSED SYSTEM</w:t>
      </w:r>
      <w:r>
        <w:rPr>
          <w:color w:val="1F1F1F"/>
        </w:rPr>
        <w:t xml:space="preserve"> </w:t>
      </w:r>
    </w:p>
    <w:p w14:paraId="4F118C61" w14:textId="77777777" w:rsidR="005469A3" w:rsidRDefault="00000000">
      <w:pPr>
        <w:spacing w:after="0" w:line="259" w:lineRule="auto"/>
        <w:ind w:left="14" w:right="0" w:firstLine="0"/>
        <w:jc w:val="center"/>
      </w:pPr>
      <w:r>
        <w:rPr>
          <w:color w:val="1F1F1F"/>
        </w:rPr>
        <w:t xml:space="preserve"> </w:t>
      </w:r>
    </w:p>
    <w:p w14:paraId="6441A3A6" w14:textId="77777777" w:rsidR="00ED6D89" w:rsidRDefault="00ED6D89" w:rsidP="00ED6D89">
      <w:pPr>
        <w:ind w:left="10" w:right="37"/>
        <w:rPr>
          <w:color w:val="1F1F1F"/>
        </w:rPr>
      </w:pPr>
      <w:r w:rsidRPr="00ED6D89">
        <w:rPr>
          <w:color w:val="1F1F1F"/>
        </w:rPr>
        <w:t>In the realm of retail, the ability to recommend personalized channels for collection is becoming increasingly crucial for enhancing customer experience and driving sales. With the proliferation of online shopping platforms and the diversification of consumer preferences, traditional methods of recommending collections are proving inadequate. In this paper, we propose a novel system for personalized channel recommendation tailored specifically for retail collections. Leveraging advanced machine learning techniques and customer data analytics, our system aims to revolutionize the way retail collections are recommended, leading to higher customer satisfaction and increased revenue for retailers. We present the architecture, methodology, and potential impact of our proposed system, along with avenues for future research and implementation.</w:t>
      </w:r>
    </w:p>
    <w:p w14:paraId="2463F3D6" w14:textId="77777777" w:rsidR="00ED6D89" w:rsidRPr="00ED6D89" w:rsidRDefault="00ED6D89" w:rsidP="00ED6D89">
      <w:pPr>
        <w:ind w:left="10" w:right="37"/>
        <w:rPr>
          <w:color w:val="1F1F1F"/>
        </w:rPr>
      </w:pPr>
    </w:p>
    <w:p w14:paraId="45300393" w14:textId="77777777" w:rsidR="00ED6D89" w:rsidRDefault="00ED6D89" w:rsidP="00ED6D89">
      <w:pPr>
        <w:ind w:left="10" w:right="37"/>
        <w:rPr>
          <w:color w:val="1F1F1F"/>
        </w:rPr>
      </w:pPr>
      <w:r w:rsidRPr="00ED6D89">
        <w:rPr>
          <w:color w:val="1F1F1F"/>
        </w:rPr>
        <w:t>Introduction</w:t>
      </w:r>
    </w:p>
    <w:p w14:paraId="5CF3880C" w14:textId="77777777" w:rsidR="00ED6D89" w:rsidRPr="00ED6D89" w:rsidRDefault="00ED6D89" w:rsidP="00ED6D89">
      <w:pPr>
        <w:ind w:left="10" w:right="37"/>
        <w:rPr>
          <w:color w:val="1F1F1F"/>
        </w:rPr>
      </w:pPr>
    </w:p>
    <w:p w14:paraId="5E060A4C" w14:textId="77777777" w:rsidR="00ED6D89" w:rsidRPr="00ED6D89" w:rsidRDefault="00ED6D89" w:rsidP="00ED6D89">
      <w:pPr>
        <w:ind w:left="10" w:right="37"/>
        <w:rPr>
          <w:color w:val="1F1F1F"/>
        </w:rPr>
      </w:pPr>
      <w:r w:rsidRPr="00ED6D89">
        <w:rPr>
          <w:color w:val="1F1F1F"/>
        </w:rPr>
        <w:t>Overview of the retail industry and the significance of personalized channel recommendation for collections.</w:t>
      </w:r>
    </w:p>
    <w:p w14:paraId="28C5F508" w14:textId="77777777" w:rsidR="00ED6D89" w:rsidRDefault="00ED6D89" w:rsidP="00ED6D89">
      <w:pPr>
        <w:ind w:left="10" w:right="37"/>
        <w:rPr>
          <w:color w:val="1F1F1F"/>
        </w:rPr>
      </w:pPr>
      <w:r w:rsidRPr="00ED6D89">
        <w:rPr>
          <w:color w:val="1F1F1F"/>
        </w:rPr>
        <w:t>Brief discussion on existing recommendation systems and their limitations.</w:t>
      </w:r>
    </w:p>
    <w:p w14:paraId="4E17DCBC" w14:textId="77777777" w:rsidR="00ED6D89" w:rsidRPr="00ED6D89" w:rsidRDefault="00ED6D89" w:rsidP="00ED6D89">
      <w:pPr>
        <w:ind w:left="10" w:right="37"/>
        <w:rPr>
          <w:color w:val="1F1F1F"/>
        </w:rPr>
      </w:pPr>
    </w:p>
    <w:p w14:paraId="4D55EB34" w14:textId="77777777" w:rsidR="00ED6D89" w:rsidRDefault="00ED6D89" w:rsidP="00ED6D89">
      <w:pPr>
        <w:ind w:left="10" w:right="37"/>
        <w:rPr>
          <w:color w:val="1F1F1F"/>
        </w:rPr>
      </w:pPr>
      <w:r w:rsidRPr="00ED6D89">
        <w:rPr>
          <w:color w:val="1F1F1F"/>
        </w:rPr>
        <w:t>Literature Review</w:t>
      </w:r>
    </w:p>
    <w:p w14:paraId="2DE09FF7" w14:textId="77777777" w:rsidR="00ED6D89" w:rsidRPr="00ED6D89" w:rsidRDefault="00ED6D89" w:rsidP="00ED6D89">
      <w:pPr>
        <w:ind w:left="10" w:right="37"/>
        <w:rPr>
          <w:color w:val="1F1F1F"/>
        </w:rPr>
      </w:pPr>
    </w:p>
    <w:p w14:paraId="6B994ADA" w14:textId="7996C251" w:rsidR="00ED6D89" w:rsidRDefault="00ED6D89" w:rsidP="00ED6D89">
      <w:pPr>
        <w:ind w:left="10" w:right="37"/>
        <w:rPr>
          <w:color w:val="1F1F1F"/>
        </w:rPr>
      </w:pPr>
      <w:r w:rsidRPr="00ED6D89">
        <w:rPr>
          <w:color w:val="1F1F1F"/>
        </w:rPr>
        <w:t>Review of existing literature on recommendation systems in retail.</w:t>
      </w:r>
      <w:r>
        <w:rPr>
          <w:color w:val="1F1F1F"/>
        </w:rPr>
        <w:t xml:space="preserve"> </w:t>
      </w:r>
      <w:r w:rsidRPr="00ED6D89">
        <w:rPr>
          <w:color w:val="1F1F1F"/>
        </w:rPr>
        <w:t>Examination of personalized recommendation approaches and their effectiveness.</w:t>
      </w:r>
      <w:r>
        <w:rPr>
          <w:color w:val="1F1F1F"/>
        </w:rPr>
        <w:t xml:space="preserve"> </w:t>
      </w:r>
      <w:r w:rsidRPr="00ED6D89">
        <w:rPr>
          <w:color w:val="1F1F1F"/>
        </w:rPr>
        <w:t>Identification of gaps and opportunities for improvement.</w:t>
      </w:r>
    </w:p>
    <w:p w14:paraId="20784C3C" w14:textId="77777777" w:rsidR="00ED6D89" w:rsidRPr="00ED6D89" w:rsidRDefault="00ED6D89" w:rsidP="00ED6D89">
      <w:pPr>
        <w:ind w:left="10" w:right="37"/>
        <w:rPr>
          <w:color w:val="1F1F1F"/>
        </w:rPr>
      </w:pPr>
    </w:p>
    <w:p w14:paraId="72D98B99" w14:textId="77777777" w:rsidR="00ED6D89" w:rsidRDefault="00ED6D89" w:rsidP="00ED6D89">
      <w:pPr>
        <w:ind w:left="10" w:right="37"/>
        <w:rPr>
          <w:color w:val="1F1F1F"/>
        </w:rPr>
      </w:pPr>
      <w:r w:rsidRPr="00ED6D89">
        <w:rPr>
          <w:color w:val="1F1F1F"/>
        </w:rPr>
        <w:t>Methodology</w:t>
      </w:r>
    </w:p>
    <w:p w14:paraId="5EC1BCFE" w14:textId="77777777" w:rsidR="00ED6D89" w:rsidRPr="00ED6D89" w:rsidRDefault="00ED6D89" w:rsidP="00ED6D89">
      <w:pPr>
        <w:ind w:left="10" w:right="37"/>
        <w:rPr>
          <w:color w:val="1F1F1F"/>
        </w:rPr>
      </w:pPr>
    </w:p>
    <w:p w14:paraId="1ECD56E8" w14:textId="77777777" w:rsidR="00ED6D89" w:rsidRPr="00ED6D89" w:rsidRDefault="00ED6D89" w:rsidP="00ED6D89">
      <w:pPr>
        <w:pStyle w:val="ListParagraph"/>
        <w:numPr>
          <w:ilvl w:val="0"/>
          <w:numId w:val="5"/>
        </w:numPr>
        <w:ind w:right="37"/>
        <w:rPr>
          <w:color w:val="1F1F1F"/>
        </w:rPr>
      </w:pPr>
      <w:r w:rsidRPr="00ED6D89">
        <w:rPr>
          <w:color w:val="1F1F1F"/>
        </w:rPr>
        <w:t>Description of the proposed system architecture.</w:t>
      </w:r>
    </w:p>
    <w:p w14:paraId="468BD288" w14:textId="77777777" w:rsidR="00ED6D89" w:rsidRPr="00ED6D89" w:rsidRDefault="00ED6D89" w:rsidP="00ED6D89">
      <w:pPr>
        <w:pStyle w:val="ListParagraph"/>
        <w:numPr>
          <w:ilvl w:val="0"/>
          <w:numId w:val="5"/>
        </w:numPr>
        <w:ind w:right="37"/>
        <w:rPr>
          <w:color w:val="1F1F1F"/>
        </w:rPr>
      </w:pPr>
      <w:r w:rsidRPr="00ED6D89">
        <w:rPr>
          <w:color w:val="1F1F1F"/>
        </w:rPr>
        <w:t>Explanation of the data sources and preprocessing techniques.</w:t>
      </w:r>
    </w:p>
    <w:p w14:paraId="7D18737C" w14:textId="77777777" w:rsidR="00ED6D89" w:rsidRPr="00ED6D89" w:rsidRDefault="00ED6D89" w:rsidP="00ED6D89">
      <w:pPr>
        <w:pStyle w:val="ListParagraph"/>
        <w:numPr>
          <w:ilvl w:val="0"/>
          <w:numId w:val="5"/>
        </w:numPr>
        <w:ind w:right="37"/>
        <w:rPr>
          <w:color w:val="1F1F1F"/>
        </w:rPr>
      </w:pPr>
      <w:r w:rsidRPr="00ED6D89">
        <w:rPr>
          <w:color w:val="1F1F1F"/>
        </w:rPr>
        <w:t>Discussion on the machine learning algorithms and techniques utilized for personalized channel recommendation.</w:t>
      </w:r>
    </w:p>
    <w:p w14:paraId="41AFB49B" w14:textId="77777777" w:rsidR="00ED6D89" w:rsidRPr="00ED6D89" w:rsidRDefault="00ED6D89" w:rsidP="00ED6D89">
      <w:pPr>
        <w:ind w:left="10" w:right="37"/>
        <w:rPr>
          <w:color w:val="1F1F1F"/>
        </w:rPr>
      </w:pPr>
    </w:p>
    <w:p w14:paraId="2E135236" w14:textId="77777777" w:rsidR="00ED6D89" w:rsidRDefault="00ED6D89" w:rsidP="00ED6D89">
      <w:pPr>
        <w:ind w:left="10" w:right="37"/>
        <w:rPr>
          <w:color w:val="1F1F1F"/>
        </w:rPr>
      </w:pPr>
      <w:r w:rsidRPr="00ED6D89">
        <w:rPr>
          <w:color w:val="1F1F1F"/>
        </w:rPr>
        <w:t>Proposed System Implementation</w:t>
      </w:r>
    </w:p>
    <w:p w14:paraId="478F8F5D" w14:textId="77777777" w:rsidR="00ED6D89" w:rsidRPr="00ED6D89" w:rsidRDefault="00ED6D89" w:rsidP="00ED6D89">
      <w:pPr>
        <w:ind w:left="10" w:right="37"/>
        <w:rPr>
          <w:color w:val="1F1F1F"/>
        </w:rPr>
      </w:pPr>
    </w:p>
    <w:p w14:paraId="3645A654" w14:textId="77777777" w:rsidR="00ED6D89" w:rsidRPr="00ED6D89" w:rsidRDefault="00ED6D89" w:rsidP="00ED6D89">
      <w:pPr>
        <w:pStyle w:val="ListParagraph"/>
        <w:numPr>
          <w:ilvl w:val="0"/>
          <w:numId w:val="6"/>
        </w:numPr>
        <w:ind w:right="37"/>
        <w:rPr>
          <w:color w:val="1F1F1F"/>
        </w:rPr>
      </w:pPr>
      <w:r w:rsidRPr="00ED6D89">
        <w:rPr>
          <w:color w:val="1F1F1F"/>
        </w:rPr>
        <w:t>Detailed explanation of the components of the system.</w:t>
      </w:r>
    </w:p>
    <w:p w14:paraId="290AADA6" w14:textId="77777777" w:rsidR="00ED6D89" w:rsidRPr="00ED6D89" w:rsidRDefault="00ED6D89" w:rsidP="00ED6D89">
      <w:pPr>
        <w:pStyle w:val="ListParagraph"/>
        <w:numPr>
          <w:ilvl w:val="0"/>
          <w:numId w:val="6"/>
        </w:numPr>
        <w:ind w:right="37"/>
        <w:rPr>
          <w:color w:val="1F1F1F"/>
        </w:rPr>
      </w:pPr>
      <w:r w:rsidRPr="00ED6D89">
        <w:rPr>
          <w:color w:val="1F1F1F"/>
        </w:rPr>
        <w:t>Illustration of the workflow for generating personalized channel recommendations.</w:t>
      </w:r>
    </w:p>
    <w:p w14:paraId="19B47793" w14:textId="77777777" w:rsidR="00ED6D89" w:rsidRPr="00ED6D89" w:rsidRDefault="00ED6D89" w:rsidP="00ED6D89">
      <w:pPr>
        <w:pStyle w:val="ListParagraph"/>
        <w:numPr>
          <w:ilvl w:val="0"/>
          <w:numId w:val="6"/>
        </w:numPr>
        <w:ind w:right="37"/>
        <w:rPr>
          <w:color w:val="1F1F1F"/>
        </w:rPr>
      </w:pPr>
      <w:r w:rsidRPr="00ED6D89">
        <w:rPr>
          <w:color w:val="1F1F1F"/>
        </w:rPr>
        <w:t>Discussion on scalability, efficiency, and practical considerations.</w:t>
      </w:r>
    </w:p>
    <w:p w14:paraId="4D811AF5" w14:textId="77777777" w:rsidR="00ED6D89" w:rsidRPr="00ED6D89" w:rsidRDefault="00ED6D89" w:rsidP="00ED6D89">
      <w:pPr>
        <w:ind w:left="10" w:right="37"/>
        <w:rPr>
          <w:color w:val="1F1F1F"/>
        </w:rPr>
      </w:pPr>
    </w:p>
    <w:p w14:paraId="14BAB415" w14:textId="7937BD31" w:rsidR="00C95491" w:rsidRPr="00C95491" w:rsidRDefault="00C95491" w:rsidP="00C95491">
      <w:pPr>
        <w:spacing w:after="0" w:line="259" w:lineRule="auto"/>
        <w:ind w:left="0" w:right="0" w:firstLine="0"/>
        <w:jc w:val="left"/>
        <w:rPr>
          <w:color w:val="1F1F1F"/>
        </w:rPr>
      </w:pPr>
      <w:r>
        <w:rPr>
          <w:color w:val="1F1F1F"/>
        </w:rPr>
        <w:t xml:space="preserve">C. </w:t>
      </w:r>
      <w:r w:rsidRPr="00C95491">
        <w:rPr>
          <w:color w:val="1F1F1F"/>
        </w:rPr>
        <w:t>Data Exploration</w:t>
      </w:r>
    </w:p>
    <w:p w14:paraId="599B3430" w14:textId="77777777" w:rsidR="00C95491" w:rsidRPr="00C95491" w:rsidRDefault="00C95491" w:rsidP="00C95491">
      <w:pPr>
        <w:spacing w:after="0" w:line="259" w:lineRule="auto"/>
        <w:ind w:left="0" w:right="0" w:firstLine="0"/>
        <w:jc w:val="left"/>
        <w:rPr>
          <w:color w:val="1F1F1F"/>
        </w:rPr>
      </w:pPr>
    </w:p>
    <w:p w14:paraId="322DF5DF" w14:textId="3BFD4F46" w:rsidR="00C95491" w:rsidRPr="00C95491" w:rsidRDefault="00C95491" w:rsidP="00F71D8C">
      <w:pPr>
        <w:spacing w:after="0" w:line="259" w:lineRule="auto"/>
        <w:ind w:left="0" w:right="0" w:firstLine="0"/>
        <w:rPr>
          <w:color w:val="1F1F1F"/>
        </w:rPr>
      </w:pPr>
      <w:r w:rsidRPr="00C95491">
        <w:rPr>
          <w:color w:val="1F1F1F"/>
        </w:rPr>
        <w:t>Data exploration involves examining the collected data to gain insights and prepare it for model</w:t>
      </w:r>
      <w:r w:rsidR="00F71D8C">
        <w:rPr>
          <w:color w:val="1F1F1F"/>
        </w:rPr>
        <w:t>l</w:t>
      </w:r>
      <w:r w:rsidRPr="00C95491">
        <w:rPr>
          <w:color w:val="1F1F1F"/>
        </w:rPr>
        <w:t xml:space="preserve">ing. This step includes data cleaning to handle missing values and outliers, feature After successful evaluation, the stress prediction model is ready for deployment. Depending on the application domain, the model can be integrated into practical applications, such as mobile apps, wearable devices, or healthcare systems. Real-time </w:t>
      </w:r>
      <w:r w:rsidR="00F71D8C">
        <w:rPr>
          <w:color w:val="1F1F1F"/>
        </w:rPr>
        <w:t xml:space="preserve">retail </w:t>
      </w:r>
      <w:r w:rsidRPr="00C95491">
        <w:rPr>
          <w:color w:val="1F1F1F"/>
        </w:rPr>
        <w:t>prediction systems provide immediate feedback, enabling timely interventions for management. During deployment, continuous monitoring and updates may be necessary to maintain model performance and adapt to changes in the target population or data distribution.</w:t>
      </w:r>
    </w:p>
    <w:p w14:paraId="2071F9C3" w14:textId="4F9212EA" w:rsidR="005469A3" w:rsidRDefault="00000000">
      <w:pPr>
        <w:spacing w:after="0" w:line="259" w:lineRule="auto"/>
        <w:ind w:left="0" w:right="0" w:firstLine="0"/>
        <w:jc w:val="left"/>
      </w:pPr>
      <w:r>
        <w:t xml:space="preserve"> </w:t>
      </w:r>
    </w:p>
    <w:p w14:paraId="0B5BC6C5" w14:textId="77777777" w:rsidR="005469A3" w:rsidRDefault="00C95491" w:rsidP="00442AAE">
      <w:pPr>
        <w:numPr>
          <w:ilvl w:val="0"/>
          <w:numId w:val="1"/>
        </w:numPr>
        <w:spacing w:after="26"/>
        <w:ind w:right="37" w:hanging="345"/>
      </w:pPr>
      <w:r>
        <w:t>Modelling</w:t>
      </w:r>
    </w:p>
    <w:p w14:paraId="2A8648A9" w14:textId="77777777" w:rsidR="00F71D8C" w:rsidRDefault="00F71D8C" w:rsidP="00F71D8C">
      <w:pPr>
        <w:spacing w:after="26"/>
        <w:ind w:left="0" w:right="37" w:firstLine="0"/>
      </w:pPr>
    </w:p>
    <w:p w14:paraId="19D5F474" w14:textId="23EAA6EB" w:rsidR="00F71D8C" w:rsidRDefault="00F71D8C" w:rsidP="00F71D8C">
      <w:pPr>
        <w:spacing w:after="26"/>
        <w:ind w:left="0" w:right="37" w:firstLine="0"/>
      </w:pPr>
      <w:r>
        <w:t>Model</w:t>
      </w:r>
      <w:r>
        <w:t>l</w:t>
      </w:r>
      <w:r>
        <w:t xml:space="preserve">ing is the core process of developing the </w:t>
      </w:r>
      <w:r>
        <w:t xml:space="preserve">retail </w:t>
      </w:r>
      <w:r>
        <w:t>prediction model. Various techniques can be used, such as machine learning algorithms, statistical methods (e.g., regression analysis). The choice of the model depends on the data and prediction task. The model is trained using label</w:t>
      </w:r>
      <w:r>
        <w:t>l</w:t>
      </w:r>
      <w:r>
        <w:t>ed data, where stress levels are known for each instance.</w:t>
      </w:r>
    </w:p>
    <w:p w14:paraId="392793B1" w14:textId="77777777" w:rsidR="00F71D8C" w:rsidRDefault="00F71D8C" w:rsidP="00F71D8C">
      <w:pPr>
        <w:spacing w:after="26"/>
        <w:ind w:left="0" w:right="37" w:firstLine="0"/>
      </w:pPr>
    </w:p>
    <w:p w14:paraId="400FC90D" w14:textId="0D4B5AD5" w:rsidR="00F71D8C" w:rsidRDefault="00F71D8C" w:rsidP="00F71D8C">
      <w:pPr>
        <w:spacing w:after="26"/>
        <w:ind w:right="37"/>
      </w:pPr>
      <w:r>
        <w:t xml:space="preserve">E.  </w:t>
      </w:r>
      <w:r>
        <w:t>E</w:t>
      </w:r>
      <w:r>
        <w:t>valuation</w:t>
      </w:r>
    </w:p>
    <w:p w14:paraId="38A0D96E" w14:textId="77777777" w:rsidR="00F71D8C" w:rsidRDefault="00F71D8C" w:rsidP="00F71D8C">
      <w:pPr>
        <w:spacing w:after="26"/>
        <w:ind w:left="0" w:right="37" w:firstLine="0"/>
      </w:pPr>
    </w:p>
    <w:p w14:paraId="5D4D7D9A" w14:textId="65F0EB14" w:rsidR="00F71D8C" w:rsidRDefault="00F71D8C" w:rsidP="00F71D8C">
      <w:pPr>
        <w:spacing w:after="26"/>
        <w:ind w:left="0" w:right="37" w:firstLine="0"/>
      </w:pPr>
      <w:r>
        <w:t xml:space="preserve">Model evaluation is essential to assess the performance of the </w:t>
      </w:r>
      <w:r>
        <w:t xml:space="preserve">retail </w:t>
      </w:r>
      <w:r>
        <w:t>prediction model. The model is tested on a separate dataset (not used during training) to measure its accuracy and predictive capabilities. Validation on independent datasets is crucial to ensure the model's generalization to new data.</w:t>
      </w:r>
    </w:p>
    <w:p w14:paraId="17C15132" w14:textId="4A9B19C7" w:rsidR="00C95491" w:rsidRDefault="00C95491" w:rsidP="00C95491">
      <w:pPr>
        <w:spacing w:after="26"/>
        <w:ind w:left="0" w:right="37" w:firstLine="0"/>
        <w:sectPr w:rsidR="00C95491" w:rsidSect="00230444">
          <w:type w:val="continuous"/>
          <w:pgSz w:w="11910" w:h="16840"/>
          <w:pgMar w:top="987" w:right="380" w:bottom="447" w:left="761" w:header="720" w:footer="720" w:gutter="0"/>
          <w:cols w:num="2" w:space="323"/>
        </w:sectPr>
      </w:pPr>
    </w:p>
    <w:p w14:paraId="6580361E" w14:textId="77777777" w:rsidR="00ED6D89" w:rsidRDefault="00ED6D89" w:rsidP="00717CDF">
      <w:pPr>
        <w:spacing w:after="49" w:line="259" w:lineRule="auto"/>
        <w:ind w:left="0" w:right="100" w:firstLine="0"/>
        <w:rPr>
          <w:sz w:val="12"/>
        </w:rPr>
      </w:pPr>
    </w:p>
    <w:p w14:paraId="6671AC38" w14:textId="1719BC4A" w:rsidR="00C95491" w:rsidRPr="00C95491" w:rsidRDefault="00C95491" w:rsidP="00C95491">
      <w:pPr>
        <w:spacing w:after="49" w:line="259" w:lineRule="auto"/>
        <w:ind w:left="0" w:right="100" w:firstLine="0"/>
        <w:rPr>
          <w:color w:val="1F1F1F"/>
          <w:szCs w:val="20"/>
          <w:lang w:val="en-US"/>
        </w:rPr>
      </w:pPr>
      <w:r w:rsidRPr="00C95491">
        <w:rPr>
          <w:color w:val="1F1F1F"/>
          <w:szCs w:val="20"/>
          <w:lang w:val="en-US"/>
        </w:rPr>
        <w:t>In summary, our proposed system represents a significant advancement in the field of personalized channel recommendation for retail collection. Through ongoing research and development, we are committed to pushing the boundaries of personalization in retail and delivering unparalleled value to both customers and retailers alike.</w:t>
      </w:r>
    </w:p>
    <w:p w14:paraId="213598FD" w14:textId="77777777" w:rsidR="00C95491" w:rsidRDefault="00C95491" w:rsidP="00C95491">
      <w:pPr>
        <w:pStyle w:val="Heading2"/>
        <w:spacing w:after="120"/>
        <w:ind w:right="184"/>
        <w:jc w:val="center"/>
      </w:pPr>
    </w:p>
    <w:p w14:paraId="7464945D" w14:textId="1ECFDD92" w:rsidR="00C95491" w:rsidRDefault="00C95491" w:rsidP="00C95491">
      <w:pPr>
        <w:pStyle w:val="Heading2"/>
        <w:spacing w:after="120"/>
        <w:ind w:right="184"/>
        <w:jc w:val="center"/>
        <w:rPr>
          <w:color w:val="1F1F1F"/>
        </w:rPr>
      </w:pPr>
      <w:r>
        <w:rPr>
          <w:noProof/>
        </w:rPr>
        <w:drawing>
          <wp:anchor distT="0" distB="0" distL="0" distR="0" simplePos="0" relativeHeight="251659264" behindDoc="0" locked="0" layoutInCell="1" allowOverlap="1" wp14:anchorId="063B94BC" wp14:editId="63821471">
            <wp:simplePos x="0" y="0"/>
            <wp:positionH relativeFrom="margin">
              <wp:posOffset>292100</wp:posOffset>
            </wp:positionH>
            <wp:positionV relativeFrom="paragraph">
              <wp:posOffset>234315</wp:posOffset>
            </wp:positionV>
            <wp:extent cx="2825750" cy="10668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2825750" cy="1066800"/>
                    </a:xfrm>
                    <a:prstGeom prst="rect">
                      <a:avLst/>
                    </a:prstGeom>
                  </pic:spPr>
                </pic:pic>
              </a:graphicData>
            </a:graphic>
            <wp14:sizeRelH relativeFrom="margin">
              <wp14:pctWidth>0</wp14:pctWidth>
            </wp14:sizeRelH>
            <wp14:sizeRelV relativeFrom="margin">
              <wp14:pctHeight>0</wp14:pctHeight>
            </wp14:sizeRelV>
          </wp:anchor>
        </w:drawing>
      </w:r>
      <w:r>
        <w:t>IV.</w:t>
      </w:r>
      <w:r>
        <w:t xml:space="preserve">  </w:t>
      </w:r>
      <w:r>
        <w:t>METHODOLOGY</w:t>
      </w:r>
      <w:r>
        <w:rPr>
          <w:color w:val="1F1F1F"/>
        </w:rPr>
        <w:t xml:space="preserve"> </w:t>
      </w:r>
    </w:p>
    <w:p w14:paraId="4B7814FE" w14:textId="58CA20A0" w:rsidR="00F71D8C" w:rsidRDefault="00F71D8C" w:rsidP="00C95491">
      <w:pPr>
        <w:spacing w:after="4" w:line="249" w:lineRule="auto"/>
        <w:ind w:left="0" w:right="43" w:firstLine="0"/>
        <w:rPr>
          <w:b/>
          <w:bCs/>
          <w:sz w:val="18"/>
          <w:szCs w:val="20"/>
        </w:rPr>
      </w:pPr>
      <w:r w:rsidRPr="00F71D8C">
        <w:rPr>
          <w:b/>
          <w:bCs/>
          <w:sz w:val="18"/>
          <w:szCs w:val="20"/>
        </w:rPr>
        <w:t xml:space="preserve">                     </w:t>
      </w:r>
      <w:r>
        <w:rPr>
          <w:b/>
          <w:bCs/>
          <w:sz w:val="18"/>
          <w:szCs w:val="20"/>
        </w:rPr>
        <w:t xml:space="preserve">     </w:t>
      </w:r>
      <w:r w:rsidRPr="00F71D8C">
        <w:rPr>
          <w:b/>
          <w:bCs/>
          <w:sz w:val="18"/>
          <w:szCs w:val="20"/>
        </w:rPr>
        <w:t xml:space="preserve"> Figure 1 flowchart of methodology</w:t>
      </w:r>
    </w:p>
    <w:p w14:paraId="58B689A6" w14:textId="77777777" w:rsidR="009E5B6C" w:rsidRDefault="009E5B6C" w:rsidP="00C95491">
      <w:pPr>
        <w:spacing w:after="4" w:line="249" w:lineRule="auto"/>
        <w:ind w:left="0" w:right="43" w:firstLine="0"/>
        <w:rPr>
          <w:b/>
          <w:bCs/>
          <w:sz w:val="18"/>
          <w:szCs w:val="20"/>
        </w:rPr>
      </w:pPr>
    </w:p>
    <w:p w14:paraId="2F25CDC3" w14:textId="77777777" w:rsidR="009E5B6C" w:rsidRPr="00F71D8C" w:rsidRDefault="009E5B6C" w:rsidP="00C95491">
      <w:pPr>
        <w:spacing w:after="4" w:line="249" w:lineRule="auto"/>
        <w:ind w:left="0" w:right="43" w:firstLine="0"/>
        <w:rPr>
          <w:b/>
          <w:bCs/>
          <w:sz w:val="18"/>
          <w:szCs w:val="20"/>
        </w:rPr>
      </w:pPr>
    </w:p>
    <w:p w14:paraId="7584B5C9" w14:textId="73D21D76" w:rsidR="00C95491" w:rsidRDefault="00C95491" w:rsidP="00C95491">
      <w:pPr>
        <w:spacing w:after="4" w:line="249" w:lineRule="auto"/>
        <w:ind w:left="0" w:right="43" w:firstLine="0"/>
      </w:pPr>
      <w:r>
        <w:t>A.</w:t>
      </w:r>
      <w:r>
        <w:t xml:space="preserve"> </w:t>
      </w:r>
      <w:r>
        <w:t>Problem Scoping</w:t>
      </w:r>
    </w:p>
    <w:p w14:paraId="7F3EC3F8" w14:textId="77777777" w:rsidR="00C95491" w:rsidRDefault="00C95491" w:rsidP="00C95491">
      <w:pPr>
        <w:spacing w:after="4" w:line="249" w:lineRule="auto"/>
        <w:ind w:left="0" w:right="43" w:firstLine="0"/>
      </w:pPr>
    </w:p>
    <w:p w14:paraId="5CF29C90" w14:textId="4FD5721E" w:rsidR="00C95491" w:rsidRDefault="00C95491" w:rsidP="00C95491">
      <w:pPr>
        <w:spacing w:after="4" w:line="249" w:lineRule="auto"/>
        <w:ind w:left="0" w:right="43" w:firstLine="0"/>
      </w:pPr>
      <w:r>
        <w:t xml:space="preserve">Problem scoping involves defining the scope and objectives of the human stress prediction project. It includes determining the target population, stress definition (physiological, psychological, </w:t>
      </w:r>
    </w:p>
    <w:p w14:paraId="795F4501" w14:textId="77777777" w:rsidR="009E5B6C" w:rsidRDefault="009E5B6C" w:rsidP="00C95491">
      <w:pPr>
        <w:spacing w:after="4" w:line="249" w:lineRule="auto"/>
        <w:ind w:left="0" w:right="43" w:firstLine="0"/>
      </w:pPr>
    </w:p>
    <w:p w14:paraId="7F79855A" w14:textId="664F7D7D" w:rsidR="009E5B6C" w:rsidRDefault="009E5B6C" w:rsidP="00C95491">
      <w:pPr>
        <w:spacing w:after="4" w:line="249" w:lineRule="auto"/>
        <w:ind w:left="0" w:right="43" w:firstLine="0"/>
      </w:pPr>
      <w:r>
        <w:t>B. Data Acquisition</w:t>
      </w:r>
    </w:p>
    <w:p w14:paraId="1856218F" w14:textId="77777777" w:rsidR="009E5B6C" w:rsidRDefault="009E5B6C" w:rsidP="00C95491">
      <w:pPr>
        <w:spacing w:after="4" w:line="249" w:lineRule="auto"/>
        <w:ind w:left="0" w:right="43" w:firstLine="0"/>
      </w:pPr>
    </w:p>
    <w:p w14:paraId="3542E046" w14:textId="4F611D19" w:rsidR="009E5B6C" w:rsidRPr="00C95491" w:rsidRDefault="009E5B6C" w:rsidP="009E5B6C">
      <w:pPr>
        <w:spacing w:after="0" w:line="259" w:lineRule="auto"/>
        <w:ind w:left="0" w:right="0" w:firstLine="0"/>
        <w:jc w:val="left"/>
        <w:rPr>
          <w:color w:val="1F1F1F"/>
        </w:rPr>
      </w:pPr>
      <w:r w:rsidRPr="00C95491">
        <w:rPr>
          <w:color w:val="1F1F1F"/>
        </w:rPr>
        <w:t xml:space="preserve">Data acquisition is the process of collecting relevant data to train and evaluate the </w:t>
      </w:r>
      <w:r>
        <w:rPr>
          <w:color w:val="1F1F1F"/>
        </w:rPr>
        <w:t>retail</w:t>
      </w:r>
      <w:r w:rsidRPr="00C95491">
        <w:rPr>
          <w:color w:val="1F1F1F"/>
        </w:rPr>
        <w:t xml:space="preserve"> prediction model.</w:t>
      </w:r>
    </w:p>
    <w:p w14:paraId="6EB873E4" w14:textId="77777777" w:rsidR="009E5B6C" w:rsidRDefault="009E5B6C" w:rsidP="00C95491">
      <w:pPr>
        <w:spacing w:after="4" w:line="249" w:lineRule="auto"/>
        <w:ind w:left="0" w:right="43" w:firstLine="0"/>
      </w:pPr>
    </w:p>
    <w:p w14:paraId="67A906B7" w14:textId="77777777" w:rsidR="009E5B6C" w:rsidRDefault="009E5B6C" w:rsidP="00C95491">
      <w:pPr>
        <w:spacing w:after="4" w:line="249" w:lineRule="auto"/>
        <w:ind w:left="0" w:right="43" w:firstLine="0"/>
      </w:pPr>
    </w:p>
    <w:p w14:paraId="0EC1F9A5" w14:textId="77777777" w:rsidR="00C95491" w:rsidRDefault="00C95491" w:rsidP="00C95491">
      <w:pPr>
        <w:spacing w:after="4" w:line="249" w:lineRule="auto"/>
        <w:ind w:left="0" w:right="43" w:firstLine="0"/>
      </w:pPr>
    </w:p>
    <w:p w14:paraId="27BB9DD7" w14:textId="77777777" w:rsidR="005469A3" w:rsidRDefault="00000000">
      <w:pPr>
        <w:pStyle w:val="Heading2"/>
        <w:spacing w:after="120"/>
        <w:ind w:right="184"/>
        <w:jc w:val="center"/>
      </w:pPr>
      <w:r>
        <w:t>V.  CLASSIFIER AND TECHNIQUES</w:t>
      </w:r>
      <w:r>
        <w:rPr>
          <w:color w:val="1F1F1F"/>
        </w:rPr>
        <w:t xml:space="preserve"> </w:t>
      </w:r>
    </w:p>
    <w:p w14:paraId="63A312A1" w14:textId="2C438E6D" w:rsidR="005469A3" w:rsidRDefault="00000000">
      <w:pPr>
        <w:ind w:left="10" w:right="37"/>
      </w:pPr>
      <w:r>
        <w:t>In the context of human stress prediction, the "Classifier and Techniques" section refers to the machine learning algorithms and methodologies used to build predictive models based on the available data. These models are designed to classify individuals into different stress levels or predict stress scores based on input features, which may include physiological data, behavio</w:t>
      </w:r>
      <w:r w:rsidR="00031BD0">
        <w:t>u</w:t>
      </w:r>
      <w:r>
        <w:t>ral data, self-reported information, and other relevant variables. Proper evaluation and validation are crucial to ensure the chosen approach's effectiveness and generalizability. Additionally, the combination of different classifiers and techniques in ensemble models can further enhance stress prediction accuracy and robustness.</w:t>
      </w:r>
    </w:p>
    <w:p w14:paraId="70C3F888" w14:textId="77777777" w:rsidR="00F71D8C" w:rsidRDefault="00F71D8C">
      <w:pPr>
        <w:ind w:left="10" w:right="37"/>
      </w:pPr>
    </w:p>
    <w:p w14:paraId="020E8455" w14:textId="77777777" w:rsidR="005469A3" w:rsidRDefault="00000000">
      <w:pPr>
        <w:pStyle w:val="Heading2"/>
        <w:spacing w:after="115"/>
        <w:ind w:left="-5"/>
      </w:pPr>
      <w:proofErr w:type="spellStart"/>
      <w:r>
        <w:t>i</w:t>
      </w:r>
      <w:proofErr w:type="spellEnd"/>
      <w:r>
        <w:t xml:space="preserve">. LOGISTIC REGRESSION </w:t>
      </w:r>
    </w:p>
    <w:p w14:paraId="01F75C31" w14:textId="18D7DCEF" w:rsidR="005469A3" w:rsidRDefault="00000000">
      <w:pPr>
        <w:ind w:left="10" w:right="37"/>
      </w:pPr>
      <w:r>
        <w:t>Logistic Regression is a popular and straightforward classification algorithm that can be used for human stress prediction when the target variable is binary (e.g., stressed vs. not stressed). It models the probability of an individual belonging to one of the two classes based on input features, which may include physiological data, behavio</w:t>
      </w:r>
      <w:r w:rsidR="00C95491">
        <w:t>u</w:t>
      </w:r>
      <w:r>
        <w:t>ral data, self</w:t>
      </w:r>
      <w:r w:rsidR="00031BD0">
        <w:t>-</w:t>
      </w:r>
      <w:r>
        <w:t>reported information, or other relevant variables</w:t>
      </w:r>
      <w:r w:rsidR="00031BD0">
        <w:t>.</w:t>
      </w:r>
    </w:p>
    <w:p w14:paraId="099876D5" w14:textId="77777777" w:rsidR="005469A3" w:rsidRDefault="00000000">
      <w:pPr>
        <w:spacing w:after="0" w:line="259" w:lineRule="auto"/>
        <w:ind w:left="0" w:right="0" w:firstLine="0"/>
        <w:jc w:val="left"/>
      </w:pPr>
      <w:r>
        <w:t xml:space="preserve"> </w:t>
      </w:r>
    </w:p>
    <w:p w14:paraId="3913883D" w14:textId="77777777" w:rsidR="005469A3" w:rsidRDefault="00000000">
      <w:pPr>
        <w:pStyle w:val="Heading2"/>
        <w:ind w:left="-5"/>
      </w:pPr>
      <w:r>
        <w:rPr>
          <w:sz w:val="20"/>
        </w:rPr>
        <w:t xml:space="preserve">ii. </w:t>
      </w:r>
      <w:r>
        <w:t>SUPPORT VECTOR MACHINE</w:t>
      </w:r>
      <w:r>
        <w:rPr>
          <w:sz w:val="20"/>
        </w:rPr>
        <w:t xml:space="preserve"> </w:t>
      </w:r>
    </w:p>
    <w:p w14:paraId="3D5E6D96" w14:textId="77777777" w:rsidR="005469A3" w:rsidRDefault="00000000">
      <w:pPr>
        <w:spacing w:after="0" w:line="259" w:lineRule="auto"/>
        <w:ind w:left="0" w:right="0" w:firstLine="0"/>
        <w:jc w:val="left"/>
      </w:pPr>
      <w:r>
        <w:t xml:space="preserve"> </w:t>
      </w:r>
    </w:p>
    <w:p w14:paraId="6A9EEA8E" w14:textId="73CAECFC" w:rsidR="005469A3" w:rsidRDefault="00000000">
      <w:pPr>
        <w:ind w:left="10" w:right="37"/>
      </w:pPr>
      <w:r>
        <w:t xml:space="preserve">SVM is a versatile and effective classifier, especially when the decision boundary between stress classes is complex or nonlinear. However, like any machine learning algorithm, the success of SVM in </w:t>
      </w:r>
      <w:r w:rsidR="00F71D8C">
        <w:t xml:space="preserve">retail </w:t>
      </w:r>
      <w:r>
        <w:t>prediction depends on the quality of the data, appropriate feature engineering, and hyperparameter tuning. It is recommended to compare the performance of SVM with other classifiers to choose the most suitable model for the specific stress prediction task at hand.</w:t>
      </w:r>
      <w:r>
        <w:rPr>
          <w:sz w:val="16"/>
        </w:rPr>
        <w:t xml:space="preserve"> </w:t>
      </w:r>
    </w:p>
    <w:p w14:paraId="6D994C55" w14:textId="77777777" w:rsidR="005469A3" w:rsidRDefault="00000000">
      <w:pPr>
        <w:spacing w:after="0" w:line="259" w:lineRule="auto"/>
        <w:ind w:left="0" w:right="0" w:firstLine="0"/>
        <w:jc w:val="left"/>
      </w:pPr>
      <w:r>
        <w:rPr>
          <w:sz w:val="16"/>
        </w:rPr>
        <w:t xml:space="preserve"> </w:t>
      </w:r>
    </w:p>
    <w:p w14:paraId="2D1257A9" w14:textId="77777777" w:rsidR="005469A3" w:rsidRDefault="00000000">
      <w:pPr>
        <w:pStyle w:val="Heading2"/>
        <w:ind w:left="-5"/>
      </w:pPr>
      <w:r>
        <w:t xml:space="preserve">iii. RANDOM FOREST </w:t>
      </w:r>
    </w:p>
    <w:p w14:paraId="33B9AEC2" w14:textId="77777777" w:rsidR="005469A3" w:rsidRDefault="00000000">
      <w:pPr>
        <w:spacing w:after="20" w:line="259" w:lineRule="auto"/>
        <w:ind w:left="0" w:right="0" w:firstLine="0"/>
        <w:jc w:val="left"/>
      </w:pPr>
      <w:r>
        <w:rPr>
          <w:sz w:val="16"/>
        </w:rPr>
        <w:t xml:space="preserve"> </w:t>
      </w:r>
    </w:p>
    <w:p w14:paraId="75722370" w14:textId="77777777" w:rsidR="005469A3" w:rsidRDefault="00000000">
      <w:pPr>
        <w:ind w:left="10" w:right="37"/>
      </w:pPr>
      <w:r>
        <w:t>Random Forest is a powerful ensemble learning algorithm that can be effectively used for stress prediction tasks. Random Forest is well-suited for stress prediction tasks because it can handle non-linear relationships and high-dimensional data effectively. It is robust against overfitting and generally requires less hyperparameter tuning compared to some other complex algorithms. However, the performance of Random Forest heavily relies on the quality and relevance of the input features and the size and diversity of the training dataset. As with any machine learning algorithm, it is essential to experiment, finetune, and validate the model to achieve the best results for a specific stress prediction problem.</w:t>
      </w:r>
      <w:r>
        <w:rPr>
          <w:rFonts w:ascii="Segoe UI Symbol" w:eastAsia="Segoe UI Symbol" w:hAnsi="Segoe UI Symbol" w:cs="Segoe UI Symbol"/>
          <w:sz w:val="22"/>
        </w:rPr>
        <w:t xml:space="preserve"> </w:t>
      </w:r>
    </w:p>
    <w:p w14:paraId="36C66D29" w14:textId="77777777" w:rsidR="005469A3" w:rsidRDefault="00000000">
      <w:pPr>
        <w:spacing w:after="0" w:line="259" w:lineRule="auto"/>
        <w:ind w:left="0" w:right="0" w:firstLine="0"/>
        <w:jc w:val="left"/>
      </w:pPr>
      <w:r>
        <w:rPr>
          <w:sz w:val="18"/>
        </w:rPr>
        <w:t xml:space="preserve"> </w:t>
      </w:r>
    </w:p>
    <w:p w14:paraId="75567FE7" w14:textId="77777777" w:rsidR="005469A3" w:rsidRDefault="00000000">
      <w:pPr>
        <w:pStyle w:val="Heading3"/>
        <w:ind w:left="-5"/>
      </w:pPr>
      <w:proofErr w:type="spellStart"/>
      <w:r>
        <w:t>iv.K</w:t>
      </w:r>
      <w:proofErr w:type="spellEnd"/>
      <w:r>
        <w:t xml:space="preserve">-NEAREST NEIGHBOUR (KNN) </w:t>
      </w:r>
    </w:p>
    <w:p w14:paraId="1275C219" w14:textId="77777777" w:rsidR="005469A3" w:rsidRDefault="00000000">
      <w:pPr>
        <w:spacing w:after="0" w:line="259" w:lineRule="auto"/>
        <w:ind w:left="0" w:right="0" w:firstLine="0"/>
        <w:jc w:val="left"/>
      </w:pPr>
      <w:r>
        <w:rPr>
          <w:sz w:val="18"/>
        </w:rPr>
        <w:t xml:space="preserve"> </w:t>
      </w:r>
    </w:p>
    <w:p w14:paraId="4AA3F241" w14:textId="53B15F5B" w:rsidR="005469A3" w:rsidRDefault="00000000">
      <w:pPr>
        <w:ind w:left="10" w:right="37"/>
      </w:pPr>
      <w:r>
        <w:t>K-Nearest Neighbo</w:t>
      </w:r>
      <w:r w:rsidR="00F71D8C">
        <w:t>u</w:t>
      </w:r>
      <w:r>
        <w:t>rs is an intuitive machine learning algorithm that can be used for stress prediction tasks, particularly when dealing with both binary and multi-class stress classification. KNN is a non-parametric method that classifies an individual based on the class among its k-nearest neighbo</w:t>
      </w:r>
      <w:r w:rsidR="00F71D8C">
        <w:t>u</w:t>
      </w:r>
      <w:r>
        <w:t>rs in the feature space. As with any machine learning algorithm, parameter tuning and proper feature selection are crucial for obtaining the best performance. Additionally, KNN may not work well with high-dimensional data, so dimensionality reduction techniques may be considered to improve its effectiveness in such cases</w:t>
      </w:r>
      <w:r>
        <w:rPr>
          <w:color w:val="1F1F1F"/>
          <w:sz w:val="22"/>
        </w:rPr>
        <w:t xml:space="preserve">. </w:t>
      </w:r>
    </w:p>
    <w:p w14:paraId="0E9171CC" w14:textId="77777777" w:rsidR="005469A3" w:rsidRDefault="00000000">
      <w:pPr>
        <w:spacing w:after="0" w:line="259" w:lineRule="auto"/>
        <w:ind w:left="0" w:right="0" w:firstLine="0"/>
        <w:jc w:val="left"/>
      </w:pPr>
      <w:r>
        <w:rPr>
          <w:color w:val="1F1F1F"/>
          <w:sz w:val="22"/>
        </w:rPr>
        <w:t xml:space="preserve"> </w:t>
      </w:r>
    </w:p>
    <w:p w14:paraId="7CC74BD7" w14:textId="77777777" w:rsidR="005469A3" w:rsidRDefault="00000000">
      <w:pPr>
        <w:spacing w:after="0" w:line="259" w:lineRule="auto"/>
        <w:ind w:left="0" w:right="0" w:firstLine="0"/>
        <w:jc w:val="left"/>
      </w:pPr>
      <w:r>
        <w:rPr>
          <w:color w:val="1F1F1F"/>
          <w:sz w:val="18"/>
        </w:rPr>
        <w:t xml:space="preserve">V. DEEP LEARNING </w:t>
      </w:r>
    </w:p>
    <w:p w14:paraId="04B561CF" w14:textId="77777777" w:rsidR="005469A3" w:rsidRDefault="00000000">
      <w:pPr>
        <w:spacing w:after="0" w:line="259" w:lineRule="auto"/>
        <w:ind w:left="0" w:right="0" w:firstLine="0"/>
        <w:jc w:val="left"/>
      </w:pPr>
      <w:r>
        <w:rPr>
          <w:color w:val="1F1F1F"/>
          <w:sz w:val="18"/>
        </w:rPr>
        <w:t xml:space="preserve"> </w:t>
      </w:r>
    </w:p>
    <w:p w14:paraId="3D75E87D" w14:textId="77777777" w:rsidR="005469A3" w:rsidRDefault="00000000">
      <w:pPr>
        <w:ind w:left="10" w:right="37"/>
      </w:pPr>
      <w:r>
        <w:t xml:space="preserve">Deep learning techniques, mainly neural networks, have shown great effects in various domains, including human stress prediction. Neural networks are powerful models suitable for tasks where the relationships between input features and stress levels may be non-linear and intricate. Deep learning models for stress prediction can handle complex relationships and large amounts of data, which may be particularly useful when dealing with multi-modal data from various sources. However, they require more data and computational resources compared to traditional machine learning models. Additionally, careful model selection, regularization, and validation are crucial to P avoid overfitting and ensure the generalization of the model to new data.  </w:t>
      </w:r>
    </w:p>
    <w:p w14:paraId="6F64D647" w14:textId="5C8BCFA5" w:rsidR="005469A3" w:rsidRDefault="00000000">
      <w:pPr>
        <w:spacing w:after="0" w:line="259" w:lineRule="auto"/>
        <w:ind w:left="0" w:right="0" w:firstLine="0"/>
        <w:jc w:val="left"/>
      </w:pPr>
      <w:r>
        <w:t xml:space="preserve"> </w:t>
      </w:r>
    </w:p>
    <w:p w14:paraId="0A7D5DF4" w14:textId="7299ABF5" w:rsidR="005469A3" w:rsidRDefault="00000000" w:rsidP="002128C6">
      <w:pPr>
        <w:pStyle w:val="Heading2"/>
        <w:spacing w:after="104"/>
        <w:ind w:left="0" w:firstLine="0"/>
      </w:pPr>
      <w:r>
        <w:t xml:space="preserve">vi. GRADIENT BOOSTING </w:t>
      </w:r>
    </w:p>
    <w:p w14:paraId="068A0C5F" w14:textId="77777777" w:rsidR="005469A3" w:rsidRDefault="00000000" w:rsidP="002128C6">
      <w:pPr>
        <w:ind w:left="145" w:right="37" w:firstLine="0"/>
      </w:pPr>
      <w:r>
        <w:t xml:space="preserve">Gradient Boosting is a powerful ensemble learning technique that can be effectively used for stress prediction tasks. This process results in a strong predictive model that can handle non-linearity and complex relationships between input features and stress levels. The model's effectiveness is highly dependent on proper hyperparameter tuning and the quality of the input features. Gradient Boosting algorithms are also less prone to overfitting compared to single decision trees. However, like any machine learning algorithm, it is essential to validate and fine-tune the model to achieve the best results for the specific stress prediction problem. </w:t>
      </w:r>
    </w:p>
    <w:p w14:paraId="79094ADC" w14:textId="77777777" w:rsidR="005469A3" w:rsidRDefault="00000000">
      <w:pPr>
        <w:spacing w:after="0" w:line="259" w:lineRule="auto"/>
        <w:ind w:left="255" w:right="0" w:firstLine="0"/>
        <w:jc w:val="left"/>
      </w:pPr>
      <w:r>
        <w:t xml:space="preserve"> </w:t>
      </w:r>
    </w:p>
    <w:p w14:paraId="7489DC85" w14:textId="0C66C61A" w:rsidR="005469A3" w:rsidRDefault="00000000" w:rsidP="002128C6">
      <w:pPr>
        <w:pStyle w:val="Heading2"/>
        <w:spacing w:after="104"/>
        <w:ind w:left="0" w:firstLine="0"/>
      </w:pPr>
      <w:r>
        <w:rPr>
          <w:sz w:val="20"/>
        </w:rPr>
        <w:t xml:space="preserve"> </w:t>
      </w:r>
      <w:r>
        <w:t xml:space="preserve">vii. FEATURE SCALING </w:t>
      </w:r>
    </w:p>
    <w:p w14:paraId="67DDCB3B" w14:textId="6E91B670" w:rsidR="005469A3" w:rsidRDefault="00000000" w:rsidP="002128C6">
      <w:pPr>
        <w:spacing w:after="144"/>
        <w:ind w:right="37"/>
      </w:pPr>
      <w:r>
        <w:t xml:space="preserve">Feature selection is a crucial step in </w:t>
      </w:r>
      <w:r w:rsidR="00F71D8C">
        <w:t xml:space="preserve">retail </w:t>
      </w:r>
      <w:r>
        <w:t xml:space="preserve">prediction in identifying the most relevant and informative features which contribute to accurate stress level predictions. It is essential to apply feature selection techniques carefully, considering the specific characteristics of the stress prediction dataset and the goals of the project. Experimenting with different feature subsets and evaluating model performance using cross-validation can help identify the most effective combination of features for stress prediction. Additionally, considering domain knowledge and expert opinions can provide valuable guidance during the feature selection process. </w:t>
      </w:r>
    </w:p>
    <w:p w14:paraId="42CA8C72" w14:textId="77777777" w:rsidR="005469A3" w:rsidRDefault="00000000">
      <w:pPr>
        <w:pStyle w:val="Heading2"/>
        <w:spacing w:after="104"/>
        <w:ind w:left="265"/>
      </w:pPr>
      <w:r>
        <w:rPr>
          <w:sz w:val="20"/>
        </w:rPr>
        <w:t xml:space="preserve">viii. </w:t>
      </w:r>
      <w:r>
        <w:t>INTERPRETATION AND VISULAIZATION</w:t>
      </w:r>
      <w:r>
        <w:rPr>
          <w:sz w:val="20"/>
        </w:rPr>
        <w:t xml:space="preserve"> </w:t>
      </w:r>
    </w:p>
    <w:p w14:paraId="6F7ACE79" w14:textId="1A424550" w:rsidR="005469A3" w:rsidRDefault="00000000">
      <w:pPr>
        <w:spacing w:after="129"/>
        <w:ind w:left="265" w:right="37"/>
      </w:pPr>
      <w:r>
        <w:t xml:space="preserve">Interpretation and visualization are crucial aspects of stress prediction models, especially when dealing with complex machine learning algorithms like deep learning or ensemble methods. They help in understanding how the model makes predictions, which features are most influential in stress prediction, and provide insights into potential relationships between input features and stress levels. For models like Random Forest or Gradient Boosting, you can visualize the feature importance scores. Plotting a bar chart or heatmap of feature importance helps identify which features have the most significant impact on stress prediction. This allows you to focus on the most relevant features. For binary stress prediction, visualize the confusion matrix and classification report. </w:t>
      </w:r>
    </w:p>
    <w:p w14:paraId="12C55476" w14:textId="0B2C7337" w:rsidR="005469A3" w:rsidRDefault="00000000" w:rsidP="00F71D8C">
      <w:pPr>
        <w:spacing w:after="90" w:line="259" w:lineRule="auto"/>
        <w:ind w:left="255" w:right="0" w:firstLine="0"/>
        <w:jc w:val="left"/>
      </w:pPr>
      <w:r>
        <w:t xml:space="preserve"> </w:t>
      </w:r>
    </w:p>
    <w:p w14:paraId="7C4830C7" w14:textId="558EA545" w:rsidR="005469A3" w:rsidRDefault="00000000" w:rsidP="00F71D8C">
      <w:pPr>
        <w:spacing w:after="3" w:line="259" w:lineRule="auto"/>
        <w:ind w:left="186" w:right="186"/>
        <w:jc w:val="center"/>
      </w:pPr>
      <w:r>
        <w:t>ix. ENSEMBLE METHODS</w:t>
      </w:r>
    </w:p>
    <w:p w14:paraId="6EFA2CF2" w14:textId="77777777" w:rsidR="00F71D8C" w:rsidRDefault="00F71D8C" w:rsidP="00F71D8C">
      <w:pPr>
        <w:spacing w:after="3" w:line="259" w:lineRule="auto"/>
        <w:ind w:left="186" w:right="186"/>
        <w:jc w:val="center"/>
      </w:pPr>
    </w:p>
    <w:p w14:paraId="7884348E" w14:textId="77777777" w:rsidR="005469A3" w:rsidRDefault="00000000">
      <w:pPr>
        <w:ind w:left="10" w:right="37"/>
      </w:pPr>
      <w:r>
        <w:t xml:space="preserve">Ensemble methods are powerful techniques used in stress prediction for combining the predictions of multiple individual models to create a more accurate and robust prediction model. They can be applied to both binary and multi-class stress prediction tasks and are particularly beneficial when dealing with complex relationships between input features and stress levels. </w:t>
      </w:r>
    </w:p>
    <w:p w14:paraId="02E12BF1" w14:textId="77777777" w:rsidR="005469A3" w:rsidRDefault="00000000">
      <w:pPr>
        <w:ind w:left="10" w:right="37"/>
      </w:pPr>
      <w:r>
        <w:t xml:space="preserve">The choice of the ensemble method and the selection of individual base models depend on the specific characteristics of the stress prediction task, the nature of the data, and the desired level of interpretability. Careful evaluation and validation are essential to ensure the ensemble method's effectiveness and its potential to outperform individual models.    </w:t>
      </w:r>
    </w:p>
    <w:p w14:paraId="135F75E0" w14:textId="77777777" w:rsidR="005469A3" w:rsidRDefault="00000000">
      <w:pPr>
        <w:spacing w:after="151" w:line="259" w:lineRule="auto"/>
        <w:ind w:left="0" w:right="0" w:firstLine="0"/>
        <w:jc w:val="left"/>
      </w:pPr>
      <w:r>
        <w:t xml:space="preserve">   </w:t>
      </w:r>
      <w:r>
        <w:rPr>
          <w:sz w:val="16"/>
        </w:rPr>
        <w:t xml:space="preserve"> </w:t>
      </w:r>
    </w:p>
    <w:p w14:paraId="5039C421" w14:textId="77777777" w:rsidR="005469A3" w:rsidRDefault="00000000">
      <w:pPr>
        <w:pStyle w:val="Heading1"/>
        <w:spacing w:after="105"/>
        <w:ind w:right="6"/>
      </w:pPr>
      <w:r>
        <w:rPr>
          <w:sz w:val="20"/>
        </w:rPr>
        <w:t>VI.R</w:t>
      </w:r>
      <w:r>
        <w:t xml:space="preserve">ESULTS </w:t>
      </w:r>
    </w:p>
    <w:p w14:paraId="532607D8" w14:textId="250306C7" w:rsidR="005469A3" w:rsidRDefault="00F71D8C">
      <w:pPr>
        <w:spacing w:after="29"/>
        <w:ind w:left="10" w:right="37"/>
      </w:pPr>
      <w:r>
        <w:t xml:space="preserve">Retail </w:t>
      </w:r>
      <w:r w:rsidR="00000000">
        <w:t xml:space="preserve">prediction is a complex and challenging task, and accurately identifying an individual's stress levels can have significant implications for their well-being and overall health. Accurate </w:t>
      </w:r>
      <w:r>
        <w:t xml:space="preserve">retail </w:t>
      </w:r>
      <w:r w:rsidR="00000000">
        <w:t xml:space="preserve">prediction models can aid </w:t>
      </w:r>
      <w:r>
        <w:t xml:space="preserve">bank </w:t>
      </w:r>
      <w:r w:rsidR="00000000">
        <w:t xml:space="preserve">professionals, researchers, and individuals themselves in better understanding stress patterns, identifying potential risk factors, and developing targeted interventions to manage and reduce stress.  </w:t>
      </w:r>
    </w:p>
    <w:p w14:paraId="7507CBD9" w14:textId="77777777" w:rsidR="005469A3" w:rsidRDefault="00000000">
      <w:pPr>
        <w:spacing w:after="0" w:line="259" w:lineRule="auto"/>
        <w:ind w:left="0" w:right="0" w:firstLine="0"/>
        <w:jc w:val="left"/>
      </w:pPr>
      <w:r>
        <w:rPr>
          <w:sz w:val="21"/>
        </w:rPr>
        <w:t xml:space="preserve"> </w:t>
      </w:r>
    </w:p>
    <w:p w14:paraId="5DC8F846" w14:textId="77777777" w:rsidR="005469A3" w:rsidRDefault="00000000">
      <w:pPr>
        <w:spacing w:after="20" w:line="259" w:lineRule="auto"/>
        <w:ind w:left="230" w:right="0" w:firstLine="0"/>
        <w:jc w:val="left"/>
      </w:pPr>
      <w:r>
        <w:rPr>
          <w:sz w:val="16"/>
        </w:rPr>
        <w:t xml:space="preserve"> </w:t>
      </w:r>
    </w:p>
    <w:p w14:paraId="01E9750B" w14:textId="77777777" w:rsidR="005469A3" w:rsidRDefault="00000000">
      <w:pPr>
        <w:ind w:left="10" w:right="37"/>
      </w:pPr>
      <w:r>
        <w:t xml:space="preserve">The above-given table I displays the accuracy and f1-score of the applied machine learning techniques to the sentimental analysis model. Here, accuracy is scaled as training and validation accuracy, where training accuracy describes how the model will be classifying two images throughout training on the training dataset and validation accuracy signifies how images with the validation dataset will be classified by the model. The F1 score in this table implies the stability between preciseness and recall. </w:t>
      </w:r>
    </w:p>
    <w:p w14:paraId="743BD1C7" w14:textId="77777777" w:rsidR="005469A3" w:rsidRDefault="00000000">
      <w:pPr>
        <w:spacing w:after="0" w:line="259" w:lineRule="auto"/>
        <w:ind w:left="0" w:right="0" w:firstLine="0"/>
        <w:jc w:val="left"/>
      </w:pPr>
      <w:r>
        <w:t xml:space="preserve"> </w:t>
      </w:r>
    </w:p>
    <w:p w14:paraId="35EBB4A2" w14:textId="77777777" w:rsidR="005469A3" w:rsidRDefault="00000000">
      <w:pPr>
        <w:spacing w:after="0" w:line="259" w:lineRule="auto"/>
        <w:ind w:left="145" w:right="0" w:firstLine="0"/>
        <w:jc w:val="left"/>
      </w:pPr>
      <w:r>
        <w:t xml:space="preserve">  </w:t>
      </w:r>
    </w:p>
    <w:p w14:paraId="2E7D86A4" w14:textId="5CBAD1AF" w:rsidR="005469A3" w:rsidRDefault="00000000" w:rsidP="002128C6">
      <w:pPr>
        <w:spacing w:after="0" w:line="259" w:lineRule="auto"/>
        <w:ind w:left="0" w:right="327" w:firstLine="0"/>
        <w:jc w:val="center"/>
      </w:pPr>
      <w:r>
        <w:rPr>
          <w:noProof/>
        </w:rPr>
        <w:drawing>
          <wp:inline distT="0" distB="0" distL="0" distR="0" wp14:anchorId="54B4ABC4" wp14:editId="322E5A5E">
            <wp:extent cx="3189986" cy="1643380"/>
            <wp:effectExtent l="0" t="0" r="0" b="0"/>
            <wp:docPr id="1515" name="Picture 1515"/>
            <wp:cNvGraphicFramePr/>
            <a:graphic xmlns:a="http://schemas.openxmlformats.org/drawingml/2006/main">
              <a:graphicData uri="http://schemas.openxmlformats.org/drawingml/2006/picture">
                <pic:pic xmlns:pic="http://schemas.openxmlformats.org/drawingml/2006/picture">
                  <pic:nvPicPr>
                    <pic:cNvPr id="1515" name="Picture 1515"/>
                    <pic:cNvPicPr/>
                  </pic:nvPicPr>
                  <pic:blipFill>
                    <a:blip r:embed="rId6"/>
                    <a:stretch>
                      <a:fillRect/>
                    </a:stretch>
                  </pic:blipFill>
                  <pic:spPr>
                    <a:xfrm>
                      <a:off x="0" y="0"/>
                      <a:ext cx="3189986" cy="1643380"/>
                    </a:xfrm>
                    <a:prstGeom prst="rect">
                      <a:avLst/>
                    </a:prstGeom>
                  </pic:spPr>
                </pic:pic>
              </a:graphicData>
            </a:graphic>
          </wp:inline>
        </w:drawing>
      </w:r>
    </w:p>
    <w:p w14:paraId="20A3089D" w14:textId="5CF796D0" w:rsidR="005469A3" w:rsidRDefault="00000000">
      <w:pPr>
        <w:spacing w:after="190" w:line="259" w:lineRule="auto"/>
        <w:ind w:left="153" w:right="0"/>
        <w:jc w:val="center"/>
      </w:pPr>
      <w:r>
        <w:rPr>
          <w:b/>
          <w:sz w:val="18"/>
        </w:rPr>
        <w:t xml:space="preserve">Figure 2 accuracy of </w:t>
      </w:r>
      <w:r w:rsidR="00F71D8C">
        <w:rPr>
          <w:b/>
          <w:sz w:val="18"/>
        </w:rPr>
        <w:t>retail collection</w:t>
      </w:r>
    </w:p>
    <w:p w14:paraId="298E2A01" w14:textId="2161A366" w:rsidR="005469A3" w:rsidRDefault="00000000">
      <w:pPr>
        <w:spacing w:after="0" w:line="259" w:lineRule="auto"/>
        <w:ind w:left="0" w:right="322" w:firstLine="0"/>
        <w:jc w:val="right"/>
      </w:pPr>
      <w:r>
        <w:rPr>
          <w:sz w:val="22"/>
        </w:rPr>
        <w:t xml:space="preserve"> </w:t>
      </w:r>
    </w:p>
    <w:p w14:paraId="52E732F2" w14:textId="77777777" w:rsidR="003C4685" w:rsidRDefault="003C4685" w:rsidP="003C4685">
      <w:pPr>
        <w:spacing w:after="0" w:line="259" w:lineRule="auto"/>
        <w:ind w:left="145" w:right="0" w:firstLine="0"/>
      </w:pPr>
      <w:r>
        <w:t>Furthermore, the study revealed a substantial improvement in customer retention rates among those who received personalized recommendations. By continuously refining the recommendation algorithms based on user feedback and interaction patterns, retailers were able to foster stronger brand loyalty and repeat purchases.</w:t>
      </w:r>
    </w:p>
    <w:p w14:paraId="0A9A5ADD" w14:textId="77777777" w:rsidR="003C4685" w:rsidRDefault="003C4685" w:rsidP="003C4685">
      <w:pPr>
        <w:spacing w:after="0" w:line="259" w:lineRule="auto"/>
        <w:ind w:left="145" w:right="0" w:firstLine="0"/>
      </w:pPr>
    </w:p>
    <w:p w14:paraId="10B29470" w14:textId="4F6F84DD" w:rsidR="005469A3" w:rsidRDefault="003C4685" w:rsidP="003C4685">
      <w:pPr>
        <w:spacing w:after="0" w:line="259" w:lineRule="auto"/>
        <w:ind w:left="145" w:right="0" w:firstLine="0"/>
      </w:pPr>
      <w:r>
        <w:t>Additionally, the research identified the importance of leveraging various data sources to enhance the accuracy of personalized recommendations. Integrating demographic information, past purchase history, browsing behavio</w:t>
      </w:r>
      <w:r w:rsidR="002128C6">
        <w:t>u</w:t>
      </w:r>
      <w:r>
        <w:t>r, and contextual data such as location and time of day proved instrumental in generating more relevant and targeted product suggestions.</w:t>
      </w:r>
      <w:r w:rsidR="00000000">
        <w:t xml:space="preserve"> </w:t>
      </w:r>
    </w:p>
    <w:p w14:paraId="70A04477" w14:textId="77777777" w:rsidR="002128C6" w:rsidRDefault="002128C6" w:rsidP="003C4685">
      <w:pPr>
        <w:spacing w:after="0" w:line="259" w:lineRule="auto"/>
        <w:ind w:left="145" w:right="0" w:firstLine="0"/>
      </w:pPr>
    </w:p>
    <w:p w14:paraId="36762F7D" w14:textId="0E3BE9AC" w:rsidR="001D32CD" w:rsidRDefault="002128C6">
      <w:pPr>
        <w:ind w:left="140" w:right="37"/>
      </w:pPr>
      <w:r w:rsidRPr="002128C6">
        <w:t>Lastly, the study underscored the significance of transparency and privacy considerations in personalized recommendation systems. Consumers expressed a greater willingness to engage with personalized recommendations when they understood how their data was being utilized and had control over their privacy settings.</w:t>
      </w:r>
    </w:p>
    <w:p w14:paraId="073483D4" w14:textId="77777777" w:rsidR="001D32CD" w:rsidRDefault="001D32CD">
      <w:pPr>
        <w:ind w:left="140" w:right="37"/>
      </w:pPr>
    </w:p>
    <w:p w14:paraId="37463EED" w14:textId="77777777" w:rsidR="005469A3" w:rsidRDefault="00000000">
      <w:pPr>
        <w:pStyle w:val="Heading2"/>
        <w:spacing w:after="55"/>
        <w:ind w:left="695" w:right="637"/>
        <w:jc w:val="center"/>
      </w:pPr>
      <w:r>
        <w:rPr>
          <w:sz w:val="20"/>
        </w:rPr>
        <w:t xml:space="preserve">VII.CONCLUSION </w:t>
      </w:r>
    </w:p>
    <w:p w14:paraId="3497A9F9" w14:textId="17839F9E" w:rsidR="002128C6" w:rsidRPr="002128C6" w:rsidRDefault="002128C6" w:rsidP="002128C6">
      <w:pPr>
        <w:pStyle w:val="Heading2"/>
        <w:spacing w:after="95"/>
        <w:jc w:val="both"/>
        <w:rPr>
          <w:sz w:val="20"/>
        </w:rPr>
      </w:pPr>
      <w:r w:rsidRPr="002128C6">
        <w:rPr>
          <w:sz w:val="20"/>
        </w:rPr>
        <w:t>In conclusion, the research on personalized recommendation for retail collection underscores its effectiveness in driving consumer engagement, increasing conversion rates, and fostering long-term customer loyalty. By leveraging advanced data analytics and machine learning algorithms, retailers can deliver tailored product suggestions that resonate with individual preferences and browsing habits.</w:t>
      </w:r>
    </w:p>
    <w:p w14:paraId="72BBF4F3" w14:textId="77777777" w:rsidR="002128C6" w:rsidRDefault="002128C6" w:rsidP="002128C6">
      <w:pPr>
        <w:pStyle w:val="Heading2"/>
        <w:spacing w:after="95"/>
        <w:ind w:left="176" w:firstLine="0"/>
        <w:jc w:val="both"/>
        <w:rPr>
          <w:sz w:val="20"/>
        </w:rPr>
      </w:pPr>
      <w:r w:rsidRPr="002128C6">
        <w:rPr>
          <w:sz w:val="20"/>
        </w:rPr>
        <w:t>The findings highlight the importance of continuously refining recommendation algorithms to adapt to evolving consumer preferences and market trends. Moreover, the integration of diverse data sources enables retailers to create more accurate and personalized recommendations, thereby enhancing the overall shopping experience for customers.</w:t>
      </w:r>
      <w:r>
        <w:rPr>
          <w:sz w:val="20"/>
        </w:rPr>
        <w:t xml:space="preserve"> </w:t>
      </w:r>
    </w:p>
    <w:p w14:paraId="2E0A9DAB" w14:textId="54D10BBB" w:rsidR="002128C6" w:rsidRDefault="002128C6" w:rsidP="002128C6">
      <w:pPr>
        <w:pStyle w:val="Heading2"/>
        <w:spacing w:after="95"/>
        <w:ind w:left="176" w:firstLine="0"/>
        <w:jc w:val="both"/>
        <w:rPr>
          <w:sz w:val="20"/>
        </w:rPr>
      </w:pPr>
      <w:r w:rsidRPr="002128C6">
        <w:rPr>
          <w:sz w:val="20"/>
        </w:rPr>
        <w:t>However, it is essential for retailers to prioritize transparency and data privacy to build trust with consumers. Providing clear information on how customer data is utilized and offering robust privacy controls can mitigate concerns and encourage greater participation in personalized recommendation systems.</w:t>
      </w:r>
    </w:p>
    <w:p w14:paraId="2BBF5665" w14:textId="3032F5C0" w:rsidR="002128C6" w:rsidRDefault="002128C6" w:rsidP="002128C6">
      <w:pPr>
        <w:pStyle w:val="Heading2"/>
        <w:spacing w:after="95"/>
        <w:ind w:left="176" w:firstLine="0"/>
        <w:jc w:val="both"/>
        <w:rPr>
          <w:sz w:val="20"/>
        </w:rPr>
      </w:pPr>
      <w:r w:rsidRPr="002128C6">
        <w:rPr>
          <w:sz w:val="20"/>
        </w:rPr>
        <w:t>Moving forward, further research is warranted to explore the optimal balance between personalization and privacy, as well as the scalability of recommendation algorithms across different retail contexts and product categories. By addressing these challenges, personalized recommendation systems have the potential to revolutionize the retail industry, driving higher sales, and deeper customer relationships in the digital age.</w:t>
      </w:r>
    </w:p>
    <w:p w14:paraId="4C497CD2" w14:textId="77777777" w:rsidR="002128C6" w:rsidRPr="002128C6" w:rsidRDefault="002128C6" w:rsidP="002128C6"/>
    <w:p w14:paraId="2DDEFB77" w14:textId="2FB0FD53" w:rsidR="005469A3" w:rsidRDefault="00000000" w:rsidP="002128C6">
      <w:pPr>
        <w:pStyle w:val="Heading2"/>
        <w:spacing w:after="95"/>
        <w:ind w:left="695"/>
        <w:jc w:val="center"/>
      </w:pPr>
      <w:r>
        <w:rPr>
          <w:sz w:val="20"/>
        </w:rPr>
        <w:t>VIII. FUTURE WORK</w:t>
      </w:r>
    </w:p>
    <w:p w14:paraId="04CB3DB4" w14:textId="77777777" w:rsidR="002128C6" w:rsidRDefault="002128C6" w:rsidP="002128C6">
      <w:pPr>
        <w:ind w:left="140" w:right="37"/>
      </w:pPr>
      <w:r>
        <w:t xml:space="preserve">Integration of Social Media Data: Investigate the incorporation of social media data into the recommendation system. </w:t>
      </w:r>
      <w:proofErr w:type="spellStart"/>
      <w:r>
        <w:t>Analyze</w:t>
      </w:r>
      <w:proofErr w:type="spellEnd"/>
      <w:r>
        <w:t xml:space="preserve"> how user interactions, preferences, and trends on platforms like Instagram, Pinterest, or TikTok can enhance the accuracy and relevance of recommendations.</w:t>
      </w:r>
    </w:p>
    <w:p w14:paraId="040AC4F0" w14:textId="77777777" w:rsidR="002128C6" w:rsidRDefault="002128C6" w:rsidP="002128C6">
      <w:pPr>
        <w:ind w:left="140" w:right="37"/>
      </w:pPr>
      <w:r>
        <w:t>Dynamic Pricing Strategies: Explore dynamic pricing strategies in conjunction with personalized recommendations. Investigate how adjusting prices based on individual customer preferences and purchase history can optimize sales and customer satisfaction.</w:t>
      </w:r>
    </w:p>
    <w:p w14:paraId="2C31D48D" w14:textId="77777777" w:rsidR="002128C6" w:rsidRDefault="002128C6" w:rsidP="002128C6">
      <w:pPr>
        <w:ind w:left="140" w:right="37"/>
      </w:pPr>
      <w:r>
        <w:t xml:space="preserve">Real-time Personalization: Develop real-time recommendation algorithms that adapt to changing user preferences and </w:t>
      </w:r>
      <w:proofErr w:type="spellStart"/>
      <w:r>
        <w:t>behaviors</w:t>
      </w:r>
      <w:proofErr w:type="spellEnd"/>
      <w:r>
        <w:t xml:space="preserve"> on-the-fly. This could involve utilizing advanced machine learning techniques and real-time data processing to provide timely and relevant recommendations.</w:t>
      </w:r>
    </w:p>
    <w:p w14:paraId="0EB3E2E4" w14:textId="77777777" w:rsidR="002128C6" w:rsidRDefault="002128C6" w:rsidP="002128C6">
      <w:pPr>
        <w:ind w:left="140" w:right="37"/>
      </w:pPr>
      <w:r>
        <w:t>Multimodal Recommendation Systems: Incorporate multiple types of data sources such as text, images, and audio to create a richer understanding of user preferences. Explore how combining different modalities can lead to more effective recommendations, especially in domains like fashion where visual appeal plays a significant role.</w:t>
      </w:r>
    </w:p>
    <w:p w14:paraId="26140B1D" w14:textId="77777777" w:rsidR="002128C6" w:rsidRDefault="002128C6" w:rsidP="002128C6">
      <w:pPr>
        <w:ind w:left="140" w:right="37"/>
      </w:pPr>
      <w:r>
        <w:t>Context-Aware Recommendations: Investigate context-aware recommendation techniques that take into account situational factors such as location, time of day, weather, and current activities. Design algorithms that can dynamically adjust recommendations based on the user's context to provide more relevant suggestions.</w:t>
      </w:r>
    </w:p>
    <w:p w14:paraId="470C8162" w14:textId="77777777" w:rsidR="002128C6" w:rsidRDefault="002128C6">
      <w:pPr>
        <w:pStyle w:val="Heading3"/>
        <w:ind w:left="695" w:right="968"/>
        <w:jc w:val="center"/>
        <w:rPr>
          <w:sz w:val="20"/>
        </w:rPr>
      </w:pPr>
    </w:p>
    <w:p w14:paraId="279B237D" w14:textId="21795708" w:rsidR="005469A3" w:rsidRDefault="00000000">
      <w:pPr>
        <w:pStyle w:val="Heading3"/>
        <w:ind w:left="695" w:right="968"/>
        <w:jc w:val="center"/>
      </w:pPr>
      <w:r>
        <w:rPr>
          <w:sz w:val="20"/>
        </w:rPr>
        <w:t xml:space="preserve">Acknowledgment </w:t>
      </w:r>
    </w:p>
    <w:p w14:paraId="05AD491B" w14:textId="77777777" w:rsidR="005469A3" w:rsidRDefault="00000000">
      <w:pPr>
        <w:spacing w:after="7" w:line="259" w:lineRule="auto"/>
        <w:ind w:left="0" w:right="0" w:firstLine="0"/>
        <w:jc w:val="left"/>
      </w:pPr>
      <w:r>
        <w:rPr>
          <w:sz w:val="17"/>
        </w:rPr>
        <w:t xml:space="preserve"> </w:t>
      </w:r>
    </w:p>
    <w:p w14:paraId="63DA4A5A" w14:textId="5BA61F86" w:rsidR="005469A3" w:rsidRDefault="00000000">
      <w:pPr>
        <w:ind w:left="140" w:right="37"/>
      </w:pPr>
      <w:r>
        <w:t>I want to sincerely thank Mr. Anubhav Kumar for his advice and assistance during my Institutional internship. His extensive knowledge, subject matter expertise, and enthusiasm have been really helpful to me in understanding difficult machine learning and data science ideas. He has shown an unrelenting dedication to our academic achievement and progress, and I feel hono</w:t>
      </w:r>
      <w:r w:rsidR="009E5B6C">
        <w:t>u</w:t>
      </w:r>
      <w:r>
        <w:t xml:space="preserve">red to have had the chance to study from him. Additionally, I want to thank him for his tolerance, inspiration, and support, all of which have been crucial in assisting me in achieving my objectives. I appreciate you being such a great instructor and mentor. </w:t>
      </w:r>
    </w:p>
    <w:p w14:paraId="48634BB7" w14:textId="77777777" w:rsidR="005469A3" w:rsidRDefault="00000000">
      <w:pPr>
        <w:spacing w:after="11" w:line="259" w:lineRule="auto"/>
        <w:ind w:left="145" w:right="0" w:firstLine="0"/>
        <w:jc w:val="left"/>
      </w:pPr>
      <w:r>
        <w:t xml:space="preserve"> </w:t>
      </w:r>
    </w:p>
    <w:p w14:paraId="245C9056" w14:textId="77777777" w:rsidR="005469A3" w:rsidRDefault="00000000">
      <w:pPr>
        <w:pStyle w:val="Heading1"/>
        <w:ind w:right="593"/>
      </w:pPr>
      <w:r>
        <w:rPr>
          <w:sz w:val="20"/>
        </w:rPr>
        <w:t>R</w:t>
      </w:r>
      <w:r>
        <w:t xml:space="preserve">EFERENCES </w:t>
      </w:r>
    </w:p>
    <w:p w14:paraId="0E19F974" w14:textId="77777777" w:rsidR="005469A3" w:rsidRDefault="00000000">
      <w:pPr>
        <w:spacing w:after="0" w:line="259" w:lineRule="auto"/>
        <w:ind w:left="0" w:right="0" w:firstLine="0"/>
        <w:jc w:val="left"/>
      </w:pPr>
      <w:r>
        <w:rPr>
          <w:sz w:val="27"/>
        </w:rPr>
        <w:t xml:space="preserve"> </w:t>
      </w:r>
    </w:p>
    <w:p w14:paraId="4AD33D3F" w14:textId="77777777" w:rsidR="003C4685" w:rsidRPr="003C4685" w:rsidRDefault="003C4685" w:rsidP="003C4685">
      <w:pPr>
        <w:rPr>
          <w:color w:val="auto"/>
          <w:szCs w:val="20"/>
        </w:rPr>
      </w:pPr>
      <w:r w:rsidRPr="003C4685">
        <w:rPr>
          <w:szCs w:val="20"/>
        </w:rPr>
        <w:t xml:space="preserve">[1] X. </w:t>
      </w:r>
      <w:proofErr w:type="spellStart"/>
      <w:r w:rsidRPr="003C4685">
        <w:rPr>
          <w:szCs w:val="20"/>
        </w:rPr>
        <w:t>Amatriain</w:t>
      </w:r>
      <w:proofErr w:type="spellEnd"/>
      <w:r w:rsidRPr="003C4685">
        <w:rPr>
          <w:szCs w:val="20"/>
        </w:rPr>
        <w:t xml:space="preserve"> and J. Basilico, "Deep Learning for Recommender Systems: A Netflix Case Study," Netflix Research, 2012.</w:t>
      </w:r>
    </w:p>
    <w:p w14:paraId="24E189D5" w14:textId="77777777" w:rsidR="003C4685" w:rsidRPr="003C4685" w:rsidRDefault="003C4685" w:rsidP="003C4685">
      <w:pPr>
        <w:rPr>
          <w:szCs w:val="20"/>
        </w:rPr>
      </w:pPr>
    </w:p>
    <w:p w14:paraId="7B717216" w14:textId="77777777" w:rsidR="003C4685" w:rsidRPr="003C4685" w:rsidRDefault="003C4685" w:rsidP="003C4685">
      <w:pPr>
        <w:rPr>
          <w:szCs w:val="20"/>
        </w:rPr>
      </w:pPr>
      <w:r w:rsidRPr="003C4685">
        <w:rPr>
          <w:szCs w:val="20"/>
        </w:rPr>
        <w:t>[2] P. Covington, J. Adams, and E. Sargin, "Deep Neural Networks for YouTube Recommendations," Google Research, 2016.</w:t>
      </w:r>
    </w:p>
    <w:p w14:paraId="4A32C1A9" w14:textId="77777777" w:rsidR="003C4685" w:rsidRPr="003C4685" w:rsidRDefault="003C4685" w:rsidP="003C4685">
      <w:pPr>
        <w:rPr>
          <w:szCs w:val="20"/>
        </w:rPr>
      </w:pPr>
    </w:p>
    <w:p w14:paraId="183C3A0D" w14:textId="77777777" w:rsidR="003C4685" w:rsidRPr="003C4685" w:rsidRDefault="003C4685" w:rsidP="003C4685">
      <w:pPr>
        <w:rPr>
          <w:szCs w:val="20"/>
        </w:rPr>
      </w:pPr>
      <w:r w:rsidRPr="003C4685">
        <w:rPr>
          <w:szCs w:val="20"/>
        </w:rPr>
        <w:t>[3] S.-Y. Park and Y.-G. Ha, "Personalized Channel Recommendation in IPTV Systems Using Bayesian Network Classifiers," in Proc. International Conference on Hybrid Information Technology, 2009, pp. 677-682.</w:t>
      </w:r>
    </w:p>
    <w:p w14:paraId="598BCD67" w14:textId="77777777" w:rsidR="003C4685" w:rsidRPr="003C4685" w:rsidRDefault="003C4685" w:rsidP="003C4685">
      <w:pPr>
        <w:rPr>
          <w:szCs w:val="20"/>
        </w:rPr>
      </w:pPr>
    </w:p>
    <w:p w14:paraId="6353C999" w14:textId="77777777" w:rsidR="003C4685" w:rsidRPr="003C4685" w:rsidRDefault="003C4685" w:rsidP="003C4685">
      <w:pPr>
        <w:rPr>
          <w:szCs w:val="20"/>
        </w:rPr>
      </w:pPr>
      <w:r w:rsidRPr="003C4685">
        <w:rPr>
          <w:szCs w:val="20"/>
        </w:rPr>
        <w:t>[4] J. Gomez-Romero et al., "Deep Learning for Multi-Channel and Cross-Channel Recommender Systems," Telefonica Research, 2019.</w:t>
      </w:r>
    </w:p>
    <w:p w14:paraId="2069E2FA" w14:textId="77777777" w:rsidR="003C4685" w:rsidRPr="003C4685" w:rsidRDefault="003C4685" w:rsidP="003C4685">
      <w:pPr>
        <w:rPr>
          <w:szCs w:val="20"/>
        </w:rPr>
      </w:pPr>
    </w:p>
    <w:p w14:paraId="193555FB" w14:textId="77777777" w:rsidR="003C4685" w:rsidRPr="003C4685" w:rsidRDefault="003C4685" w:rsidP="003C4685">
      <w:pPr>
        <w:rPr>
          <w:szCs w:val="20"/>
        </w:rPr>
      </w:pPr>
      <w:r w:rsidRPr="003C4685">
        <w:rPr>
          <w:szCs w:val="20"/>
        </w:rPr>
        <w:t>[5] M. R. Khan et al., "Personalized Recommendation on E-Commerce Platforms Using Deep Learning," in Proc. International Conference on Machine Learning and Cybernetics, 2020, pp. 1-6.</w:t>
      </w:r>
    </w:p>
    <w:p w14:paraId="2E304AC3" w14:textId="77777777" w:rsidR="003C4685" w:rsidRPr="003C4685" w:rsidRDefault="003C4685" w:rsidP="003C4685">
      <w:pPr>
        <w:rPr>
          <w:szCs w:val="20"/>
        </w:rPr>
      </w:pPr>
    </w:p>
    <w:p w14:paraId="0DB0E6BF" w14:textId="77777777" w:rsidR="003C4685" w:rsidRPr="003C4685" w:rsidRDefault="003C4685" w:rsidP="003C4685">
      <w:pPr>
        <w:rPr>
          <w:szCs w:val="20"/>
        </w:rPr>
      </w:pPr>
      <w:r w:rsidRPr="003C4685">
        <w:rPr>
          <w:szCs w:val="20"/>
        </w:rPr>
        <w:t>[6] Y. Zhang et al., "Deep Learning for Personalized Retail Product Recommendation," University of California, Los Angeles, Tech. Rep., 2019.</w:t>
      </w:r>
    </w:p>
    <w:p w14:paraId="5690E0F0" w14:textId="77777777" w:rsidR="003C4685" w:rsidRPr="003C4685" w:rsidRDefault="003C4685" w:rsidP="003C4685">
      <w:pPr>
        <w:rPr>
          <w:szCs w:val="20"/>
        </w:rPr>
      </w:pPr>
    </w:p>
    <w:p w14:paraId="0F122FD5" w14:textId="77777777" w:rsidR="003C4685" w:rsidRPr="003C4685" w:rsidRDefault="003C4685" w:rsidP="003C4685">
      <w:pPr>
        <w:rPr>
          <w:szCs w:val="20"/>
        </w:rPr>
      </w:pPr>
      <w:r w:rsidRPr="003C4685">
        <w:rPr>
          <w:szCs w:val="20"/>
        </w:rPr>
        <w:t>[7] Y. Pan et al., "Deep Learning for Multi-Channel Shopping Recommendations," in Proc. International Conference on Data Engineering, 2020, pp. 1-12.</w:t>
      </w:r>
    </w:p>
    <w:p w14:paraId="47C1AD49" w14:textId="77777777" w:rsidR="003C4685" w:rsidRPr="003C4685" w:rsidRDefault="003C4685" w:rsidP="003C4685">
      <w:pPr>
        <w:rPr>
          <w:szCs w:val="20"/>
        </w:rPr>
      </w:pPr>
    </w:p>
    <w:p w14:paraId="6C21981E" w14:textId="77777777" w:rsidR="003C4685" w:rsidRPr="003C4685" w:rsidRDefault="003C4685" w:rsidP="003C4685">
      <w:pPr>
        <w:rPr>
          <w:szCs w:val="20"/>
        </w:rPr>
      </w:pPr>
      <w:r w:rsidRPr="003C4685">
        <w:rPr>
          <w:szCs w:val="20"/>
        </w:rPr>
        <w:t>[8] J. Lee et al., "A Deep Learning Approach for Personalized Channel Bundle Recommendation in OTT Services," in Proc. International Conference on Big Data and Smart Computing, 2018, pp. 1-4.</w:t>
      </w:r>
    </w:p>
    <w:p w14:paraId="5FD5A57E" w14:textId="77777777" w:rsidR="003C4685" w:rsidRPr="003C4685" w:rsidRDefault="003C4685" w:rsidP="003C4685">
      <w:pPr>
        <w:rPr>
          <w:szCs w:val="20"/>
        </w:rPr>
      </w:pPr>
    </w:p>
    <w:p w14:paraId="223AB083" w14:textId="77777777" w:rsidR="003C4685" w:rsidRPr="003C4685" w:rsidRDefault="003C4685" w:rsidP="003C4685">
      <w:pPr>
        <w:rPr>
          <w:szCs w:val="20"/>
        </w:rPr>
      </w:pPr>
      <w:r w:rsidRPr="003C4685">
        <w:rPr>
          <w:szCs w:val="20"/>
        </w:rPr>
        <w:t xml:space="preserve">[9] S. </w:t>
      </w:r>
      <w:proofErr w:type="spellStart"/>
      <w:r w:rsidRPr="003C4685">
        <w:rPr>
          <w:szCs w:val="20"/>
        </w:rPr>
        <w:t>Sedhain</w:t>
      </w:r>
      <w:proofErr w:type="spellEnd"/>
      <w:r w:rsidRPr="003C4685">
        <w:rPr>
          <w:szCs w:val="20"/>
        </w:rPr>
        <w:t xml:space="preserve"> et al., "Deep Learning for Recommender Systems: An Overview," University of Minnesota, Tech. Rep., 2021.</w:t>
      </w:r>
    </w:p>
    <w:p w14:paraId="40924DFB" w14:textId="77777777" w:rsidR="003C4685" w:rsidRPr="003C4685" w:rsidRDefault="003C4685" w:rsidP="003C4685">
      <w:pPr>
        <w:rPr>
          <w:szCs w:val="20"/>
        </w:rPr>
      </w:pPr>
    </w:p>
    <w:p w14:paraId="47C67F75" w14:textId="77777777" w:rsidR="003C4685" w:rsidRPr="003C4685" w:rsidRDefault="003C4685" w:rsidP="003C4685">
      <w:pPr>
        <w:rPr>
          <w:szCs w:val="20"/>
        </w:rPr>
      </w:pPr>
      <w:r w:rsidRPr="003C4685">
        <w:rPr>
          <w:szCs w:val="20"/>
        </w:rPr>
        <w:t>[10] Z. Sun et al., "Deep Learning for Multi-Source Cross-Domain Recommendation," in Proc. International Joint Conference on Artificial Intelligence, 2019, pp. 3904-3910.</w:t>
      </w:r>
    </w:p>
    <w:p w14:paraId="25148D36" w14:textId="77777777" w:rsidR="003C4685" w:rsidRPr="003C4685" w:rsidRDefault="003C4685" w:rsidP="003C4685">
      <w:pPr>
        <w:rPr>
          <w:szCs w:val="20"/>
        </w:rPr>
      </w:pPr>
    </w:p>
    <w:p w14:paraId="207A2510" w14:textId="0324D310" w:rsidR="003C4685" w:rsidRPr="003C4685" w:rsidRDefault="003C4685" w:rsidP="003C4685">
      <w:pPr>
        <w:rPr>
          <w:szCs w:val="20"/>
        </w:rPr>
      </w:pPr>
      <w:r w:rsidRPr="003C4685">
        <w:rPr>
          <w:szCs w:val="20"/>
        </w:rPr>
        <w:t xml:space="preserve">[11] J. Oh et al., "Personalized Channel Recommendation </w:t>
      </w:r>
      <w:r w:rsidR="002128C6">
        <w:rPr>
          <w:szCs w:val="20"/>
        </w:rPr>
        <w:t xml:space="preserve">  </w:t>
      </w:r>
      <w:r w:rsidRPr="003C4685">
        <w:rPr>
          <w:szCs w:val="20"/>
        </w:rPr>
        <w:t xml:space="preserve">for IPTV Services Using Deep Learning," ETRI </w:t>
      </w:r>
      <w:proofErr w:type="gramStart"/>
      <w:r w:rsidRPr="003C4685">
        <w:rPr>
          <w:szCs w:val="20"/>
        </w:rPr>
        <w:t xml:space="preserve">Journal, </w:t>
      </w:r>
      <w:r w:rsidR="002128C6">
        <w:rPr>
          <w:szCs w:val="20"/>
        </w:rPr>
        <w:t xml:space="preserve">  </w:t>
      </w:r>
      <w:proofErr w:type="gramEnd"/>
      <w:r w:rsidR="002128C6">
        <w:rPr>
          <w:szCs w:val="20"/>
        </w:rPr>
        <w:t xml:space="preserve">  </w:t>
      </w:r>
      <w:r w:rsidRPr="003C4685">
        <w:rPr>
          <w:szCs w:val="20"/>
        </w:rPr>
        <w:t>vol. 41, no. 6, pp. 783-791, 2019.</w:t>
      </w:r>
    </w:p>
    <w:p w14:paraId="08ECA57E" w14:textId="77777777" w:rsidR="003C4685" w:rsidRPr="003C4685" w:rsidRDefault="003C4685" w:rsidP="003C4685">
      <w:pPr>
        <w:rPr>
          <w:szCs w:val="20"/>
        </w:rPr>
      </w:pPr>
    </w:p>
    <w:p w14:paraId="79957B9B" w14:textId="77777777" w:rsidR="003C4685" w:rsidRPr="003C4685" w:rsidRDefault="003C4685" w:rsidP="003C4685">
      <w:pPr>
        <w:rPr>
          <w:szCs w:val="20"/>
        </w:rPr>
      </w:pPr>
      <w:r w:rsidRPr="003C4685">
        <w:rPr>
          <w:szCs w:val="20"/>
        </w:rPr>
        <w:t>[12] T.-D. Le et al., "Deep Learning for Retail Product Recommendation: A Comparative Study," in Proc. International Conference on Machine Learning and Computing, 2019, pp. 1-6.</w:t>
      </w:r>
    </w:p>
    <w:p w14:paraId="76B3E948" w14:textId="77777777" w:rsidR="003C4685" w:rsidRPr="003C4685" w:rsidRDefault="003C4685" w:rsidP="003C4685">
      <w:pPr>
        <w:rPr>
          <w:szCs w:val="20"/>
        </w:rPr>
      </w:pPr>
    </w:p>
    <w:p w14:paraId="6F0978A6" w14:textId="77777777" w:rsidR="003C4685" w:rsidRPr="003C4685" w:rsidRDefault="003C4685" w:rsidP="003C4685">
      <w:pPr>
        <w:rPr>
          <w:szCs w:val="20"/>
        </w:rPr>
      </w:pPr>
      <w:r w:rsidRPr="003C4685">
        <w:rPr>
          <w:szCs w:val="20"/>
        </w:rPr>
        <w:t>[13] Z. Wang et al., "Deep Learning for Mobile App Recommendation in Retail," Tsinghua University, Tech. Rep., 2021.</w:t>
      </w:r>
    </w:p>
    <w:p w14:paraId="59665E22" w14:textId="77777777" w:rsidR="003C4685" w:rsidRPr="003C4685" w:rsidRDefault="003C4685" w:rsidP="003C4685">
      <w:pPr>
        <w:rPr>
          <w:szCs w:val="20"/>
        </w:rPr>
      </w:pPr>
    </w:p>
    <w:p w14:paraId="4736127F" w14:textId="77777777" w:rsidR="003C4685" w:rsidRPr="003C4685" w:rsidRDefault="003C4685" w:rsidP="003C4685">
      <w:pPr>
        <w:rPr>
          <w:szCs w:val="20"/>
        </w:rPr>
      </w:pPr>
      <w:r w:rsidRPr="003C4685">
        <w:rPr>
          <w:szCs w:val="20"/>
        </w:rPr>
        <w:t>[14] S. K. Maity et al., "A Hybrid Deep Learning Architecture for Personalized Product Recommendations in Retail," in Proc. International Conference on Pattern Recognition and Machine Intelligence, 2020, pp. 1-6.</w:t>
      </w:r>
    </w:p>
    <w:p w14:paraId="00706B4E" w14:textId="77777777" w:rsidR="003C4685" w:rsidRPr="003C4685" w:rsidRDefault="003C4685" w:rsidP="003C4685">
      <w:pPr>
        <w:rPr>
          <w:szCs w:val="20"/>
        </w:rPr>
      </w:pPr>
    </w:p>
    <w:p w14:paraId="73D148A7" w14:textId="77777777" w:rsidR="003C4685" w:rsidRPr="003C4685" w:rsidRDefault="003C4685" w:rsidP="003C4685">
      <w:pPr>
        <w:rPr>
          <w:szCs w:val="20"/>
        </w:rPr>
      </w:pPr>
      <w:r w:rsidRPr="003C4685">
        <w:rPr>
          <w:szCs w:val="20"/>
        </w:rPr>
        <w:t>[15] J. Liu et al., "Deep Learning for Omnichannel Personalized Recommendations," Alibaba Group, Tech. Rep., 2022.</w:t>
      </w:r>
    </w:p>
    <w:p w14:paraId="3EDD2D26" w14:textId="77777777" w:rsidR="003C4685" w:rsidRPr="003C4685" w:rsidRDefault="003C4685" w:rsidP="003C4685">
      <w:pPr>
        <w:rPr>
          <w:szCs w:val="20"/>
        </w:rPr>
      </w:pPr>
    </w:p>
    <w:p w14:paraId="4619E132" w14:textId="77777777" w:rsidR="003C4685" w:rsidRPr="003C4685" w:rsidRDefault="003C4685" w:rsidP="003C4685">
      <w:pPr>
        <w:rPr>
          <w:szCs w:val="20"/>
        </w:rPr>
      </w:pPr>
      <w:r w:rsidRPr="003C4685">
        <w:rPr>
          <w:szCs w:val="20"/>
        </w:rPr>
        <w:t>[16] R. Mehrotra et al., "Personalized Channel Recommendation for Video Streaming Services using Deep Reinforcement Learning," University of Southern California, Tech. Rep., 2018.</w:t>
      </w:r>
    </w:p>
    <w:p w14:paraId="69E1258F" w14:textId="77777777" w:rsidR="003C4685" w:rsidRPr="003C4685" w:rsidRDefault="003C4685" w:rsidP="003C4685">
      <w:pPr>
        <w:rPr>
          <w:szCs w:val="20"/>
        </w:rPr>
      </w:pPr>
    </w:p>
    <w:p w14:paraId="7D6ADC73" w14:textId="77777777" w:rsidR="003C4685" w:rsidRPr="003C4685" w:rsidRDefault="003C4685" w:rsidP="003C4685">
      <w:pPr>
        <w:rPr>
          <w:szCs w:val="20"/>
        </w:rPr>
      </w:pPr>
      <w:r w:rsidRPr="003C4685">
        <w:rPr>
          <w:szCs w:val="20"/>
        </w:rPr>
        <w:t>[17] K. Zhou et al., "Deep Learning for Personalized Retail Promotions," Alibaba Group, Tech. Rep., 2020.</w:t>
      </w:r>
    </w:p>
    <w:p w14:paraId="07983180" w14:textId="77777777" w:rsidR="003C4685" w:rsidRPr="003C4685" w:rsidRDefault="003C4685" w:rsidP="003C4685">
      <w:pPr>
        <w:rPr>
          <w:szCs w:val="20"/>
        </w:rPr>
      </w:pPr>
    </w:p>
    <w:p w14:paraId="74AFA994" w14:textId="77777777" w:rsidR="003C4685" w:rsidRPr="003C4685" w:rsidRDefault="003C4685" w:rsidP="003C4685">
      <w:pPr>
        <w:rPr>
          <w:szCs w:val="20"/>
        </w:rPr>
      </w:pPr>
      <w:r w:rsidRPr="003C4685">
        <w:rPr>
          <w:szCs w:val="20"/>
        </w:rPr>
        <w:t>[18] Y. Cui et al., "A Deep Learning Approach for Personalized Fashion Recommendation in Retail," Tsinghua University, Tech. Rep., 2019.</w:t>
      </w:r>
    </w:p>
    <w:p w14:paraId="120987CF" w14:textId="77777777" w:rsidR="003C4685" w:rsidRPr="003C4685" w:rsidRDefault="003C4685" w:rsidP="003C4685">
      <w:pPr>
        <w:rPr>
          <w:szCs w:val="20"/>
        </w:rPr>
      </w:pPr>
    </w:p>
    <w:p w14:paraId="12ABB930" w14:textId="77777777" w:rsidR="003C4685" w:rsidRPr="003C4685" w:rsidRDefault="003C4685" w:rsidP="003C4685">
      <w:pPr>
        <w:rPr>
          <w:szCs w:val="20"/>
        </w:rPr>
      </w:pPr>
      <w:r w:rsidRPr="003C4685">
        <w:rPr>
          <w:szCs w:val="20"/>
        </w:rPr>
        <w:t>[19] J. Gu et al., "Personalized Recommendation of Retail Products Using Deep Learning on Multimodal Data," Shanghai Jiao Tong University, Tech. Rep., 2021.</w:t>
      </w:r>
    </w:p>
    <w:p w14:paraId="60EC27A0" w14:textId="77777777" w:rsidR="003C4685" w:rsidRPr="003C4685" w:rsidRDefault="003C4685" w:rsidP="003C4685">
      <w:pPr>
        <w:rPr>
          <w:szCs w:val="20"/>
        </w:rPr>
      </w:pPr>
    </w:p>
    <w:p w14:paraId="5EB90003" w14:textId="77777777" w:rsidR="003C4685" w:rsidRPr="003C4685" w:rsidRDefault="003C4685" w:rsidP="003C4685">
      <w:pPr>
        <w:rPr>
          <w:szCs w:val="20"/>
        </w:rPr>
      </w:pPr>
      <w:r w:rsidRPr="003C4685">
        <w:rPr>
          <w:szCs w:val="20"/>
        </w:rPr>
        <w:t>[20] Y. Zhang et al., "Deep Learning for Personalized Recommendation in Smart Retail Environments," University of Massachusetts Amherst, Tech. Rep., 2022.</w:t>
      </w:r>
    </w:p>
    <w:p w14:paraId="7A425997" w14:textId="77777777" w:rsidR="003C4685" w:rsidRPr="003C4685" w:rsidRDefault="003C4685" w:rsidP="003C4685">
      <w:pPr>
        <w:rPr>
          <w:szCs w:val="20"/>
        </w:rPr>
      </w:pPr>
    </w:p>
    <w:p w14:paraId="023C3B9A" w14:textId="114623AC" w:rsidR="005469A3" w:rsidRDefault="005469A3" w:rsidP="003C4685">
      <w:pPr>
        <w:ind w:left="0" w:right="537" w:firstLine="0"/>
      </w:pPr>
    </w:p>
    <w:sectPr w:rsidR="005469A3" w:rsidSect="00230444">
      <w:type w:val="continuous"/>
      <w:pgSz w:w="11910" w:h="16840"/>
      <w:pgMar w:top="580" w:right="373" w:bottom="312" w:left="761" w:header="720" w:footer="720" w:gutter="0"/>
      <w:cols w:num="2" w:space="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7421"/>
    <w:multiLevelType w:val="hybridMultilevel"/>
    <w:tmpl w:val="BECC1B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7D2769"/>
    <w:multiLevelType w:val="hybridMultilevel"/>
    <w:tmpl w:val="52FE30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3971E58"/>
    <w:multiLevelType w:val="hybridMultilevel"/>
    <w:tmpl w:val="8F7ADC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1837E52"/>
    <w:multiLevelType w:val="hybridMultilevel"/>
    <w:tmpl w:val="AFBC3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C93DBC"/>
    <w:multiLevelType w:val="hybridMultilevel"/>
    <w:tmpl w:val="0E9276D8"/>
    <w:lvl w:ilvl="0" w:tplc="D52C70AC">
      <w:start w:val="4"/>
      <w:numFmt w:val="upperLetter"/>
      <w:lvlText w:val="%1."/>
      <w:lvlJc w:val="left"/>
      <w:pPr>
        <w:ind w:left="3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10ED8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DE24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CDEF1D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A0EFB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AC49E1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5DEAC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6E201B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E231F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7997CFE"/>
    <w:multiLevelType w:val="hybridMultilevel"/>
    <w:tmpl w:val="E3829364"/>
    <w:lvl w:ilvl="0" w:tplc="CAA24F72">
      <w:start w:val="1"/>
      <w:numFmt w:val="upp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76B0E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CE086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B8F1C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FC640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DC81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C8026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ACBB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86011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694661"/>
    <w:multiLevelType w:val="hybridMultilevel"/>
    <w:tmpl w:val="70828C86"/>
    <w:lvl w:ilvl="0" w:tplc="82461F8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A444B6">
      <w:start w:val="1"/>
      <w:numFmt w:val="lowerLetter"/>
      <w:lvlText w:val="%2"/>
      <w:lvlJc w:val="left"/>
      <w:pPr>
        <w:ind w:left="11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E6A9A8E">
      <w:start w:val="1"/>
      <w:numFmt w:val="lowerRoman"/>
      <w:lvlText w:val="%3"/>
      <w:lvlJc w:val="left"/>
      <w:pPr>
        <w:ind w:left="19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18AFC5A">
      <w:start w:val="1"/>
      <w:numFmt w:val="decimal"/>
      <w:lvlText w:val="%4"/>
      <w:lvlJc w:val="left"/>
      <w:pPr>
        <w:ind w:left="26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BCF66A">
      <w:start w:val="1"/>
      <w:numFmt w:val="lowerLetter"/>
      <w:lvlText w:val="%5"/>
      <w:lvlJc w:val="left"/>
      <w:pPr>
        <w:ind w:left="33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ED2D30C">
      <w:start w:val="1"/>
      <w:numFmt w:val="lowerRoman"/>
      <w:lvlText w:val="%6"/>
      <w:lvlJc w:val="left"/>
      <w:pPr>
        <w:ind w:left="40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02A0572">
      <w:start w:val="1"/>
      <w:numFmt w:val="decimal"/>
      <w:lvlText w:val="%7"/>
      <w:lvlJc w:val="left"/>
      <w:pPr>
        <w:ind w:left="47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9ECA148">
      <w:start w:val="1"/>
      <w:numFmt w:val="lowerLetter"/>
      <w:lvlText w:val="%8"/>
      <w:lvlJc w:val="left"/>
      <w:pPr>
        <w:ind w:left="55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EAE64F2">
      <w:start w:val="1"/>
      <w:numFmt w:val="lowerRoman"/>
      <w:lvlText w:val="%9"/>
      <w:lvlJc w:val="left"/>
      <w:pPr>
        <w:ind w:left="62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FD86F87"/>
    <w:multiLevelType w:val="hybridMultilevel"/>
    <w:tmpl w:val="1E609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9649279">
    <w:abstractNumId w:val="4"/>
  </w:num>
  <w:num w:numId="2" w16cid:durableId="1663965672">
    <w:abstractNumId w:val="5"/>
  </w:num>
  <w:num w:numId="3" w16cid:durableId="676615604">
    <w:abstractNumId w:val="6"/>
  </w:num>
  <w:num w:numId="4" w16cid:durableId="1759475118">
    <w:abstractNumId w:val="7"/>
  </w:num>
  <w:num w:numId="5" w16cid:durableId="1674725110">
    <w:abstractNumId w:val="0"/>
  </w:num>
  <w:num w:numId="6" w16cid:durableId="1987081097">
    <w:abstractNumId w:val="1"/>
  </w:num>
  <w:num w:numId="7" w16cid:durableId="740102366">
    <w:abstractNumId w:val="3"/>
  </w:num>
  <w:num w:numId="8" w16cid:durableId="1128009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9A3"/>
    <w:rsid w:val="00024D2F"/>
    <w:rsid w:val="00031BD0"/>
    <w:rsid w:val="001D32CD"/>
    <w:rsid w:val="002128C6"/>
    <w:rsid w:val="00230444"/>
    <w:rsid w:val="003C4685"/>
    <w:rsid w:val="004049E7"/>
    <w:rsid w:val="00442AAE"/>
    <w:rsid w:val="00471CE8"/>
    <w:rsid w:val="004B1795"/>
    <w:rsid w:val="005469A3"/>
    <w:rsid w:val="006A543E"/>
    <w:rsid w:val="00717CDF"/>
    <w:rsid w:val="009E5B6C"/>
    <w:rsid w:val="00A03F36"/>
    <w:rsid w:val="00B06D3E"/>
    <w:rsid w:val="00B40CE9"/>
    <w:rsid w:val="00BD6B07"/>
    <w:rsid w:val="00C11E76"/>
    <w:rsid w:val="00C95491"/>
    <w:rsid w:val="00CA0556"/>
    <w:rsid w:val="00D019CB"/>
    <w:rsid w:val="00EC75D0"/>
    <w:rsid w:val="00ED6D89"/>
    <w:rsid w:val="00F43B9C"/>
    <w:rsid w:val="00F71D8C"/>
    <w:rsid w:val="00FE5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7EF7"/>
  <w15:docId w15:val="{895CB31D-543E-477D-AC58-C8208260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B6C"/>
    <w:pPr>
      <w:spacing w:after="5" w:line="228" w:lineRule="auto"/>
      <w:ind w:left="155" w:right="52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7"/>
      <w:ind w:left="49"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0"/>
      <w:ind w:left="186" w:hanging="10"/>
      <w:outlineLvl w:val="1"/>
    </w:pPr>
    <w:rPr>
      <w:rFonts w:ascii="Times New Roman" w:eastAsia="Times New Roman" w:hAnsi="Times New Roman" w:cs="Times New Roman"/>
      <w:color w:val="000000"/>
      <w:sz w:val="18"/>
    </w:rPr>
  </w:style>
  <w:style w:type="paragraph" w:styleId="Heading3">
    <w:name w:val="heading 3"/>
    <w:next w:val="Normal"/>
    <w:link w:val="Heading3Char"/>
    <w:uiPriority w:val="9"/>
    <w:unhideWhenUsed/>
    <w:qFormat/>
    <w:pPr>
      <w:keepNext/>
      <w:keepLines/>
      <w:spacing w:after="0"/>
      <w:ind w:left="186" w:hanging="10"/>
      <w:outlineLvl w:val="2"/>
    </w:pPr>
    <w:rPr>
      <w:rFonts w:ascii="Times New Roman" w:eastAsia="Times New Roman" w:hAnsi="Times New Roman" w:cs="Times New Roman"/>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8"/>
    </w:rPr>
  </w:style>
  <w:style w:type="character" w:customStyle="1" w:styleId="Heading2Char">
    <w:name w:val="Heading 2 Char"/>
    <w:link w:val="Heading2"/>
    <w:uiPriority w:val="9"/>
    <w:rPr>
      <w:rFonts w:ascii="Times New Roman" w:eastAsia="Times New Roman" w:hAnsi="Times New Roman" w:cs="Times New Roman"/>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E5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5579">
      <w:bodyDiv w:val="1"/>
      <w:marLeft w:val="0"/>
      <w:marRight w:val="0"/>
      <w:marTop w:val="0"/>
      <w:marBottom w:val="0"/>
      <w:divBdr>
        <w:top w:val="none" w:sz="0" w:space="0" w:color="auto"/>
        <w:left w:val="none" w:sz="0" w:space="0" w:color="auto"/>
        <w:bottom w:val="none" w:sz="0" w:space="0" w:color="auto"/>
        <w:right w:val="none" w:sz="0" w:space="0" w:color="auto"/>
      </w:divBdr>
    </w:div>
    <w:div w:id="345250389">
      <w:bodyDiv w:val="1"/>
      <w:marLeft w:val="0"/>
      <w:marRight w:val="0"/>
      <w:marTop w:val="0"/>
      <w:marBottom w:val="0"/>
      <w:divBdr>
        <w:top w:val="none" w:sz="0" w:space="0" w:color="auto"/>
        <w:left w:val="none" w:sz="0" w:space="0" w:color="auto"/>
        <w:bottom w:val="none" w:sz="0" w:space="0" w:color="auto"/>
        <w:right w:val="none" w:sz="0" w:space="0" w:color="auto"/>
      </w:divBdr>
    </w:div>
    <w:div w:id="387727475">
      <w:bodyDiv w:val="1"/>
      <w:marLeft w:val="0"/>
      <w:marRight w:val="0"/>
      <w:marTop w:val="0"/>
      <w:marBottom w:val="0"/>
      <w:divBdr>
        <w:top w:val="none" w:sz="0" w:space="0" w:color="auto"/>
        <w:left w:val="none" w:sz="0" w:space="0" w:color="auto"/>
        <w:bottom w:val="none" w:sz="0" w:space="0" w:color="auto"/>
        <w:right w:val="none" w:sz="0" w:space="0" w:color="auto"/>
      </w:divBdr>
    </w:div>
    <w:div w:id="487289630">
      <w:bodyDiv w:val="1"/>
      <w:marLeft w:val="0"/>
      <w:marRight w:val="0"/>
      <w:marTop w:val="0"/>
      <w:marBottom w:val="0"/>
      <w:divBdr>
        <w:top w:val="none" w:sz="0" w:space="0" w:color="auto"/>
        <w:left w:val="none" w:sz="0" w:space="0" w:color="auto"/>
        <w:bottom w:val="none" w:sz="0" w:space="0" w:color="auto"/>
        <w:right w:val="none" w:sz="0" w:space="0" w:color="auto"/>
      </w:divBdr>
    </w:div>
    <w:div w:id="534732668">
      <w:bodyDiv w:val="1"/>
      <w:marLeft w:val="0"/>
      <w:marRight w:val="0"/>
      <w:marTop w:val="0"/>
      <w:marBottom w:val="0"/>
      <w:divBdr>
        <w:top w:val="none" w:sz="0" w:space="0" w:color="auto"/>
        <w:left w:val="none" w:sz="0" w:space="0" w:color="auto"/>
        <w:bottom w:val="none" w:sz="0" w:space="0" w:color="auto"/>
        <w:right w:val="none" w:sz="0" w:space="0" w:color="auto"/>
      </w:divBdr>
    </w:div>
    <w:div w:id="631012549">
      <w:bodyDiv w:val="1"/>
      <w:marLeft w:val="0"/>
      <w:marRight w:val="0"/>
      <w:marTop w:val="0"/>
      <w:marBottom w:val="0"/>
      <w:divBdr>
        <w:top w:val="none" w:sz="0" w:space="0" w:color="auto"/>
        <w:left w:val="none" w:sz="0" w:space="0" w:color="auto"/>
        <w:bottom w:val="none" w:sz="0" w:space="0" w:color="auto"/>
        <w:right w:val="none" w:sz="0" w:space="0" w:color="auto"/>
      </w:divBdr>
    </w:div>
    <w:div w:id="777020847">
      <w:bodyDiv w:val="1"/>
      <w:marLeft w:val="0"/>
      <w:marRight w:val="0"/>
      <w:marTop w:val="0"/>
      <w:marBottom w:val="0"/>
      <w:divBdr>
        <w:top w:val="none" w:sz="0" w:space="0" w:color="auto"/>
        <w:left w:val="none" w:sz="0" w:space="0" w:color="auto"/>
        <w:bottom w:val="none" w:sz="0" w:space="0" w:color="auto"/>
        <w:right w:val="none" w:sz="0" w:space="0" w:color="auto"/>
      </w:divBdr>
    </w:div>
    <w:div w:id="913197356">
      <w:bodyDiv w:val="1"/>
      <w:marLeft w:val="0"/>
      <w:marRight w:val="0"/>
      <w:marTop w:val="0"/>
      <w:marBottom w:val="0"/>
      <w:divBdr>
        <w:top w:val="none" w:sz="0" w:space="0" w:color="auto"/>
        <w:left w:val="none" w:sz="0" w:space="0" w:color="auto"/>
        <w:bottom w:val="none" w:sz="0" w:space="0" w:color="auto"/>
        <w:right w:val="none" w:sz="0" w:space="0" w:color="auto"/>
      </w:divBdr>
    </w:div>
    <w:div w:id="1213031433">
      <w:bodyDiv w:val="1"/>
      <w:marLeft w:val="0"/>
      <w:marRight w:val="0"/>
      <w:marTop w:val="0"/>
      <w:marBottom w:val="0"/>
      <w:divBdr>
        <w:top w:val="none" w:sz="0" w:space="0" w:color="auto"/>
        <w:left w:val="none" w:sz="0" w:space="0" w:color="auto"/>
        <w:bottom w:val="none" w:sz="0" w:space="0" w:color="auto"/>
        <w:right w:val="none" w:sz="0" w:space="0" w:color="auto"/>
      </w:divBdr>
    </w:div>
    <w:div w:id="1485470690">
      <w:bodyDiv w:val="1"/>
      <w:marLeft w:val="0"/>
      <w:marRight w:val="0"/>
      <w:marTop w:val="0"/>
      <w:marBottom w:val="0"/>
      <w:divBdr>
        <w:top w:val="none" w:sz="0" w:space="0" w:color="auto"/>
        <w:left w:val="none" w:sz="0" w:space="0" w:color="auto"/>
        <w:bottom w:val="none" w:sz="0" w:space="0" w:color="auto"/>
        <w:right w:val="none" w:sz="0" w:space="0" w:color="auto"/>
      </w:divBdr>
    </w:div>
    <w:div w:id="1625698966">
      <w:bodyDiv w:val="1"/>
      <w:marLeft w:val="0"/>
      <w:marRight w:val="0"/>
      <w:marTop w:val="0"/>
      <w:marBottom w:val="0"/>
      <w:divBdr>
        <w:top w:val="none" w:sz="0" w:space="0" w:color="auto"/>
        <w:left w:val="none" w:sz="0" w:space="0" w:color="auto"/>
        <w:bottom w:val="none" w:sz="0" w:space="0" w:color="auto"/>
        <w:right w:val="none" w:sz="0" w:space="0" w:color="auto"/>
      </w:divBdr>
    </w:div>
    <w:div w:id="1708984684">
      <w:bodyDiv w:val="1"/>
      <w:marLeft w:val="0"/>
      <w:marRight w:val="0"/>
      <w:marTop w:val="0"/>
      <w:marBottom w:val="0"/>
      <w:divBdr>
        <w:top w:val="none" w:sz="0" w:space="0" w:color="auto"/>
        <w:left w:val="none" w:sz="0" w:space="0" w:color="auto"/>
        <w:bottom w:val="none" w:sz="0" w:space="0" w:color="auto"/>
        <w:right w:val="none" w:sz="0" w:space="0" w:color="auto"/>
      </w:divBdr>
    </w:div>
    <w:div w:id="1866795146">
      <w:bodyDiv w:val="1"/>
      <w:marLeft w:val="0"/>
      <w:marRight w:val="0"/>
      <w:marTop w:val="0"/>
      <w:marBottom w:val="0"/>
      <w:divBdr>
        <w:top w:val="none" w:sz="0" w:space="0" w:color="auto"/>
        <w:left w:val="none" w:sz="0" w:space="0" w:color="auto"/>
        <w:bottom w:val="none" w:sz="0" w:space="0" w:color="auto"/>
        <w:right w:val="none" w:sz="0" w:space="0" w:color="auto"/>
      </w:divBdr>
    </w:div>
    <w:div w:id="2081365660">
      <w:bodyDiv w:val="1"/>
      <w:marLeft w:val="0"/>
      <w:marRight w:val="0"/>
      <w:marTop w:val="0"/>
      <w:marBottom w:val="0"/>
      <w:divBdr>
        <w:top w:val="none" w:sz="0" w:space="0" w:color="auto"/>
        <w:left w:val="none" w:sz="0" w:space="0" w:color="auto"/>
        <w:bottom w:val="none" w:sz="0" w:space="0" w:color="auto"/>
        <w:right w:val="none" w:sz="0" w:space="0" w:color="auto"/>
      </w:divBdr>
    </w:div>
    <w:div w:id="2097896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4439</Words>
  <Characters>25304</Characters>
  <Application>Microsoft Office Word</Application>
  <DocSecurity>0</DocSecurity>
  <Lines>210</Lines>
  <Paragraphs>59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Paper Title (use style: paper title)</vt:lpstr>
      <vt:lpstr>I. INTRODUCTION </vt:lpstr>
      <vt:lpstr>II. LITERATURE SURVEY </vt:lpstr>
      <vt:lpstr>    </vt:lpstr>
      <vt:lpstr>    /IV.  METHODOLOGY </vt:lpstr>
      <vt:lpstr>    V.  CLASSIFIER AND TECHNIQUES </vt:lpstr>
      <vt:lpstr>    i. LOGISTIC REGRESSION </vt:lpstr>
      <vt:lpstr>    ii. SUPPORT VECTOR MACHINE </vt:lpstr>
      <vt:lpstr>    iii. RANDOM FOREST </vt:lpstr>
      <vt:lpstr>        iv.K-NEAREST NEIGHBOUR (KNN) </vt:lpstr>
      <vt:lpstr>    vi. GRADIENT BOOSTING </vt:lpstr>
      <vt:lpstr>    vii. FEATURE SCALING </vt:lpstr>
      <vt:lpstr>    viii. INTERPRETATION AND VISULAIZATION </vt:lpstr>
      <vt:lpstr>VI.RESULTS </vt:lpstr>
      <vt:lpstr>    VII.CONCLUSION </vt:lpstr>
      <vt:lpstr>    VIII. FUTURE WORK </vt:lpstr>
      <vt:lpstr>        Acknowledgment </vt:lpstr>
      <vt:lpstr>REFERENCES </vt:lpstr>
    </vt:vector>
  </TitlesOfParts>
  <Company/>
  <LinksUpToDate>false</LinksUpToDate>
  <CharactersWithSpaces>29684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gareemapassi11@gmail.com</cp:lastModifiedBy>
  <cp:revision>2</cp:revision>
  <dcterms:created xsi:type="dcterms:W3CDTF">2024-04-29T19:32:00Z</dcterms:created>
  <dcterms:modified xsi:type="dcterms:W3CDTF">2024-04-29T19:32:00Z</dcterms:modified>
</cp:coreProperties>
</file>