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063F4" w14:textId="5393826E" w:rsidR="00F06752" w:rsidRPr="00C27A06" w:rsidRDefault="00F06752">
      <w:pPr>
        <w:rPr>
          <w:u w:val="single"/>
        </w:rPr>
      </w:pPr>
      <w:r w:rsidRPr="00C27A06">
        <w:rPr>
          <w:u w:val="single"/>
        </w:rPr>
        <w:t>SQL Task One:</w:t>
      </w:r>
    </w:p>
    <w:p w14:paraId="156EBFB1" w14:textId="236FE80D" w:rsidR="006777F6" w:rsidRPr="00C27A06" w:rsidRDefault="00D81BFB">
      <w:r w:rsidRPr="00C27A06">
        <w:t xml:space="preserve">The subject chosen for the database was ‘new car releases for 2022’. The </w:t>
      </w:r>
      <w:r w:rsidR="00ED163A" w:rsidRPr="00C27A06">
        <w:t xml:space="preserve">initial </w:t>
      </w:r>
      <w:r w:rsidRPr="00C27A06">
        <w:t>fieldnames chosen for table</w:t>
      </w:r>
      <w:r w:rsidR="00284046">
        <w:t xml:space="preserve"> one (new car releases)</w:t>
      </w:r>
      <w:r w:rsidRPr="00C27A06">
        <w:t xml:space="preserve"> were </w:t>
      </w:r>
      <w:r w:rsidR="002D66D4" w:rsidRPr="00C27A06">
        <w:t xml:space="preserve">car ID, </w:t>
      </w:r>
      <w:r w:rsidRPr="00C27A06">
        <w:t xml:space="preserve">make, model, </w:t>
      </w:r>
      <w:r w:rsidR="00ED163A" w:rsidRPr="00C27A06">
        <w:t>category, body type, fuel type and estimated month of release</w:t>
      </w:r>
      <w:r w:rsidR="002D66D4" w:rsidRPr="00C27A06">
        <w:t>, with ‘car ID’ being the primary key</w:t>
      </w:r>
      <w:r w:rsidR="00BD702B" w:rsidRPr="00C27A06">
        <w:t xml:space="preserve"> and modified to automatically increment</w:t>
      </w:r>
      <w:r w:rsidR="00ED163A" w:rsidRPr="00C27A06">
        <w:t>.</w:t>
      </w:r>
      <w:r w:rsidR="002D66D4" w:rsidRPr="00C27A06">
        <w:t xml:space="preserve"> After this, the fieldnames ‘estimated starting price’ and ‘budget’ were added</w:t>
      </w:r>
      <w:r w:rsidR="00BD702B" w:rsidRPr="00C27A06">
        <w:t>. The ‘budget’ fieldname came after ‘estimated starting price’ so, using the ‘alter table’ command, ‘budget’ was specified to come after ‘model’</w:t>
      </w:r>
      <w:r w:rsidR="002D66D4" w:rsidRPr="00C27A06">
        <w:t xml:space="preserve">. </w:t>
      </w:r>
      <w:r w:rsidR="00C73A66" w:rsidRPr="00C27A06">
        <w:t xml:space="preserve">All fieldnames apart from ‘estimated month of release’ and ‘estimated starting price’ used the ‘not null’ modifier to ensure that values were input. The remaining two fieldnames allowed null values as it is not necessarily specified which month they will be released or how much they will cost. </w:t>
      </w:r>
      <w:r w:rsidR="002D66D4" w:rsidRPr="00C27A06">
        <w:t>The table structure can be seen below:</w:t>
      </w:r>
    </w:p>
    <w:p w14:paraId="69DCC0B2" w14:textId="2B0ED084" w:rsidR="002D66D4" w:rsidRPr="00C27A06" w:rsidRDefault="002D66D4">
      <w:r w:rsidRPr="00C27A06">
        <w:rPr>
          <w:noProof/>
        </w:rPr>
        <w:drawing>
          <wp:inline distT="0" distB="0" distL="0" distR="0" wp14:anchorId="57D2EE62" wp14:editId="36A739A8">
            <wp:extent cx="5059680" cy="106405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4666" cy="1075615"/>
                    </a:xfrm>
                    <a:prstGeom prst="rect">
                      <a:avLst/>
                    </a:prstGeom>
                    <a:noFill/>
                    <a:ln>
                      <a:noFill/>
                    </a:ln>
                  </pic:spPr>
                </pic:pic>
              </a:graphicData>
            </a:graphic>
          </wp:inline>
        </w:drawing>
      </w:r>
    </w:p>
    <w:p w14:paraId="3CE416F0" w14:textId="77777777" w:rsidR="009F0923" w:rsidRPr="00C27A06" w:rsidRDefault="009F0923">
      <w:r w:rsidRPr="00C27A06">
        <w:t>The reasons for the field type for each field are as follows:</w:t>
      </w:r>
    </w:p>
    <w:p w14:paraId="5796378D" w14:textId="2DF73418" w:rsidR="009F0923" w:rsidRPr="00C27A06" w:rsidRDefault="009F0923" w:rsidP="00C27A06">
      <w:r w:rsidRPr="00C27A06">
        <w:t>Car ID – only numbers would be input</w:t>
      </w:r>
    </w:p>
    <w:p w14:paraId="129B698A" w14:textId="2D97849F" w:rsidR="009F0923" w:rsidRPr="00C27A06" w:rsidRDefault="009F0923" w:rsidP="00C27A06">
      <w:r w:rsidRPr="00C27A06">
        <w:t xml:space="preserve">Make </w:t>
      </w:r>
      <w:r w:rsidR="00656C2C" w:rsidRPr="00C27A06">
        <w:t>–</w:t>
      </w:r>
      <w:r w:rsidRPr="00C27A06">
        <w:t xml:space="preserve"> </w:t>
      </w:r>
      <w:r w:rsidR="00656C2C" w:rsidRPr="00C27A06">
        <w:t>the names of each make are not a fixed length</w:t>
      </w:r>
    </w:p>
    <w:p w14:paraId="74707A02" w14:textId="36080027" w:rsidR="00656C2C" w:rsidRPr="00C27A06" w:rsidRDefault="00656C2C" w:rsidP="00C27A06">
      <w:r w:rsidRPr="00C27A06">
        <w:t>Model – the names of each model are not a fixed length</w:t>
      </w:r>
    </w:p>
    <w:p w14:paraId="6BFAB1A1" w14:textId="6E70BE75" w:rsidR="00656C2C" w:rsidRPr="00C27A06" w:rsidRDefault="00656C2C" w:rsidP="00C27A06">
      <w:r w:rsidRPr="00C27A06">
        <w:t>Budget – each record could have only one possible answer from a given list</w:t>
      </w:r>
    </w:p>
    <w:p w14:paraId="7B7A7A65" w14:textId="77777777" w:rsidR="00656C2C" w:rsidRPr="00C27A06" w:rsidRDefault="00656C2C" w:rsidP="00C27A06">
      <w:r w:rsidRPr="00C27A06">
        <w:t xml:space="preserve">Category - </w:t>
      </w:r>
      <w:r w:rsidRPr="00C27A06">
        <w:t>each record could have only one possible answer from a given list</w:t>
      </w:r>
    </w:p>
    <w:p w14:paraId="2F43045B" w14:textId="77777777" w:rsidR="00656C2C" w:rsidRPr="00C27A06" w:rsidRDefault="00656C2C" w:rsidP="00C27A06">
      <w:r w:rsidRPr="00C27A06">
        <w:t xml:space="preserve">Body type - </w:t>
      </w:r>
      <w:r w:rsidRPr="00C27A06">
        <w:t>each record could have only one possible answer from a given list</w:t>
      </w:r>
    </w:p>
    <w:p w14:paraId="76478350" w14:textId="75529364" w:rsidR="00656C2C" w:rsidRPr="00C27A06" w:rsidRDefault="00656C2C" w:rsidP="00C27A06">
      <w:r w:rsidRPr="00C27A06">
        <w:t>Fuel type – each record could have multiple answers from a given list</w:t>
      </w:r>
    </w:p>
    <w:p w14:paraId="7BED4FDC" w14:textId="05CBE49F" w:rsidR="00656C2C" w:rsidRPr="00C27A06" w:rsidRDefault="00656C2C" w:rsidP="00C27A06">
      <w:r w:rsidRPr="00C27A06">
        <w:t>Estimated month of release – each record must have a three-letter abbreviation for the month</w:t>
      </w:r>
    </w:p>
    <w:p w14:paraId="0E89A1B5" w14:textId="7F964984" w:rsidR="00656C2C" w:rsidRPr="00C27A06" w:rsidRDefault="00656C2C" w:rsidP="00C27A06">
      <w:r w:rsidRPr="00C27A06">
        <w:t>Estimated starting price – only numbers would be input.</w:t>
      </w:r>
    </w:p>
    <w:p w14:paraId="438F5420" w14:textId="77777777" w:rsidR="00656C2C" w:rsidRPr="00C27A06" w:rsidRDefault="00656C2C"/>
    <w:p w14:paraId="19F79617" w14:textId="0EFF9B8A" w:rsidR="009F0923" w:rsidRPr="00C27A06" w:rsidRDefault="009F0923">
      <w:r w:rsidRPr="00C27A06">
        <w:t>Following on from this, the data was input</w:t>
      </w:r>
      <w:r w:rsidR="007A43A7" w:rsidRPr="00C27A06">
        <w:t xml:space="preserve"> into the table</w:t>
      </w:r>
      <w:r w:rsidRPr="00C27A06">
        <w:t>. This was done in separate parts because some records did not have a release month and/or a starting price.</w:t>
      </w:r>
      <w:r w:rsidR="00F06752" w:rsidRPr="00C27A06">
        <w:t xml:space="preserve"> </w:t>
      </w:r>
    </w:p>
    <w:p w14:paraId="0D7D265A" w14:textId="76818BC7" w:rsidR="007A43A7" w:rsidRPr="00C27A06" w:rsidRDefault="007A43A7">
      <w:r w:rsidRPr="00C27A06">
        <w:rPr>
          <w:noProof/>
        </w:rPr>
        <w:drawing>
          <wp:inline distT="0" distB="0" distL="0" distR="0" wp14:anchorId="67859E0C" wp14:editId="61CEE3C2">
            <wp:extent cx="5440680" cy="2059099"/>
            <wp:effectExtent l="0" t="0" r="762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6643" cy="2065140"/>
                    </a:xfrm>
                    <a:prstGeom prst="rect">
                      <a:avLst/>
                    </a:prstGeom>
                    <a:noFill/>
                    <a:ln>
                      <a:noFill/>
                    </a:ln>
                  </pic:spPr>
                </pic:pic>
              </a:graphicData>
            </a:graphic>
          </wp:inline>
        </w:drawing>
      </w:r>
    </w:p>
    <w:p w14:paraId="62DC4AAD" w14:textId="3829B294" w:rsidR="0035450E" w:rsidRPr="00C27A06" w:rsidRDefault="0035450E"/>
    <w:p w14:paraId="32B4A88A" w14:textId="05FE4795" w:rsidR="0035450E" w:rsidRPr="00C27A06" w:rsidRDefault="00C73A66">
      <w:r w:rsidRPr="00C27A06">
        <w:lastRenderedPageBreak/>
        <w:t>The ‘SELECT * FROM’ command was used throughout to ensure there were no errors and again at the end to view the completed table. In the screenshot below can be seen examples where the fieldnames ‘estimated month of release’ and ‘estimated starting price’ have a ‘null’ value:</w:t>
      </w:r>
    </w:p>
    <w:p w14:paraId="05F6A06F" w14:textId="214DB977" w:rsidR="00C73A66" w:rsidRPr="00C27A06" w:rsidRDefault="00C73A66">
      <w:r w:rsidRPr="00C27A06">
        <w:drawing>
          <wp:inline distT="0" distB="0" distL="0" distR="0" wp14:anchorId="0714074F" wp14:editId="25C8BED5">
            <wp:extent cx="6347597" cy="2621280"/>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6364762" cy="2628369"/>
                    </a:xfrm>
                    <a:prstGeom prst="rect">
                      <a:avLst/>
                    </a:prstGeom>
                  </pic:spPr>
                </pic:pic>
              </a:graphicData>
            </a:graphic>
          </wp:inline>
        </w:drawing>
      </w:r>
    </w:p>
    <w:p w14:paraId="703ED449" w14:textId="77777777" w:rsidR="00C27A06" w:rsidRDefault="00C27A06"/>
    <w:p w14:paraId="1633D461" w14:textId="229604B2" w:rsidR="00F06752" w:rsidRPr="00C27A06" w:rsidRDefault="00F06752">
      <w:pPr>
        <w:rPr>
          <w:u w:val="single"/>
        </w:rPr>
      </w:pPr>
      <w:r w:rsidRPr="00C27A06">
        <w:rPr>
          <w:u w:val="single"/>
        </w:rPr>
        <w:t>SQL Task Two:</w:t>
      </w:r>
    </w:p>
    <w:p w14:paraId="3BF3309D" w14:textId="16F4A39E" w:rsidR="00F06752" w:rsidRPr="00C27A06" w:rsidRDefault="00F06752">
      <w:r w:rsidRPr="00C27A06">
        <w:t xml:space="preserve">For </w:t>
      </w:r>
      <w:r w:rsidR="00284046">
        <w:t>table two (Telford Motor Show)</w:t>
      </w:r>
      <w:r w:rsidRPr="00C27A06">
        <w:t xml:space="preserve">, the subject chosen was cars being exhibited at a motor show. </w:t>
      </w:r>
      <w:r w:rsidRPr="00C27A06">
        <w:t>The initial fieldnames chosen for the table were car ID</w:t>
      </w:r>
      <w:r w:rsidRPr="00C27A06">
        <w:t>;</w:t>
      </w:r>
      <w:r w:rsidRPr="00C27A06">
        <w:t xml:space="preserve"> make</w:t>
      </w:r>
      <w:r w:rsidRPr="00C27A06">
        <w:t>;</w:t>
      </w:r>
      <w:r w:rsidRPr="00C27A06">
        <w:t xml:space="preserve"> model</w:t>
      </w:r>
      <w:r w:rsidRPr="00C27A06">
        <w:t>;</w:t>
      </w:r>
      <w:r w:rsidRPr="00C27A06">
        <w:t xml:space="preserve"> </w:t>
      </w:r>
      <w:r w:rsidRPr="00C27A06">
        <w:t>concept or production;</w:t>
      </w:r>
      <w:r w:rsidRPr="00C27A06">
        <w:t xml:space="preserve"> </w:t>
      </w:r>
      <w:r w:rsidRPr="00C27A06">
        <w:t xml:space="preserve">location; stand; available for test drive; </w:t>
      </w:r>
      <w:r w:rsidR="00C27A06">
        <w:t xml:space="preserve">and </w:t>
      </w:r>
      <w:r w:rsidRPr="00C27A06">
        <w:t>type of test drive</w:t>
      </w:r>
      <w:r w:rsidRPr="00C27A06">
        <w:t>, with ‘car ID’ being the primary key and modified to automatically increment. After this, the fieldnames ‘</w:t>
      </w:r>
      <w:r w:rsidR="00C27A06">
        <w:t>fuel type</w:t>
      </w:r>
      <w:r w:rsidRPr="00C27A06">
        <w:t xml:space="preserve"> and ‘</w:t>
      </w:r>
      <w:r w:rsidR="00C27A06">
        <w:t>test drive stand’</w:t>
      </w:r>
      <w:r w:rsidRPr="00C27A06">
        <w:t xml:space="preserve"> were added</w:t>
      </w:r>
      <w:r w:rsidR="00C27A06">
        <w:t xml:space="preserve"> with ‘fuel type’ being moved to come after</w:t>
      </w:r>
      <w:r w:rsidR="00A87FDB">
        <w:t xml:space="preserve"> ‘concept or production’</w:t>
      </w:r>
      <w:r w:rsidRPr="00C27A06">
        <w:t xml:space="preserve"> using the ‘alter table’ command. All fieldnames apart from ‘</w:t>
      </w:r>
      <w:r w:rsidR="00A87FDB">
        <w:t>type of test drive</w:t>
      </w:r>
      <w:r w:rsidRPr="00C27A06">
        <w:t>’ and ‘</w:t>
      </w:r>
      <w:r w:rsidR="00A87FDB">
        <w:t>test drive stand</w:t>
      </w:r>
      <w:r w:rsidRPr="00C27A06">
        <w:t xml:space="preserve">’ used the ‘not null’ modifier to ensure that values were input. The remaining two fieldnames allowed null values as </w:t>
      </w:r>
      <w:r w:rsidR="00A87FDB">
        <w:t>there would be no values if the cars were not available for test drive. To avoid ambiguity, ‘location’ and ‘stand’ were renamed ‘locations’ and ‘show stand’ (stand could be confused with test drive stand and for many records there were more than one location)</w:t>
      </w:r>
      <w:r w:rsidRPr="00C27A06">
        <w:t>. The table structure can be seen below:</w:t>
      </w:r>
    </w:p>
    <w:p w14:paraId="1572FF17" w14:textId="7AD4D3E3" w:rsidR="00F06752" w:rsidRDefault="00F06752">
      <w:pPr>
        <w:rPr>
          <w:u w:val="single"/>
        </w:rPr>
      </w:pPr>
      <w:r>
        <w:rPr>
          <w:noProof/>
        </w:rPr>
        <w:drawing>
          <wp:inline distT="0" distB="0" distL="0" distR="0" wp14:anchorId="4E1DD112" wp14:editId="543DF175">
            <wp:extent cx="6645910" cy="162052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620520"/>
                    </a:xfrm>
                    <a:prstGeom prst="rect">
                      <a:avLst/>
                    </a:prstGeom>
                    <a:noFill/>
                    <a:ln>
                      <a:noFill/>
                    </a:ln>
                  </pic:spPr>
                </pic:pic>
              </a:graphicData>
            </a:graphic>
          </wp:inline>
        </w:drawing>
      </w:r>
    </w:p>
    <w:p w14:paraId="4C73A76A" w14:textId="77777777" w:rsidR="00A87FDB" w:rsidRPr="00C27A06" w:rsidRDefault="00A87FDB" w:rsidP="00A87FDB">
      <w:r w:rsidRPr="00C27A06">
        <w:t>The reasons for the field type for each field are as follows:</w:t>
      </w:r>
    </w:p>
    <w:p w14:paraId="0BEA73DD" w14:textId="77777777" w:rsidR="00A87FDB" w:rsidRPr="00C27A06" w:rsidRDefault="00A87FDB" w:rsidP="00A87FDB">
      <w:r w:rsidRPr="00C27A06">
        <w:t>Car ID – only numbers would be input</w:t>
      </w:r>
    </w:p>
    <w:p w14:paraId="3C6B9D68" w14:textId="77777777" w:rsidR="00A87FDB" w:rsidRPr="00C27A06" w:rsidRDefault="00A87FDB" w:rsidP="00A87FDB">
      <w:r w:rsidRPr="00C27A06">
        <w:t>Make – the names of each make are not a fixed length</w:t>
      </w:r>
    </w:p>
    <w:p w14:paraId="07827A7F" w14:textId="77777777" w:rsidR="00A87FDB" w:rsidRPr="00C27A06" w:rsidRDefault="00A87FDB" w:rsidP="00A87FDB">
      <w:r w:rsidRPr="00C27A06">
        <w:t>Model – the names of each model are not a fixed length</w:t>
      </w:r>
    </w:p>
    <w:p w14:paraId="33A21A34" w14:textId="556E4F22" w:rsidR="00A87FDB" w:rsidRPr="00C27A06" w:rsidRDefault="00A87FDB" w:rsidP="00A87FDB">
      <w:r>
        <w:t>Concept or production</w:t>
      </w:r>
      <w:r w:rsidRPr="00C27A06">
        <w:t xml:space="preserve"> – each record could have only one possible answer from a given list</w:t>
      </w:r>
    </w:p>
    <w:p w14:paraId="6CD3FBFA" w14:textId="33CB1826" w:rsidR="00A87FDB" w:rsidRPr="00C27A06" w:rsidRDefault="001546C2" w:rsidP="00A87FDB">
      <w:r>
        <w:t>Fuel type</w:t>
      </w:r>
      <w:r w:rsidR="00A87FDB" w:rsidRPr="00C27A06">
        <w:t xml:space="preserve"> - </w:t>
      </w:r>
      <w:r w:rsidRPr="00C27A06">
        <w:t>each record could have multiple answers from a given list</w:t>
      </w:r>
    </w:p>
    <w:p w14:paraId="1B76A3C7" w14:textId="77946516" w:rsidR="00A87FDB" w:rsidRPr="00C27A06" w:rsidRDefault="001546C2" w:rsidP="00A87FDB">
      <w:r>
        <w:lastRenderedPageBreak/>
        <w:t>Locations</w:t>
      </w:r>
      <w:r w:rsidR="00A87FDB" w:rsidRPr="00C27A06">
        <w:t xml:space="preserve"> - </w:t>
      </w:r>
      <w:r w:rsidRPr="00C27A06">
        <w:t>each record could have multiple answers from a given list</w:t>
      </w:r>
    </w:p>
    <w:p w14:paraId="3175C9CF" w14:textId="17EA6EF4" w:rsidR="00A87FDB" w:rsidRPr="00C27A06" w:rsidRDefault="001546C2" w:rsidP="00A87FDB">
      <w:r>
        <w:t>Show stand</w:t>
      </w:r>
      <w:r w:rsidR="00A87FDB" w:rsidRPr="00C27A06">
        <w:t xml:space="preserve"> – </w:t>
      </w:r>
      <w:r w:rsidRPr="00C27A06">
        <w:t>each record could have only one possible answer from a given list</w:t>
      </w:r>
    </w:p>
    <w:p w14:paraId="5F31EFD7" w14:textId="77777777" w:rsidR="001546C2" w:rsidRPr="00C27A06" w:rsidRDefault="001546C2" w:rsidP="001546C2">
      <w:r>
        <w:t>Available for test drive</w:t>
      </w:r>
      <w:r w:rsidR="00A87FDB" w:rsidRPr="00C27A06">
        <w:t xml:space="preserve"> – </w:t>
      </w:r>
      <w:r w:rsidRPr="00C27A06">
        <w:t>each record could have only one possible answer from a given list</w:t>
      </w:r>
    </w:p>
    <w:p w14:paraId="3B7A2D87" w14:textId="0D90E736" w:rsidR="00A87FDB" w:rsidRDefault="001546C2" w:rsidP="00A87FDB">
      <w:r>
        <w:t>Type of test drive</w:t>
      </w:r>
      <w:r w:rsidR="00A87FDB" w:rsidRPr="00C27A06">
        <w:t xml:space="preserve">– </w:t>
      </w:r>
      <w:r w:rsidRPr="00C27A06">
        <w:t>each record could have multiple answers from a given list</w:t>
      </w:r>
    </w:p>
    <w:p w14:paraId="00BD57A8" w14:textId="5414C55F" w:rsidR="001546C2" w:rsidRDefault="001546C2" w:rsidP="001546C2">
      <w:r>
        <w:t>Test drive stand</w:t>
      </w:r>
      <w:r w:rsidRPr="00C27A06">
        <w:t>– each record could have multiple answers from a given list</w:t>
      </w:r>
      <w:r>
        <w:t>.</w:t>
      </w:r>
    </w:p>
    <w:p w14:paraId="3BE49FA2" w14:textId="4CCCE6B0" w:rsidR="001546C2" w:rsidRDefault="001546C2" w:rsidP="001546C2"/>
    <w:p w14:paraId="6BBAC9CC" w14:textId="630A9751" w:rsidR="001546C2" w:rsidRDefault="001546C2" w:rsidP="001546C2">
      <w:r>
        <w:t>Before inputting any data, the fieldname ‘model’ for both tables were modified to only allow unique entries. This was due to a car having different car IDs in each table (all data was input alphabetically in each instance).</w:t>
      </w:r>
      <w:r w:rsidR="009F5DF6">
        <w:t xml:space="preserve"> This would then allow for queries once the tables were joined. The updated table structures can be seen below:</w:t>
      </w:r>
    </w:p>
    <w:p w14:paraId="285BECB9" w14:textId="0F8EFF45" w:rsidR="009F5DF6" w:rsidRPr="009F5DF6" w:rsidRDefault="009F5DF6" w:rsidP="001546C2">
      <w:pPr>
        <w:rPr>
          <w:u w:val="single"/>
        </w:rPr>
      </w:pPr>
      <w:r w:rsidRPr="009F5DF6">
        <w:rPr>
          <w:u w:val="single"/>
        </w:rPr>
        <w:t>Table One structure</w:t>
      </w:r>
    </w:p>
    <w:p w14:paraId="0B02AD41" w14:textId="6DA89929" w:rsidR="001546C2" w:rsidRDefault="009F5DF6" w:rsidP="00A87FDB">
      <w:r>
        <w:rPr>
          <w:noProof/>
        </w:rPr>
        <w:drawing>
          <wp:inline distT="0" distB="0" distL="0" distR="0" wp14:anchorId="22FC878E" wp14:editId="0C2F67CE">
            <wp:extent cx="6645910" cy="149225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1492250"/>
                    </a:xfrm>
                    <a:prstGeom prst="rect">
                      <a:avLst/>
                    </a:prstGeom>
                    <a:noFill/>
                    <a:ln>
                      <a:noFill/>
                    </a:ln>
                  </pic:spPr>
                </pic:pic>
              </a:graphicData>
            </a:graphic>
          </wp:inline>
        </w:drawing>
      </w:r>
    </w:p>
    <w:p w14:paraId="021D1FBB" w14:textId="130E7FC7" w:rsidR="009F5DF6" w:rsidRPr="009F5DF6" w:rsidRDefault="009F5DF6" w:rsidP="009F5DF6">
      <w:pPr>
        <w:rPr>
          <w:u w:val="single"/>
        </w:rPr>
      </w:pPr>
      <w:r w:rsidRPr="009F5DF6">
        <w:rPr>
          <w:u w:val="single"/>
        </w:rPr>
        <w:t xml:space="preserve">Table </w:t>
      </w:r>
      <w:r>
        <w:rPr>
          <w:u w:val="single"/>
        </w:rPr>
        <w:t>Two</w:t>
      </w:r>
      <w:r w:rsidRPr="009F5DF6">
        <w:rPr>
          <w:u w:val="single"/>
        </w:rPr>
        <w:t xml:space="preserve"> structure</w:t>
      </w:r>
    </w:p>
    <w:p w14:paraId="7808BBE4" w14:textId="5A0AD735" w:rsidR="009F5DF6" w:rsidRDefault="009F5DF6" w:rsidP="00A87FDB">
      <w:r>
        <w:rPr>
          <w:noProof/>
        </w:rPr>
        <w:drawing>
          <wp:inline distT="0" distB="0" distL="0" distR="0" wp14:anchorId="03FA24A8" wp14:editId="04F8DB89">
            <wp:extent cx="6645910" cy="1743075"/>
            <wp:effectExtent l="0" t="0" r="254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743075"/>
                    </a:xfrm>
                    <a:prstGeom prst="rect">
                      <a:avLst/>
                    </a:prstGeom>
                    <a:noFill/>
                    <a:ln>
                      <a:noFill/>
                    </a:ln>
                  </pic:spPr>
                </pic:pic>
              </a:graphicData>
            </a:graphic>
          </wp:inline>
        </w:drawing>
      </w:r>
    </w:p>
    <w:p w14:paraId="295E85F4" w14:textId="1C220613" w:rsidR="00B34A4F" w:rsidRDefault="009F5DF6" w:rsidP="009F5DF6">
      <w:r w:rsidRPr="00C27A06">
        <w:t xml:space="preserve">Following on from this, the data was input into the table. </w:t>
      </w:r>
      <w:r>
        <w:t>To make inputting easier, records that had no data for specific fieldnames were input using ‘</w:t>
      </w:r>
      <w:r>
        <w:rPr>
          <w:color w:val="FFFFFF" w:themeColor="background1"/>
        </w:rPr>
        <w:t>null</w:t>
      </w:r>
      <w:r>
        <w:t>’</w:t>
      </w:r>
      <w:r w:rsidR="00B34A4F">
        <w:t>, as can be seen below:</w:t>
      </w:r>
    </w:p>
    <w:p w14:paraId="604FCA7C" w14:textId="6F62C4AC" w:rsidR="00B34A4F" w:rsidRDefault="00B34A4F" w:rsidP="009F5DF6">
      <w:r w:rsidRPr="00B34A4F">
        <w:drawing>
          <wp:inline distT="0" distB="0" distL="0" distR="0" wp14:anchorId="1DC7A745" wp14:editId="1EEC6EC9">
            <wp:extent cx="6645910" cy="1428115"/>
            <wp:effectExtent l="0" t="0" r="2540" b="63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2"/>
                    <a:stretch>
                      <a:fillRect/>
                    </a:stretch>
                  </pic:blipFill>
                  <pic:spPr>
                    <a:xfrm>
                      <a:off x="0" y="0"/>
                      <a:ext cx="6645910" cy="1428115"/>
                    </a:xfrm>
                    <a:prstGeom prst="rect">
                      <a:avLst/>
                    </a:prstGeom>
                  </pic:spPr>
                </pic:pic>
              </a:graphicData>
            </a:graphic>
          </wp:inline>
        </w:drawing>
      </w:r>
    </w:p>
    <w:p w14:paraId="3B1FE868" w14:textId="77777777" w:rsidR="00B34A4F" w:rsidRDefault="00B34A4F" w:rsidP="009F5DF6"/>
    <w:p w14:paraId="3FF3A41C" w14:textId="77777777" w:rsidR="00B34A4F" w:rsidRDefault="00B34A4F" w:rsidP="009F5DF6"/>
    <w:p w14:paraId="0E95C003" w14:textId="2A05AC5A" w:rsidR="009F5DF6" w:rsidRDefault="009F5DF6" w:rsidP="009F5DF6">
      <w:r>
        <w:lastRenderedPageBreak/>
        <w:t xml:space="preserve">The ‘SELECT * FROM’ </w:t>
      </w:r>
      <w:r w:rsidRPr="00C27A06">
        <w:t xml:space="preserve">command was </w:t>
      </w:r>
      <w:r>
        <w:t xml:space="preserve">again </w:t>
      </w:r>
      <w:r w:rsidRPr="00C27A06">
        <w:t xml:space="preserve">used throughout to ensure there were no errors and again at the end to view the completed table. </w:t>
      </w:r>
      <w:r w:rsidR="00B34A4F">
        <w:t xml:space="preserve">Due to inputting data using a different method, the fieldnames with null values were left blank. </w:t>
      </w:r>
      <w:r w:rsidRPr="00C27A06">
        <w:t xml:space="preserve">In the screenshot below can be seen examples </w:t>
      </w:r>
      <w:r w:rsidR="00B34A4F">
        <w:t>of this</w:t>
      </w:r>
      <w:r w:rsidRPr="00C27A06">
        <w:t>:</w:t>
      </w:r>
    </w:p>
    <w:p w14:paraId="2ED95C24" w14:textId="36B1CD97" w:rsidR="00B34A4F" w:rsidRDefault="00B34A4F" w:rsidP="009F5DF6">
      <w:r w:rsidRPr="00B34A4F">
        <w:drawing>
          <wp:inline distT="0" distB="0" distL="0" distR="0" wp14:anchorId="556466CF" wp14:editId="227C6180">
            <wp:extent cx="6645910" cy="3118485"/>
            <wp:effectExtent l="0" t="0" r="254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6645910" cy="3118485"/>
                    </a:xfrm>
                    <a:prstGeom prst="rect">
                      <a:avLst/>
                    </a:prstGeom>
                  </pic:spPr>
                </pic:pic>
              </a:graphicData>
            </a:graphic>
          </wp:inline>
        </w:drawing>
      </w:r>
    </w:p>
    <w:p w14:paraId="5E28EBFA" w14:textId="418849FD" w:rsidR="00B34A4F" w:rsidRDefault="00F67772" w:rsidP="009F5DF6">
      <w:r>
        <w:t>After analysing the data, errors were identified. The affected records were then updated using the UPDATE, SET, WHERE commands. The two screenshots below show the original and updated data for records 147 and 148 (locations; type of test drive; and test drive stand</w:t>
      </w:r>
      <w:r w:rsidR="00674A25">
        <w:t>)</w:t>
      </w:r>
      <w:r>
        <w:t>:</w:t>
      </w:r>
    </w:p>
    <w:p w14:paraId="3610A41D" w14:textId="6B7058E0" w:rsidR="00F67772" w:rsidRDefault="00F67772" w:rsidP="009F5DF6">
      <w:pPr>
        <w:rPr>
          <w:u w:val="single"/>
        </w:rPr>
      </w:pPr>
      <w:r w:rsidRPr="00F67772">
        <w:rPr>
          <w:u w:val="single"/>
        </w:rPr>
        <w:t>Original data</w:t>
      </w:r>
    </w:p>
    <w:p w14:paraId="500E73C6" w14:textId="2C31E257" w:rsidR="00F67772" w:rsidRDefault="00F67772" w:rsidP="009F5DF6">
      <w:pPr>
        <w:rPr>
          <w:u w:val="single"/>
        </w:rPr>
      </w:pPr>
      <w:r>
        <w:rPr>
          <w:noProof/>
        </w:rPr>
        <w:drawing>
          <wp:inline distT="0" distB="0" distL="0" distR="0" wp14:anchorId="29385C26" wp14:editId="5298781D">
            <wp:extent cx="6645910" cy="148907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89075"/>
                    </a:xfrm>
                    <a:prstGeom prst="rect">
                      <a:avLst/>
                    </a:prstGeom>
                    <a:noFill/>
                    <a:ln>
                      <a:noFill/>
                    </a:ln>
                  </pic:spPr>
                </pic:pic>
              </a:graphicData>
            </a:graphic>
          </wp:inline>
        </w:drawing>
      </w:r>
    </w:p>
    <w:p w14:paraId="165793DD" w14:textId="6C28B84B" w:rsidR="00674A25" w:rsidRDefault="00674A25" w:rsidP="00674A25">
      <w:pPr>
        <w:rPr>
          <w:u w:val="single"/>
        </w:rPr>
      </w:pPr>
      <w:r>
        <w:rPr>
          <w:u w:val="single"/>
        </w:rPr>
        <w:t>Updated</w:t>
      </w:r>
      <w:r w:rsidRPr="00F67772">
        <w:rPr>
          <w:u w:val="single"/>
        </w:rPr>
        <w:t xml:space="preserve"> data</w:t>
      </w:r>
    </w:p>
    <w:p w14:paraId="7715B1EC" w14:textId="5DADC95F" w:rsidR="00674A25" w:rsidRPr="00F67772" w:rsidRDefault="00674A25" w:rsidP="009F5DF6">
      <w:pPr>
        <w:rPr>
          <w:u w:val="single"/>
        </w:rPr>
      </w:pPr>
      <w:r>
        <w:rPr>
          <w:noProof/>
          <w:u w:val="single"/>
        </w:rPr>
        <w:drawing>
          <wp:inline distT="0" distB="0" distL="0" distR="0" wp14:anchorId="6228705A" wp14:editId="2BCEEE97">
            <wp:extent cx="6706235" cy="1492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2028" cy="1506953"/>
                    </a:xfrm>
                    <a:prstGeom prst="rect">
                      <a:avLst/>
                    </a:prstGeom>
                    <a:noFill/>
                  </pic:spPr>
                </pic:pic>
              </a:graphicData>
            </a:graphic>
          </wp:inline>
        </w:drawing>
      </w:r>
    </w:p>
    <w:p w14:paraId="72477436" w14:textId="3CA3D1E6" w:rsidR="00F67772" w:rsidRDefault="00F67772" w:rsidP="009F5DF6"/>
    <w:p w14:paraId="73B8437C" w14:textId="5142CAE6" w:rsidR="00674A25" w:rsidRDefault="00674A25" w:rsidP="009F5DF6"/>
    <w:p w14:paraId="0A6EB472" w14:textId="540D398D" w:rsidR="00674A25" w:rsidRDefault="00674A25" w:rsidP="009F5DF6"/>
    <w:p w14:paraId="1A65C2A6" w14:textId="17B63401" w:rsidR="00674A25" w:rsidRDefault="00674A25" w:rsidP="009F5DF6">
      <w:r>
        <w:lastRenderedPageBreak/>
        <w:t xml:space="preserve">Upon further research, </w:t>
      </w:r>
      <w:r w:rsidR="00284046">
        <w:t>the release date for one of the cars in table one had been moved to some time after 2022 which meant that the record (42) needed to be deleted. This was done using the ‘DELETE FROM’ command. The screenshots below show the table before and after this was completed:</w:t>
      </w:r>
    </w:p>
    <w:p w14:paraId="1F119ED2" w14:textId="3F053D4C" w:rsidR="00284046" w:rsidRDefault="00284046" w:rsidP="009F5DF6">
      <w:pPr>
        <w:rPr>
          <w:u w:val="single"/>
        </w:rPr>
      </w:pPr>
      <w:r w:rsidRPr="00284046">
        <w:rPr>
          <w:u w:val="single"/>
        </w:rPr>
        <w:t>Before deleting record</w:t>
      </w:r>
    </w:p>
    <w:p w14:paraId="470D597C" w14:textId="3B58E366" w:rsidR="00284046" w:rsidRDefault="00284046" w:rsidP="009F5DF6">
      <w:pPr>
        <w:rPr>
          <w:u w:val="single"/>
        </w:rPr>
      </w:pPr>
      <w:r>
        <w:rPr>
          <w:noProof/>
        </w:rPr>
        <w:drawing>
          <wp:inline distT="0" distB="0" distL="0" distR="0" wp14:anchorId="5BABACBF" wp14:editId="6DFDC419">
            <wp:extent cx="6645910" cy="172339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723390"/>
                    </a:xfrm>
                    <a:prstGeom prst="rect">
                      <a:avLst/>
                    </a:prstGeom>
                    <a:noFill/>
                    <a:ln>
                      <a:noFill/>
                    </a:ln>
                  </pic:spPr>
                </pic:pic>
              </a:graphicData>
            </a:graphic>
          </wp:inline>
        </w:drawing>
      </w:r>
    </w:p>
    <w:p w14:paraId="72BB75F3" w14:textId="635265B9" w:rsidR="00284046" w:rsidRDefault="00284046" w:rsidP="00284046">
      <w:pPr>
        <w:rPr>
          <w:u w:val="single"/>
        </w:rPr>
      </w:pPr>
      <w:r>
        <w:rPr>
          <w:u w:val="single"/>
        </w:rPr>
        <w:t>After</w:t>
      </w:r>
      <w:r w:rsidRPr="00284046">
        <w:rPr>
          <w:u w:val="single"/>
        </w:rPr>
        <w:t xml:space="preserve"> deleting record</w:t>
      </w:r>
    </w:p>
    <w:p w14:paraId="6B155414" w14:textId="520F6DD3" w:rsidR="00EB49DD" w:rsidRDefault="00EB49DD" w:rsidP="00284046">
      <w:pPr>
        <w:rPr>
          <w:u w:val="single"/>
        </w:rPr>
      </w:pPr>
      <w:r w:rsidRPr="00EB49DD">
        <w:rPr>
          <w:u w:val="single"/>
        </w:rPr>
        <w:drawing>
          <wp:inline distT="0" distB="0" distL="0" distR="0" wp14:anchorId="34F518E9" wp14:editId="4B6398F8">
            <wp:extent cx="2226833" cy="525780"/>
            <wp:effectExtent l="0" t="0" r="254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2235359" cy="527793"/>
                    </a:xfrm>
                    <a:prstGeom prst="rect">
                      <a:avLst/>
                    </a:prstGeom>
                  </pic:spPr>
                </pic:pic>
              </a:graphicData>
            </a:graphic>
          </wp:inline>
        </w:drawing>
      </w:r>
    </w:p>
    <w:p w14:paraId="77786FF3" w14:textId="37DB3E7C" w:rsidR="00284046" w:rsidRDefault="00284046" w:rsidP="00284046">
      <w:pPr>
        <w:rPr>
          <w:u w:val="single"/>
        </w:rPr>
      </w:pPr>
      <w:r>
        <w:rPr>
          <w:noProof/>
        </w:rPr>
        <w:drawing>
          <wp:inline distT="0" distB="0" distL="0" distR="0" wp14:anchorId="53E1F80F" wp14:editId="6696B5CA">
            <wp:extent cx="6645910" cy="1771015"/>
            <wp:effectExtent l="0" t="0" r="2540" b="63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771015"/>
                    </a:xfrm>
                    <a:prstGeom prst="rect">
                      <a:avLst/>
                    </a:prstGeom>
                    <a:noFill/>
                    <a:ln>
                      <a:noFill/>
                    </a:ln>
                  </pic:spPr>
                </pic:pic>
              </a:graphicData>
            </a:graphic>
          </wp:inline>
        </w:drawing>
      </w:r>
    </w:p>
    <w:p w14:paraId="5C18A4AF" w14:textId="66E4A32B" w:rsidR="00284046" w:rsidRDefault="00280188" w:rsidP="009F5DF6">
      <w:r>
        <w:t>Once both tables were complete, a selection of simple queries on table two were carried out as can be seen in the following screenshots:</w:t>
      </w:r>
    </w:p>
    <w:p w14:paraId="6C54A3A7" w14:textId="67907F6F" w:rsidR="00280188" w:rsidRPr="00184FCE" w:rsidRDefault="00280188" w:rsidP="009F5DF6">
      <w:pPr>
        <w:rPr>
          <w:u w:val="single"/>
        </w:rPr>
      </w:pPr>
      <w:r w:rsidRPr="00184FCE">
        <w:rPr>
          <w:u w:val="single"/>
        </w:rPr>
        <w:t>Concept cars</w:t>
      </w:r>
    </w:p>
    <w:p w14:paraId="381DD20F" w14:textId="1ABDF758" w:rsidR="00280188" w:rsidRDefault="00280188" w:rsidP="009F5DF6">
      <w:r>
        <w:rPr>
          <w:noProof/>
        </w:rPr>
        <w:drawing>
          <wp:inline distT="0" distB="0" distL="0" distR="0" wp14:anchorId="1AFB157D" wp14:editId="5F94B4B0">
            <wp:extent cx="5216778" cy="2598420"/>
            <wp:effectExtent l="0" t="0" r="3175"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8286" cy="2619095"/>
                    </a:xfrm>
                    <a:prstGeom prst="rect">
                      <a:avLst/>
                    </a:prstGeom>
                    <a:noFill/>
                    <a:ln>
                      <a:noFill/>
                    </a:ln>
                  </pic:spPr>
                </pic:pic>
              </a:graphicData>
            </a:graphic>
          </wp:inline>
        </w:drawing>
      </w:r>
    </w:p>
    <w:p w14:paraId="56DB1D7E" w14:textId="77E4D111" w:rsidR="00184FCE" w:rsidRDefault="00184FCE" w:rsidP="00184FCE">
      <w:pPr>
        <w:rPr>
          <w:u w:val="single"/>
        </w:rPr>
      </w:pPr>
      <w:r>
        <w:rPr>
          <w:u w:val="single"/>
        </w:rPr>
        <w:lastRenderedPageBreak/>
        <w:t>Cars with an off-road experience</w:t>
      </w:r>
    </w:p>
    <w:p w14:paraId="2035800D" w14:textId="4E2BA045" w:rsidR="00184FCE" w:rsidRDefault="00184FCE" w:rsidP="00184FCE">
      <w:r>
        <w:rPr>
          <w:noProof/>
        </w:rPr>
        <w:drawing>
          <wp:inline distT="0" distB="0" distL="0" distR="0" wp14:anchorId="7A87448A" wp14:editId="70C845D3">
            <wp:extent cx="6645910" cy="2203450"/>
            <wp:effectExtent l="0" t="0" r="2540" b="635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203450"/>
                    </a:xfrm>
                    <a:prstGeom prst="rect">
                      <a:avLst/>
                    </a:prstGeom>
                    <a:noFill/>
                    <a:ln>
                      <a:noFill/>
                    </a:ln>
                  </pic:spPr>
                </pic:pic>
              </a:graphicData>
            </a:graphic>
          </wp:inline>
        </w:drawing>
      </w:r>
    </w:p>
    <w:p w14:paraId="7BE8A78E" w14:textId="3D080030" w:rsidR="00184FCE" w:rsidRDefault="00184FCE" w:rsidP="00184FCE">
      <w:r>
        <w:t>The tables were then joined together:</w:t>
      </w:r>
    </w:p>
    <w:p w14:paraId="76FBF4B8" w14:textId="3C0DB4EF" w:rsidR="00184FCE" w:rsidRDefault="00184FCE" w:rsidP="00184FCE">
      <w:r>
        <w:rPr>
          <w:noProof/>
        </w:rPr>
        <w:drawing>
          <wp:inline distT="0" distB="0" distL="0" distR="0" wp14:anchorId="042C447D" wp14:editId="27F9FA8D">
            <wp:extent cx="3063374" cy="2491740"/>
            <wp:effectExtent l="0" t="0" r="381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2897" cy="2499486"/>
                    </a:xfrm>
                    <a:prstGeom prst="rect">
                      <a:avLst/>
                    </a:prstGeom>
                    <a:noFill/>
                    <a:ln>
                      <a:noFill/>
                    </a:ln>
                  </pic:spPr>
                </pic:pic>
              </a:graphicData>
            </a:graphic>
          </wp:inline>
        </w:drawing>
      </w:r>
    </w:p>
    <w:p w14:paraId="74E31A20" w14:textId="10ACA6AD" w:rsidR="00184FCE" w:rsidRDefault="00A95477" w:rsidP="00184FCE">
      <w:r>
        <w:t>The following complex quer</w:t>
      </w:r>
      <w:r w:rsidR="00816CE5">
        <w:t>ies</w:t>
      </w:r>
      <w:r>
        <w:t xml:space="preserve"> </w:t>
      </w:r>
      <w:r w:rsidR="00816CE5">
        <w:t>were</w:t>
      </w:r>
      <w:r w:rsidR="00184FCE">
        <w:t xml:space="preserve"> then carried out:</w:t>
      </w:r>
    </w:p>
    <w:p w14:paraId="5EC17F0B" w14:textId="2596460D" w:rsidR="002A315D" w:rsidRPr="002A315D" w:rsidRDefault="002A315D" w:rsidP="00184FCE">
      <w:pPr>
        <w:rPr>
          <w:u w:val="single"/>
        </w:rPr>
      </w:pPr>
      <w:r w:rsidRPr="002A315D">
        <w:rPr>
          <w:u w:val="single"/>
        </w:rPr>
        <w:t>New cars releases for 2022 available at the Telford Motor Show for test drive</w:t>
      </w:r>
    </w:p>
    <w:p w14:paraId="1AE432C3" w14:textId="7DF62EF8" w:rsidR="00184FCE" w:rsidRDefault="00816CE5" w:rsidP="00184FCE">
      <w:r w:rsidRPr="00816CE5">
        <w:drawing>
          <wp:inline distT="0" distB="0" distL="0" distR="0" wp14:anchorId="6874D701" wp14:editId="0AE1FF32">
            <wp:extent cx="6645910" cy="2849880"/>
            <wp:effectExtent l="0" t="0" r="254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6645910" cy="2849880"/>
                    </a:xfrm>
                    <a:prstGeom prst="rect">
                      <a:avLst/>
                    </a:prstGeom>
                  </pic:spPr>
                </pic:pic>
              </a:graphicData>
            </a:graphic>
          </wp:inline>
        </w:drawing>
      </w:r>
    </w:p>
    <w:p w14:paraId="1FAF6D47" w14:textId="36B09463" w:rsidR="00816CE5" w:rsidRPr="00816CE5" w:rsidRDefault="00816CE5" w:rsidP="009F5DF6">
      <w:pPr>
        <w:rPr>
          <w:u w:val="single"/>
        </w:rPr>
      </w:pPr>
      <w:r>
        <w:rPr>
          <w:u w:val="single"/>
        </w:rPr>
        <w:lastRenderedPageBreak/>
        <w:t>Electric cars at the Telford Motor Show that are new for 2022</w:t>
      </w:r>
    </w:p>
    <w:p w14:paraId="2468CDEF" w14:textId="67AB428A" w:rsidR="00816CE5" w:rsidRDefault="00816CE5" w:rsidP="009F5DF6">
      <w:r w:rsidRPr="00816CE5">
        <w:drawing>
          <wp:inline distT="0" distB="0" distL="0" distR="0" wp14:anchorId="30248352" wp14:editId="295CBEA0">
            <wp:extent cx="6645910" cy="2559685"/>
            <wp:effectExtent l="0" t="0" r="254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3"/>
                    <a:stretch>
                      <a:fillRect/>
                    </a:stretch>
                  </pic:blipFill>
                  <pic:spPr>
                    <a:xfrm>
                      <a:off x="0" y="0"/>
                      <a:ext cx="6645910" cy="2559685"/>
                    </a:xfrm>
                    <a:prstGeom prst="rect">
                      <a:avLst/>
                    </a:prstGeom>
                  </pic:spPr>
                </pic:pic>
              </a:graphicData>
            </a:graphic>
          </wp:inline>
        </w:drawing>
      </w:r>
    </w:p>
    <w:p w14:paraId="04C6BA06" w14:textId="28000912" w:rsidR="00184FCE" w:rsidRDefault="006F7E90" w:rsidP="009F5DF6">
      <w:r>
        <w:t xml:space="preserve">To show which new car releases were not at the motor show, the </w:t>
      </w:r>
      <w:r w:rsidR="003F0AEC">
        <w:t>‘SELECT, FROM, WHERE, NOT IN’</w:t>
      </w:r>
      <w:r>
        <w:t xml:space="preserve"> command was completed:</w:t>
      </w:r>
    </w:p>
    <w:p w14:paraId="662DC1B9" w14:textId="203FD210" w:rsidR="006F7E90" w:rsidRDefault="006F7E90" w:rsidP="009F5DF6">
      <w:r>
        <w:rPr>
          <w:noProof/>
        </w:rPr>
        <w:drawing>
          <wp:inline distT="0" distB="0" distL="0" distR="0" wp14:anchorId="49605B34" wp14:editId="2A8DE2BA">
            <wp:extent cx="4815840" cy="2797660"/>
            <wp:effectExtent l="0" t="0" r="3810" b="3175"/>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7689" cy="2804543"/>
                    </a:xfrm>
                    <a:prstGeom prst="rect">
                      <a:avLst/>
                    </a:prstGeom>
                    <a:noFill/>
                    <a:ln>
                      <a:noFill/>
                    </a:ln>
                  </pic:spPr>
                </pic:pic>
              </a:graphicData>
            </a:graphic>
          </wp:inline>
        </w:drawing>
      </w:r>
    </w:p>
    <w:p w14:paraId="4B6A7725" w14:textId="4D8E511E" w:rsidR="006F7E90" w:rsidRDefault="006F7E90" w:rsidP="009F5DF6">
      <w:r>
        <w:t>Two errors were identified: car IDs 3 and 9. Car ID 3 had been omitted and car ID 9 had been typed incorrectly. The errors were fixed using the ‘add’ and ‘modify’ functions</w:t>
      </w:r>
      <w:r w:rsidR="003F0AEC">
        <w:t xml:space="preserve"> before using the</w:t>
      </w:r>
      <w:r w:rsidR="003F0AEC">
        <w:t xml:space="preserve"> ‘SELECT, FROM, </w:t>
      </w:r>
      <w:proofErr w:type="gramStart"/>
      <w:r w:rsidR="003F0AEC">
        <w:t>WHERE</w:t>
      </w:r>
      <w:proofErr w:type="gramEnd"/>
      <w:r w:rsidR="003F0AEC">
        <w:t xml:space="preserve">, NOT IN’ command </w:t>
      </w:r>
      <w:r w:rsidR="003F0AEC">
        <w:t>again</w:t>
      </w:r>
      <w:r>
        <w:t>:</w:t>
      </w:r>
    </w:p>
    <w:p w14:paraId="32E29889" w14:textId="28F3AAA4" w:rsidR="006F7E90" w:rsidRDefault="006F7E90" w:rsidP="009F5DF6">
      <w:r w:rsidRPr="006F7E90">
        <w:drawing>
          <wp:inline distT="0" distB="0" distL="0" distR="0" wp14:anchorId="2F11CBA0" wp14:editId="4D67FA21">
            <wp:extent cx="6645910" cy="969010"/>
            <wp:effectExtent l="0" t="0" r="2540" b="254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5"/>
                    <a:stretch>
                      <a:fillRect/>
                    </a:stretch>
                  </pic:blipFill>
                  <pic:spPr>
                    <a:xfrm>
                      <a:off x="0" y="0"/>
                      <a:ext cx="6645910" cy="969010"/>
                    </a:xfrm>
                    <a:prstGeom prst="rect">
                      <a:avLst/>
                    </a:prstGeom>
                  </pic:spPr>
                </pic:pic>
              </a:graphicData>
            </a:graphic>
          </wp:inline>
        </w:drawing>
      </w:r>
    </w:p>
    <w:p w14:paraId="2D5C940E" w14:textId="1B07DA56" w:rsidR="003F0AEC" w:rsidRDefault="006F7E90" w:rsidP="009F5DF6">
      <w:r>
        <w:rPr>
          <w:noProof/>
        </w:rPr>
        <w:lastRenderedPageBreak/>
        <w:drawing>
          <wp:inline distT="0" distB="0" distL="0" distR="0" wp14:anchorId="0D2D662F" wp14:editId="3B2143D8">
            <wp:extent cx="5273040" cy="2943854"/>
            <wp:effectExtent l="0" t="0" r="381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134" cy="2949489"/>
                    </a:xfrm>
                    <a:prstGeom prst="rect">
                      <a:avLst/>
                    </a:prstGeom>
                    <a:noFill/>
                    <a:ln>
                      <a:noFill/>
                    </a:ln>
                  </pic:spPr>
                </pic:pic>
              </a:graphicData>
            </a:graphic>
          </wp:inline>
        </w:drawing>
      </w:r>
    </w:p>
    <w:p w14:paraId="264B7F53" w14:textId="06816717" w:rsidR="006F7E90" w:rsidRDefault="003F0AEC" w:rsidP="009F5DF6">
      <w:r>
        <w:t>T</w:t>
      </w:r>
      <w:r>
        <w:t>he ‘SELECT, FROM, WHERE, NOT IN’ command wa</w:t>
      </w:r>
      <w:r>
        <w:t>s used again to show which companies with new releases were absent from the motor show:</w:t>
      </w:r>
    </w:p>
    <w:p w14:paraId="6368C134" w14:textId="174FDF6D" w:rsidR="003F0AEC" w:rsidRDefault="003F0AEC" w:rsidP="009F5DF6">
      <w:r>
        <w:rPr>
          <w:noProof/>
        </w:rPr>
        <w:drawing>
          <wp:inline distT="0" distB="0" distL="0" distR="0" wp14:anchorId="74883BDD" wp14:editId="387CAFB6">
            <wp:extent cx="4770120" cy="1790276"/>
            <wp:effectExtent l="0" t="0" r="0" b="63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340" cy="1802368"/>
                    </a:xfrm>
                    <a:prstGeom prst="rect">
                      <a:avLst/>
                    </a:prstGeom>
                    <a:noFill/>
                    <a:ln>
                      <a:noFill/>
                    </a:ln>
                  </pic:spPr>
                </pic:pic>
              </a:graphicData>
            </a:graphic>
          </wp:inline>
        </w:drawing>
      </w:r>
    </w:p>
    <w:p w14:paraId="6E3B0554" w14:textId="4460C1E9" w:rsidR="00816CE5" w:rsidRDefault="00816CE5" w:rsidP="009F5DF6">
      <w:r>
        <w:t xml:space="preserve">Each table was then </w:t>
      </w:r>
      <w:r w:rsidR="004D5868">
        <w:t>sorted by various parameters, the most relevant for each can be seen below:</w:t>
      </w:r>
    </w:p>
    <w:p w14:paraId="06BBEEED" w14:textId="7CB96BDF" w:rsidR="004D5868" w:rsidRDefault="004D5868" w:rsidP="009F5DF6">
      <w:pPr>
        <w:rPr>
          <w:u w:val="single"/>
        </w:rPr>
      </w:pPr>
      <w:r>
        <w:rPr>
          <w:u w:val="single"/>
        </w:rPr>
        <w:t>Table One results ordered by price</w:t>
      </w:r>
    </w:p>
    <w:p w14:paraId="706C32AF" w14:textId="3D24FB14" w:rsidR="004D5868" w:rsidRPr="004D5868" w:rsidRDefault="004D5868" w:rsidP="009F5DF6">
      <w:pPr>
        <w:rPr>
          <w:u w:val="single"/>
        </w:rPr>
      </w:pPr>
      <w:r>
        <w:rPr>
          <w:noProof/>
        </w:rPr>
        <w:drawing>
          <wp:inline distT="0" distB="0" distL="0" distR="0" wp14:anchorId="5543ADD5" wp14:editId="08CC5CA1">
            <wp:extent cx="4579620" cy="3070000"/>
            <wp:effectExtent l="0" t="0" r="0" b="0"/>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9024" cy="3089712"/>
                    </a:xfrm>
                    <a:prstGeom prst="rect">
                      <a:avLst/>
                    </a:prstGeom>
                    <a:noFill/>
                    <a:ln>
                      <a:noFill/>
                    </a:ln>
                  </pic:spPr>
                </pic:pic>
              </a:graphicData>
            </a:graphic>
          </wp:inline>
        </w:drawing>
      </w:r>
    </w:p>
    <w:p w14:paraId="35CD0619" w14:textId="6872807D" w:rsidR="004D5868" w:rsidRDefault="004D5868" w:rsidP="004D5868">
      <w:pPr>
        <w:rPr>
          <w:u w:val="single"/>
        </w:rPr>
      </w:pPr>
      <w:r>
        <w:rPr>
          <w:u w:val="single"/>
        </w:rPr>
        <w:lastRenderedPageBreak/>
        <w:t xml:space="preserve">Table </w:t>
      </w:r>
      <w:r>
        <w:rPr>
          <w:u w:val="single"/>
        </w:rPr>
        <w:t>Two</w:t>
      </w:r>
      <w:r>
        <w:rPr>
          <w:u w:val="single"/>
        </w:rPr>
        <w:t xml:space="preserve"> results ordered by </w:t>
      </w:r>
      <w:r>
        <w:rPr>
          <w:u w:val="single"/>
        </w:rPr>
        <w:t>show stand</w:t>
      </w:r>
    </w:p>
    <w:p w14:paraId="0BB81960" w14:textId="5BDBE0B2" w:rsidR="004D5868" w:rsidRDefault="004D5868" w:rsidP="004D5868">
      <w:pPr>
        <w:rPr>
          <w:u w:val="single"/>
        </w:rPr>
      </w:pPr>
      <w:r>
        <w:rPr>
          <w:noProof/>
        </w:rPr>
        <w:drawing>
          <wp:inline distT="0" distB="0" distL="0" distR="0" wp14:anchorId="1A84E101" wp14:editId="448992D2">
            <wp:extent cx="5364480" cy="2066140"/>
            <wp:effectExtent l="0" t="0" r="762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2708" cy="2073161"/>
                    </a:xfrm>
                    <a:prstGeom prst="rect">
                      <a:avLst/>
                    </a:prstGeom>
                    <a:noFill/>
                    <a:ln>
                      <a:noFill/>
                    </a:ln>
                  </pic:spPr>
                </pic:pic>
              </a:graphicData>
            </a:graphic>
          </wp:inline>
        </w:drawing>
      </w:r>
    </w:p>
    <w:p w14:paraId="398FB29D" w14:textId="6D44CBA4" w:rsidR="003F0AEC" w:rsidRDefault="004D5868" w:rsidP="009F5DF6">
      <w:r>
        <w:t xml:space="preserve">Using comparison operators, data </w:t>
      </w:r>
      <w:r w:rsidR="003A7F51">
        <w:t>was filtered as follows:</w:t>
      </w:r>
    </w:p>
    <w:p w14:paraId="330B8D5A" w14:textId="6D23CEFB" w:rsidR="003A7F51" w:rsidRDefault="003A7F51" w:rsidP="003A7F51">
      <w:pPr>
        <w:rPr>
          <w:u w:val="single"/>
        </w:rPr>
      </w:pPr>
      <w:r>
        <w:rPr>
          <w:u w:val="single"/>
        </w:rPr>
        <w:t>New car releases with a price between (and including) £20,000 and £40,000</w:t>
      </w:r>
    </w:p>
    <w:p w14:paraId="03453650" w14:textId="55B6774F" w:rsidR="003A7F51" w:rsidRDefault="003A7F51" w:rsidP="009F5DF6">
      <w:r>
        <w:rPr>
          <w:noProof/>
        </w:rPr>
        <w:drawing>
          <wp:inline distT="0" distB="0" distL="0" distR="0" wp14:anchorId="3CDFD43D" wp14:editId="6ED9A1CF">
            <wp:extent cx="5250105" cy="2842260"/>
            <wp:effectExtent l="0" t="0" r="8255"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384" cy="2852697"/>
                    </a:xfrm>
                    <a:prstGeom prst="rect">
                      <a:avLst/>
                    </a:prstGeom>
                    <a:noFill/>
                    <a:ln>
                      <a:noFill/>
                    </a:ln>
                  </pic:spPr>
                </pic:pic>
              </a:graphicData>
            </a:graphic>
          </wp:inline>
        </w:drawing>
      </w:r>
    </w:p>
    <w:p w14:paraId="04401BC1" w14:textId="40DEEC33" w:rsidR="003A7F51" w:rsidRDefault="003A7F51" w:rsidP="003A7F51">
      <w:pPr>
        <w:rPr>
          <w:u w:val="single"/>
        </w:rPr>
      </w:pPr>
      <w:r>
        <w:rPr>
          <w:u w:val="single"/>
        </w:rPr>
        <w:t>Cars located on stands in the Exhibition Centre (Halls A, B and C)</w:t>
      </w:r>
    </w:p>
    <w:p w14:paraId="4D9C679F" w14:textId="01D016ED" w:rsidR="003A7F51" w:rsidRDefault="003A7F51" w:rsidP="009F5DF6">
      <w:r>
        <w:rPr>
          <w:noProof/>
        </w:rPr>
        <w:drawing>
          <wp:inline distT="0" distB="0" distL="0" distR="0" wp14:anchorId="468A2B8F" wp14:editId="55B18269">
            <wp:extent cx="5265420" cy="2445558"/>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158" cy="2449616"/>
                    </a:xfrm>
                    <a:prstGeom prst="rect">
                      <a:avLst/>
                    </a:prstGeom>
                    <a:noFill/>
                    <a:ln>
                      <a:noFill/>
                    </a:ln>
                  </pic:spPr>
                </pic:pic>
              </a:graphicData>
            </a:graphic>
          </wp:inline>
        </w:drawing>
      </w:r>
    </w:p>
    <w:p w14:paraId="51D19770" w14:textId="1C32FE8B" w:rsidR="00A87FDB" w:rsidRPr="00853AD1" w:rsidRDefault="003A7F51">
      <w:r>
        <w:t>*To do this, stands between (and including) A1 and C6 were used in the search.</w:t>
      </w:r>
    </w:p>
    <w:sectPr w:rsidR="00A87FDB" w:rsidRPr="00853AD1" w:rsidSect="00D81BFB">
      <w:headerReference w:type="default" r:id="rId32"/>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67E02" w14:textId="77777777" w:rsidR="00D81BFB" w:rsidRDefault="00D81BFB" w:rsidP="00D81BFB">
      <w:pPr>
        <w:spacing w:after="0" w:line="240" w:lineRule="auto"/>
      </w:pPr>
      <w:r>
        <w:separator/>
      </w:r>
    </w:p>
  </w:endnote>
  <w:endnote w:type="continuationSeparator" w:id="0">
    <w:p w14:paraId="3E316026" w14:textId="77777777" w:rsidR="00D81BFB" w:rsidRDefault="00D81BFB" w:rsidP="00D81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B0EC" w14:textId="4CE44EB2" w:rsidR="00D81BFB" w:rsidRDefault="00D81BFB">
    <w:pPr>
      <w:pStyle w:val="Footer"/>
    </w:pPr>
    <w:r>
      <w:t>Gareth Cheshire</w:t>
    </w:r>
  </w:p>
  <w:p w14:paraId="111CCDC9" w14:textId="77777777" w:rsidR="00D81BFB" w:rsidRDefault="00D81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8ED9C" w14:textId="77777777" w:rsidR="00D81BFB" w:rsidRDefault="00D81BFB" w:rsidP="00D81BFB">
      <w:pPr>
        <w:spacing w:after="0" w:line="240" w:lineRule="auto"/>
      </w:pPr>
      <w:r>
        <w:separator/>
      </w:r>
    </w:p>
  </w:footnote>
  <w:footnote w:type="continuationSeparator" w:id="0">
    <w:p w14:paraId="20942AB4" w14:textId="77777777" w:rsidR="00D81BFB" w:rsidRDefault="00D81BFB" w:rsidP="00D81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7A9C" w14:textId="0BE0F1D8" w:rsidR="00D81BFB" w:rsidRPr="00D81BFB" w:rsidRDefault="00D81BFB" w:rsidP="00D81BFB">
    <w:pPr>
      <w:pStyle w:val="Header"/>
      <w:jc w:val="center"/>
      <w:rPr>
        <w:b/>
        <w:bCs/>
        <w:u w:val="single"/>
      </w:rPr>
    </w:pPr>
    <w:r w:rsidRPr="00D81BFB">
      <w:rPr>
        <w:b/>
        <w:bCs/>
        <w:u w:val="single"/>
      </w:rPr>
      <w:t>SQL Home learning tasks – creating a meaningful/thought out database</w:t>
    </w:r>
  </w:p>
  <w:p w14:paraId="388E844B" w14:textId="77777777" w:rsidR="00D81BFB" w:rsidRDefault="00D81BF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FB"/>
    <w:rsid w:val="001546C2"/>
    <w:rsid w:val="00184FCE"/>
    <w:rsid w:val="00280188"/>
    <w:rsid w:val="00284046"/>
    <w:rsid w:val="002A315D"/>
    <w:rsid w:val="002D66D4"/>
    <w:rsid w:val="0035450E"/>
    <w:rsid w:val="003A7F51"/>
    <w:rsid w:val="003F0AEC"/>
    <w:rsid w:val="004D5868"/>
    <w:rsid w:val="00575E2F"/>
    <w:rsid w:val="00656C2C"/>
    <w:rsid w:val="00674A25"/>
    <w:rsid w:val="006F7E90"/>
    <w:rsid w:val="007A43A7"/>
    <w:rsid w:val="00816CE5"/>
    <w:rsid w:val="00853AD1"/>
    <w:rsid w:val="008B3F89"/>
    <w:rsid w:val="009F0923"/>
    <w:rsid w:val="009F5DF6"/>
    <w:rsid w:val="00A87FDB"/>
    <w:rsid w:val="00A95477"/>
    <w:rsid w:val="00B34A4F"/>
    <w:rsid w:val="00BD702B"/>
    <w:rsid w:val="00C27A06"/>
    <w:rsid w:val="00C73A66"/>
    <w:rsid w:val="00D81BFB"/>
    <w:rsid w:val="00EB49DD"/>
    <w:rsid w:val="00ED163A"/>
    <w:rsid w:val="00F06752"/>
    <w:rsid w:val="00F677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69BDDB"/>
  <w15:chartTrackingRefBased/>
  <w15:docId w15:val="{09621642-4FB5-4F55-BA1F-BB2700649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B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BFB"/>
  </w:style>
  <w:style w:type="paragraph" w:styleId="Footer">
    <w:name w:val="footer"/>
    <w:basedOn w:val="Normal"/>
    <w:link w:val="FooterChar"/>
    <w:uiPriority w:val="99"/>
    <w:unhideWhenUsed/>
    <w:rsid w:val="00D81B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9</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Cheshire</dc:creator>
  <cp:keywords/>
  <dc:description/>
  <cp:lastModifiedBy>Gareth Cheshire</cp:lastModifiedBy>
  <cp:revision>1</cp:revision>
  <dcterms:created xsi:type="dcterms:W3CDTF">2022-01-05T00:12:00Z</dcterms:created>
  <dcterms:modified xsi:type="dcterms:W3CDTF">2022-01-05T02:50:00Z</dcterms:modified>
</cp:coreProperties>
</file>