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7106" w14:textId="11425E6B" w:rsidR="002F4A09" w:rsidRDefault="00DF7731" w:rsidP="002F4A09">
      <w:pPr>
        <w:jc w:val="center"/>
      </w:pPr>
      <w:r>
        <w:rPr>
          <w:noProof/>
        </w:rPr>
        <mc:AlternateContent>
          <mc:Choice Requires="wps">
            <w:drawing>
              <wp:anchor distT="0" distB="0" distL="114300" distR="114300" simplePos="0" relativeHeight="251661312" behindDoc="0" locked="0" layoutInCell="1" allowOverlap="1" wp14:anchorId="3A2CF4EE" wp14:editId="6F168AA5">
                <wp:simplePos x="0" y="0"/>
                <wp:positionH relativeFrom="column">
                  <wp:posOffset>3935761</wp:posOffset>
                </wp:positionH>
                <wp:positionV relativeFrom="paragraph">
                  <wp:posOffset>299347</wp:posOffset>
                </wp:positionV>
                <wp:extent cx="472688" cy="2405566"/>
                <wp:effectExtent l="50800" t="25400" r="22860" b="7620"/>
                <wp:wrapNone/>
                <wp:docPr id="4" name="Straight Arrow Connector 4"/>
                <wp:cNvGraphicFramePr/>
                <a:graphic xmlns:a="http://schemas.openxmlformats.org/drawingml/2006/main">
                  <a:graphicData uri="http://schemas.microsoft.com/office/word/2010/wordprocessingShape">
                    <wps:wsp>
                      <wps:cNvCnPr/>
                      <wps:spPr>
                        <a:xfrm flipH="1" flipV="1">
                          <a:off x="0" y="0"/>
                          <a:ext cx="472688" cy="2405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AAD795" id="_x0000_t32" coordsize="21600,21600" o:spt="32" o:oned="t" path="m,l21600,21600e" filled="f">
                <v:path arrowok="t" fillok="f" o:connecttype="none"/>
                <o:lock v:ext="edit" shapetype="t"/>
              </v:shapetype>
              <v:shape id="Straight Arrow Connector 4" o:spid="_x0000_s1026" type="#_x0000_t32" style="position:absolute;margin-left:309.9pt;margin-top:23.55pt;width:37.2pt;height:189.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" strokecolor="black [3200]" strokeweight=".5pt">
                <v:stroke endarrow="block" joinstyle="miter"/>
              </v:shape>
            </w:pict>
          </mc:Fallback>
        </mc:AlternateContent>
      </w:r>
      <w:r w:rsidR="002F4A09">
        <w:rPr>
          <w:noProof/>
        </w:rPr>
        <w:drawing>
          <wp:inline distT="0" distB="0" distL="0" distR="0" wp14:anchorId="1C18284B" wp14:editId="493A78B8">
            <wp:extent cx="4048018" cy="2411944"/>
            <wp:effectExtent l="0" t="0" r="3810" b="127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78273" cy="2429971"/>
                    </a:xfrm>
                    <a:prstGeom prst="rect">
                      <a:avLst/>
                    </a:prstGeom>
                  </pic:spPr>
                </pic:pic>
              </a:graphicData>
            </a:graphic>
          </wp:inline>
        </w:drawing>
      </w:r>
    </w:p>
    <w:p w14:paraId="566C9442" w14:textId="77777777" w:rsidR="002F4A09" w:rsidRDefault="002F4A09"/>
    <w:p w14:paraId="6FADBE9D" w14:textId="77777777" w:rsidR="00FD2C7C" w:rsidRDefault="00FD2C7C" w:rsidP="00FD2C7C"/>
    <w:p w14:paraId="40FC218E" w14:textId="77777777" w:rsidR="00FD2C7C" w:rsidRDefault="00FD2C7C" w:rsidP="00FD2C7C">
      <w:pPr>
        <w:jc w:val="center"/>
      </w:pPr>
      <w:r>
        <w:t>If t</w:t>
      </w:r>
      <w:r w:rsidR="00DF7731" w:rsidRPr="00DF7731">
        <w:t xml:space="preserve">he user clicks on sign in on </w:t>
      </w:r>
      <w:proofErr w:type="spellStart"/>
      <w:r w:rsidR="00DF7731" w:rsidRPr="00DF7731">
        <w:t>AbeBooks.com's</w:t>
      </w:r>
      <w:proofErr w:type="spellEnd"/>
      <w:r w:rsidR="00DF7731" w:rsidRPr="00DF7731">
        <w:t xml:space="preserve"> Homepage</w:t>
      </w:r>
      <w:r w:rsidRPr="00FD2C7C">
        <w:t xml:space="preserve">, </w:t>
      </w:r>
    </w:p>
    <w:p w14:paraId="195A2343" w14:textId="23A0282B" w:rsidR="00DF7731" w:rsidRPr="00DF7731" w:rsidRDefault="00FD2C7C" w:rsidP="00FD2C7C">
      <w:pPr>
        <w:jc w:val="center"/>
      </w:pPr>
      <w:r w:rsidRPr="00FD2C7C">
        <w:t>the system returns the Customer to the Login Page.</w:t>
      </w:r>
    </w:p>
    <w:p w14:paraId="53664198" w14:textId="1847CBC2" w:rsidR="002F4A09" w:rsidRDefault="00DF7731" w:rsidP="00DF7731">
      <w:pPr>
        <w:jc w:val="center"/>
      </w:pPr>
      <w:r w:rsidRPr="00DF7731">
        <w:t>Then, System displays sign in page for user/customer to login</w:t>
      </w:r>
    </w:p>
    <w:p w14:paraId="3B23A07D" w14:textId="77777777" w:rsidR="002F4A09" w:rsidRDefault="002F4A09"/>
    <w:p w14:paraId="42DCFD61" w14:textId="77777777" w:rsidR="002F4A09" w:rsidRDefault="002F4A09"/>
    <w:p w14:paraId="5ABA4FC0" w14:textId="1D0C4269" w:rsidR="00D37BB9" w:rsidRDefault="00DF7731" w:rsidP="002F4A09">
      <w:pPr>
        <w:jc w:val="center"/>
      </w:pPr>
      <w:r>
        <w:rPr>
          <w:noProof/>
        </w:rPr>
        <mc:AlternateContent>
          <mc:Choice Requires="wps">
            <w:drawing>
              <wp:anchor distT="0" distB="0" distL="114300" distR="114300" simplePos="0" relativeHeight="251659264" behindDoc="0" locked="0" layoutInCell="1" allowOverlap="1" wp14:anchorId="7A5C6A97" wp14:editId="5C0A3730">
                <wp:simplePos x="0" y="0"/>
                <wp:positionH relativeFrom="column">
                  <wp:posOffset>423746</wp:posOffset>
                </wp:positionH>
                <wp:positionV relativeFrom="paragraph">
                  <wp:posOffset>1179396</wp:posOffset>
                </wp:positionV>
                <wp:extent cx="1717288" cy="1865971"/>
                <wp:effectExtent l="0" t="12700" r="35560" b="13970"/>
                <wp:wrapNone/>
                <wp:docPr id="3" name="Straight Arrow Connector 3"/>
                <wp:cNvGraphicFramePr/>
                <a:graphic xmlns:a="http://schemas.openxmlformats.org/drawingml/2006/main">
                  <a:graphicData uri="http://schemas.microsoft.com/office/word/2010/wordprocessingShape">
                    <wps:wsp>
                      <wps:cNvCnPr/>
                      <wps:spPr>
                        <a:xfrm flipV="1">
                          <a:off x="0" y="0"/>
                          <a:ext cx="1717288" cy="1865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A5B47" id="Straight Arrow Connector 3" o:spid="_x0000_s1026" type="#_x0000_t32" style="position:absolute;margin-left:33.35pt;margin-top:92.85pt;width:135.2pt;height:146.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" strokecolor="black [3200]" strokeweight=".5pt">
                <v:stroke endarrow="block" joinstyle="miter"/>
              </v:shape>
            </w:pict>
          </mc:Fallback>
        </mc:AlternateContent>
      </w:r>
      <w:r w:rsidR="002F4A09">
        <w:rPr>
          <w:noProof/>
        </w:rPr>
        <w:drawing>
          <wp:inline distT="0" distB="0" distL="0" distR="0" wp14:anchorId="43ABF462" wp14:editId="385192DE">
            <wp:extent cx="5900696" cy="28454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74" b="19116"/>
                    <a:stretch/>
                  </pic:blipFill>
                  <pic:spPr bwMode="auto">
                    <a:xfrm>
                      <a:off x="0" y="0"/>
                      <a:ext cx="5957935" cy="2873037"/>
                    </a:xfrm>
                    <a:prstGeom prst="rect">
                      <a:avLst/>
                    </a:prstGeom>
                    <a:ln>
                      <a:noFill/>
                    </a:ln>
                    <a:extLst>
                      <a:ext uri="{53640926-AAD7-44D8-BBD7-CCE9431645EC}">
                        <a14:shadowObscured xmlns:a14="http://schemas.microsoft.com/office/drawing/2010/main"/>
                      </a:ext>
                    </a:extLst>
                  </pic:spPr>
                </pic:pic>
              </a:graphicData>
            </a:graphic>
          </wp:inline>
        </w:drawing>
      </w:r>
    </w:p>
    <w:p w14:paraId="2A737C18" w14:textId="2B6C5D11" w:rsidR="00DF7731" w:rsidRDefault="00DF7731" w:rsidP="002F4A09">
      <w:pPr>
        <w:jc w:val="center"/>
      </w:pPr>
    </w:p>
    <w:p w14:paraId="381823A0" w14:textId="2C21D4CF" w:rsidR="00DF7731" w:rsidRDefault="00DF7731" w:rsidP="00DF7731">
      <w:pPr>
        <w:jc w:val="center"/>
      </w:pPr>
      <w:r w:rsidRPr="00DF7731">
        <w:t>The user enters his/her email address and password If the user clicks on the checkbox</w:t>
      </w:r>
      <w:r>
        <w:t>.</w:t>
      </w:r>
      <w:r w:rsidRPr="00DF7731">
        <w:t xml:space="preserve"> </w:t>
      </w:r>
    </w:p>
    <w:p w14:paraId="1F5D4A8B" w14:textId="44ACE69E" w:rsidR="00DF7731" w:rsidRPr="00DF7731" w:rsidRDefault="00DF7731" w:rsidP="00DF7731">
      <w:pPr>
        <w:jc w:val="center"/>
      </w:pPr>
      <w:r w:rsidRPr="00DF7731">
        <w:t>If the user has not typed anything into the email or password boxes, has typed invalid information into one of these boxes, the system returns an error message that enables the user to correct the error(s)</w:t>
      </w:r>
    </w:p>
    <w:p w14:paraId="773B1F6D" w14:textId="77777777" w:rsidR="00DF7731" w:rsidRDefault="00DF7731" w:rsidP="002F4A09">
      <w:pPr>
        <w:jc w:val="center"/>
      </w:pPr>
    </w:p>
    <w:sectPr w:rsidR="00DF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09"/>
    <w:rsid w:val="000A6FD4"/>
    <w:rsid w:val="000B189C"/>
    <w:rsid w:val="002F4A09"/>
    <w:rsid w:val="0035507A"/>
    <w:rsid w:val="00D37BB9"/>
    <w:rsid w:val="00DF7731"/>
    <w:rsid w:val="00FD2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D2E2"/>
  <w15:chartTrackingRefBased/>
  <w15:docId w15:val="{E86F275C-1E38-3E4E-BEF7-4246D51B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319">
      <w:bodyDiv w:val="1"/>
      <w:marLeft w:val="0"/>
      <w:marRight w:val="0"/>
      <w:marTop w:val="0"/>
      <w:marBottom w:val="0"/>
      <w:divBdr>
        <w:top w:val="none" w:sz="0" w:space="0" w:color="auto"/>
        <w:left w:val="none" w:sz="0" w:space="0" w:color="auto"/>
        <w:bottom w:val="none" w:sz="0" w:space="0" w:color="auto"/>
        <w:right w:val="none" w:sz="0" w:space="0" w:color="auto"/>
      </w:divBdr>
    </w:div>
    <w:div w:id="16945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Guizhi Xu</dc:creator>
  <cp:keywords/>
  <dc:description/>
  <cp:lastModifiedBy>Guizhi Xu</cp:lastModifiedBy>
  <cp:revision>2</cp:revision>
  <dcterms:created xsi:type="dcterms:W3CDTF">2023-01-31T00:09:00Z</dcterms:created>
  <dcterms:modified xsi:type="dcterms:W3CDTF">2023-01-31T00:35:00Z</dcterms:modified>
</cp:coreProperties>
</file>