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Pr="00CF319B" w:rsidRDefault="00660824" w:rsidP="00CF319B">
      <w:pPr>
        <w:pStyle w:val="ListParagraph"/>
        <w:numPr>
          <w:ilvl w:val="0"/>
          <w:numId w:val="5"/>
        </w:numPr>
      </w:pPr>
      <w:r>
        <w:t>Will create an endpoint for video uploads, Lambda provides a temporary private URL that uploads straight to S3 since API gateway has 10MB limit and won’t allow videos</w:t>
      </w:r>
    </w:p>
    <w:sectPr w:rsidR="00660824" w:rsidRPr="00CF31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0"/>
  </w:num>
  <w:num w:numId="2" w16cid:durableId="1065492894">
    <w:abstractNumId w:val="4"/>
  </w:num>
  <w:num w:numId="3" w16cid:durableId="1901019889">
    <w:abstractNumId w:val="3"/>
  </w:num>
  <w:num w:numId="4" w16cid:durableId="452483282">
    <w:abstractNumId w:val="2"/>
  </w:num>
  <w:num w:numId="5" w16cid:durableId="18327932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2534CA"/>
    <w:rsid w:val="002E6F13"/>
    <w:rsid w:val="004F4EDB"/>
    <w:rsid w:val="005521BE"/>
    <w:rsid w:val="00660824"/>
    <w:rsid w:val="006C76D9"/>
    <w:rsid w:val="008B2EE0"/>
    <w:rsid w:val="00A6750C"/>
    <w:rsid w:val="00B9573B"/>
    <w:rsid w:val="00C55C6E"/>
    <w:rsid w:val="00CF319B"/>
    <w:rsid w:val="00DD56FD"/>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412</Words>
  <Characters>2350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10</cp:revision>
  <dcterms:created xsi:type="dcterms:W3CDTF">2026-02-12T00:31:00Z</dcterms:created>
  <dcterms:modified xsi:type="dcterms:W3CDTF">2026-02-16T22:14:00Z</dcterms:modified>
</cp:coreProperties>
</file>