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2D6B" w:rsidRDefault="006B5A89">
      <w:pPr>
        <w:pStyle w:val="2"/>
      </w:pPr>
      <w:r>
        <w:rPr>
          <w:rFonts w:hint="eastAsia"/>
        </w:rPr>
        <w:t>Game Center</w:t>
      </w:r>
      <w:r>
        <w:rPr>
          <w:rFonts w:hint="eastAsia"/>
        </w:rPr>
        <w:t>设计文档</w:t>
      </w:r>
    </w:p>
    <w:p w:rsidR="00322591" w:rsidRDefault="00322591" w:rsidP="00322591">
      <w:pPr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rFonts w:hint="eastAsia"/>
          <w:b/>
          <w:bCs/>
        </w:rPr>
        <w:t>功能</w:t>
      </w:r>
    </w:p>
    <w:p w:rsidR="00322591" w:rsidRDefault="00322591" w:rsidP="00322591">
      <w:pPr>
        <w:rPr>
          <w:bCs/>
        </w:rPr>
      </w:pPr>
      <w:r>
        <w:rPr>
          <w:bCs/>
        </w:rPr>
        <w:t>这个程序给予老师给的</w:t>
      </w:r>
      <w:r>
        <w:rPr>
          <w:bCs/>
        </w:rPr>
        <w:t>showcase</w:t>
      </w:r>
      <w:r>
        <w:rPr>
          <w:bCs/>
        </w:rPr>
        <w:t>模板，实现了一个简单的游戏中心。</w:t>
      </w:r>
    </w:p>
    <w:p w:rsidR="00322591" w:rsidRPr="00322591" w:rsidRDefault="00322591" w:rsidP="00322591">
      <w:pPr>
        <w:rPr>
          <w:rFonts w:hint="eastAsia"/>
        </w:rPr>
      </w:pPr>
      <w:r>
        <w:rPr>
          <w:bCs/>
        </w:rPr>
        <w:t>主要功能是注册和登陆服务器</w:t>
      </w:r>
      <w:r w:rsidR="00AB02CF">
        <w:rPr>
          <w:bCs/>
        </w:rPr>
        <w:t>，进入主界面可以选择游戏。并且在其中实现了一款仿</w:t>
      </w:r>
      <w:proofErr w:type="spellStart"/>
      <w:r w:rsidR="00AB02CF">
        <w:rPr>
          <w:bCs/>
        </w:rPr>
        <w:t>flappybird</w:t>
      </w:r>
      <w:proofErr w:type="spellEnd"/>
      <w:r w:rsidR="00AB02CF">
        <w:rPr>
          <w:bCs/>
        </w:rPr>
        <w:t>的小游戏</w:t>
      </w:r>
      <w:proofErr w:type="spellStart"/>
      <w:r w:rsidR="00AB02CF">
        <w:rPr>
          <w:bCs/>
        </w:rPr>
        <w:t>flappyghost</w:t>
      </w:r>
      <w:proofErr w:type="spellEnd"/>
      <w:r w:rsidR="00AB02CF">
        <w:rPr>
          <w:bCs/>
        </w:rPr>
        <w:t>，参考其游戏模式，自行设计了实现和图片，并且能够和游戏中心实现良好的切换。</w:t>
      </w:r>
      <w:r w:rsidR="00F330A3">
        <w:rPr>
          <w:bCs/>
        </w:rPr>
        <w:t>基于此应用可以添加更多简单小游戏。</w:t>
      </w:r>
      <w:bookmarkStart w:id="0" w:name="_GoBack"/>
      <w:bookmarkEnd w:id="0"/>
    </w:p>
    <w:p w:rsidR="00322591" w:rsidRPr="00322591" w:rsidRDefault="00322591" w:rsidP="00322591">
      <w:pPr>
        <w:rPr>
          <w:rFonts w:hint="eastAsia"/>
        </w:rPr>
      </w:pPr>
    </w:p>
    <w:p w:rsidR="00762D6B" w:rsidRDefault="006B5A89">
      <w:pPr>
        <w:rPr>
          <w:b/>
          <w:bCs/>
        </w:rPr>
      </w:pPr>
      <w:r>
        <w:rPr>
          <w:rFonts w:hint="eastAsia"/>
          <w:b/>
          <w:bCs/>
        </w:rPr>
        <w:t>·说明</w:t>
      </w:r>
    </w:p>
    <w:p w:rsidR="00762D6B" w:rsidRDefault="006B5A89">
      <w:pPr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hint="eastAsia"/>
        </w:rPr>
        <w:t>程序使用</w:t>
      </w:r>
      <w:r>
        <w:rPr>
          <w:rFonts w:hint="eastAsia"/>
        </w:rPr>
        <w:t>Apache Web</w:t>
      </w:r>
      <w:r>
        <w:rPr>
          <w:rFonts w:hint="eastAsia"/>
        </w:rPr>
        <w:t>服务器提供游戏信息，</w:t>
      </w:r>
      <w:r>
        <w:rPr>
          <w:rFonts w:ascii="宋体" w:hAnsi="宋体" w:cs="宋体" w:hint="eastAsia"/>
          <w:szCs w:val="21"/>
        </w:rPr>
        <w:t>登陆前请在PC端启动Apache或者类似的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Web服务器（压缩包里有Apache安装包），在服务器中加入提供的页面和资源文件，并将程序代码中</w:t>
      </w:r>
      <w:proofErr w:type="spellStart"/>
      <w:r>
        <w:rPr>
          <w:rFonts w:ascii="宋体" w:hAnsi="宋体" w:cs="宋体" w:hint="eastAsi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获取位置改为服务器地址，以获取游戏信息，代码中的具体位置如图</w:t>
      </w:r>
    </w:p>
    <w:p w:rsidR="00762D6B" w:rsidRDefault="00C722E0">
      <w:pPr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829050" cy="2419350"/>
            <wp:effectExtent l="0" t="0" r="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C722E0">
      <w:pPr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6383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C722E0">
      <w:pPr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4050" cy="333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6B5A89">
      <w:r>
        <w:rPr>
          <w:rFonts w:hint="eastAsia"/>
        </w:rPr>
        <w:t>（在使用</w:t>
      </w:r>
      <w:r>
        <w:rPr>
          <w:rFonts w:hint="eastAsia"/>
        </w:rPr>
        <w:t>Apache</w:t>
      </w:r>
      <w:r>
        <w:rPr>
          <w:rFonts w:hint="eastAsia"/>
        </w:rPr>
        <w:t>测试时的本地</w:t>
      </w:r>
      <w:r>
        <w:rPr>
          <w:rFonts w:hint="eastAsia"/>
        </w:rPr>
        <w:t>IP 192.168.1.15</w:t>
      </w:r>
      <w:r>
        <w:rPr>
          <w:rFonts w:hint="eastAsia"/>
        </w:rPr>
        <w:t>，请将其改为您的服务器地址）</w:t>
      </w:r>
    </w:p>
    <w:p w:rsidR="00762D6B" w:rsidRDefault="00762D6B"/>
    <w:p w:rsidR="00762D6B" w:rsidRDefault="006B5A89">
      <w:r>
        <w:rPr>
          <w:rFonts w:hint="eastAsia"/>
        </w:rPr>
        <w:t>可以通过修改</w:t>
      </w:r>
      <w:r>
        <w:rPr>
          <w:rFonts w:hint="eastAsia"/>
        </w:rPr>
        <w:t>PC</w:t>
      </w:r>
      <w:r>
        <w:rPr>
          <w:rFonts w:hint="eastAsia"/>
        </w:rPr>
        <w:t>端服务器中的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和资源文件来改变列表中的应用名称（</w:t>
      </w:r>
      <w:r>
        <w:rPr>
          <w:rFonts w:hint="eastAsia"/>
        </w:rPr>
        <w:t>title</w:t>
      </w:r>
      <w:r>
        <w:rPr>
          <w:rFonts w:hint="eastAsia"/>
        </w:rPr>
        <w:t>）、图标（</w:t>
      </w:r>
      <w:proofErr w:type="spellStart"/>
      <w:r>
        <w:rPr>
          <w:rFonts w:hint="eastAsia"/>
        </w:rPr>
        <w:t>icon</w:t>
      </w:r>
      <w:r>
        <w:t>_url</w:t>
      </w:r>
      <w:proofErr w:type="spellEnd"/>
      <w:r>
        <w:rPr>
          <w:rFonts w:hint="eastAsia"/>
        </w:rPr>
        <w:t>）、说明（</w:t>
      </w:r>
      <w:r>
        <w:rPr>
          <w:rFonts w:hint="eastAsia"/>
        </w:rPr>
        <w:t>description</w:t>
      </w:r>
      <w:r>
        <w:rPr>
          <w:rFonts w:hint="eastAsia"/>
        </w:rPr>
        <w:t>）等信息，更改后重启游戏刷新即可（保证手机连网）。</w:t>
      </w:r>
      <w:proofErr w:type="spellStart"/>
      <w:r>
        <w:rPr>
          <w:rFonts w:hint="eastAsia"/>
        </w:rPr>
        <w:t>Icon</w:t>
      </w:r>
      <w:r>
        <w:t>_</w:t>
      </w:r>
      <w:r>
        <w:rPr>
          <w:rFonts w:hint="eastAsia"/>
        </w:rPr>
        <w:t>url</w:t>
      </w:r>
      <w:proofErr w:type="spellEnd"/>
      <w:r>
        <w:rPr>
          <w:rFonts w:hint="eastAsia"/>
        </w:rPr>
        <w:t>要和服务器中的资源文件对应。例如</w:t>
      </w:r>
      <w:r>
        <w:t>index.html</w:t>
      </w:r>
      <w:r>
        <w:rPr>
          <w:rFonts w:hint="eastAsia"/>
        </w:rPr>
        <w:t>中的：</w:t>
      </w:r>
    </w:p>
    <w:p w:rsidR="00762D6B" w:rsidRDefault="006B5A89">
      <w:r>
        <w:t>“</w:t>
      </w:r>
      <w:proofErr w:type="spellStart"/>
      <w:r>
        <w:t>title”:”Flappy</w:t>
      </w:r>
      <w:proofErr w:type="spellEnd"/>
      <w:r>
        <w:t xml:space="preserve"> Ghost”, “description”</w:t>
      </w:r>
      <w:proofErr w:type="gramStart"/>
      <w:r>
        <w:t>: ”</w:t>
      </w:r>
      <w:proofErr w:type="gramEnd"/>
      <w:r>
        <w:t>Flappy Ghost is a fun and addictive game based on famous Flappy Bird.”, “icon_</w:t>
      </w:r>
      <w:proofErr w:type="spellStart"/>
      <w:r>
        <w:t>url</w:t>
      </w:r>
      <w:proofErr w:type="spellEnd"/>
      <w:r>
        <w:t>”:”http://192.168.1.15/logo.png”</w:t>
      </w:r>
    </w:p>
    <w:p w:rsidR="00762D6B" w:rsidRDefault="006B5A89">
      <w:r>
        <w:rPr>
          <w:rFonts w:hint="eastAsia"/>
        </w:rPr>
        <w:t>则</w:t>
      </w:r>
      <w:r>
        <w:rPr>
          <w:rFonts w:hint="eastAsia"/>
        </w:rPr>
        <w:t>PC</w:t>
      </w:r>
      <w:r>
        <w:rPr>
          <w:rFonts w:hint="eastAsia"/>
        </w:rPr>
        <w:t>端资源文件位置为：</w:t>
      </w:r>
    </w:p>
    <w:p w:rsidR="00762D6B" w:rsidRDefault="00C722E0">
      <w:r>
        <w:rPr>
          <w:noProof/>
        </w:rPr>
        <w:drawing>
          <wp:inline distT="0" distB="0" distL="0" distR="0">
            <wp:extent cx="3876675" cy="981075"/>
            <wp:effectExtent l="0" t="0" r="9525" b="9525"/>
            <wp:docPr id="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762D6B"/>
    <w:p w:rsidR="00762D6B" w:rsidRDefault="00762D6B"/>
    <w:p w:rsidR="00762D6B" w:rsidRDefault="006B5A89">
      <w:pPr>
        <w:pStyle w:val="3"/>
      </w:pPr>
      <w:r>
        <w:rPr>
          <w:rFonts w:hint="eastAsia"/>
        </w:rPr>
        <w:t>登陆部分</w:t>
      </w:r>
    </w:p>
    <w:p w:rsidR="00762D6B" w:rsidRDefault="00C722E0">
      <w:r>
        <w:rPr>
          <w:noProof/>
        </w:rPr>
        <w:drawing>
          <wp:inline distT="0" distB="0" distL="0" distR="0">
            <wp:extent cx="1933575" cy="21812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7425" cy="21907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762D6B"/>
    <w:p w:rsidR="00762D6B" w:rsidRDefault="006B5A89">
      <w:pPr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简介</w:t>
      </w:r>
    </w:p>
    <w:p w:rsidR="00762D6B" w:rsidRDefault="006B5A89">
      <w:r>
        <w:rPr>
          <w:rFonts w:hint="eastAsia"/>
        </w:rPr>
        <w:t>登陆界面如图，使用邮箱和密码进行登陆</w:t>
      </w:r>
    </w:p>
    <w:p w:rsidR="00762D6B" w:rsidRDefault="00762D6B"/>
    <w:p w:rsidR="00762D6B" w:rsidRDefault="006B5A89">
      <w:r>
        <w:rPr>
          <w:rFonts w:hint="eastAsia"/>
        </w:rPr>
        <w:t>注册界面如图，必须使用正确的邮箱格式和不低于</w:t>
      </w:r>
      <w:r>
        <w:rPr>
          <w:rFonts w:hint="eastAsia"/>
        </w:rPr>
        <w:t>5</w:t>
      </w:r>
      <w:r>
        <w:rPr>
          <w:rFonts w:hint="eastAsia"/>
        </w:rPr>
        <w:t>位的密码进行注册</w:t>
      </w:r>
    </w:p>
    <w:p w:rsidR="00762D6B" w:rsidRDefault="00762D6B">
      <w:pPr>
        <w:rPr>
          <w:b/>
          <w:bCs/>
        </w:rPr>
      </w:pPr>
    </w:p>
    <w:p w:rsidR="00762D6B" w:rsidRDefault="006B5A89">
      <w:pPr>
        <w:rPr>
          <w:b/>
          <w:bCs/>
        </w:rPr>
      </w:pPr>
      <w:r>
        <w:rPr>
          <w:rFonts w:hint="eastAsia"/>
          <w:b/>
          <w:bCs/>
        </w:rPr>
        <w:t>·程序说明</w:t>
      </w:r>
    </w:p>
    <w:p w:rsidR="00762D6B" w:rsidRDefault="006B5A89">
      <w:r>
        <w:rPr>
          <w:rFonts w:hint="eastAsia"/>
        </w:rPr>
        <w:t>利用轻型数据存储方式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保存用户名和密码</w:t>
      </w:r>
    </w:p>
    <w:p w:rsidR="00762D6B" w:rsidRDefault="00762D6B"/>
    <w:p w:rsidR="00762D6B" w:rsidRDefault="006B5A89">
      <w:r>
        <w:rPr>
          <w:rFonts w:hint="eastAsia"/>
        </w:rPr>
        <w:t>获取键值对后会和邮箱和密码进行比对，完全匹配才可登陆</w:t>
      </w:r>
    </w:p>
    <w:p w:rsidR="00762D6B" w:rsidRDefault="00762D6B"/>
    <w:p w:rsidR="00762D6B" w:rsidRDefault="00762D6B"/>
    <w:p w:rsidR="00762D6B" w:rsidRDefault="006B5A89">
      <w:pPr>
        <w:pStyle w:val="3"/>
      </w:pPr>
      <w:r>
        <w:rPr>
          <w:rFonts w:hint="eastAsia"/>
        </w:rPr>
        <w:lastRenderedPageBreak/>
        <w:t>游戏列表部分</w:t>
      </w:r>
    </w:p>
    <w:p w:rsidR="00762D6B" w:rsidRDefault="00C722E0">
      <w:r>
        <w:rPr>
          <w:noProof/>
        </w:rPr>
        <w:drawing>
          <wp:inline distT="0" distB="0" distL="0" distR="0">
            <wp:extent cx="1676400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6875" cy="2667000"/>
            <wp:effectExtent l="0" t="0" r="9525" b="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C722E0">
      <w:r>
        <w:rPr>
          <w:noProof/>
        </w:rPr>
        <w:drawing>
          <wp:inline distT="0" distB="0" distL="0" distR="0">
            <wp:extent cx="2028825" cy="10382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5450" cy="1790700"/>
            <wp:effectExtent l="0" t="0" r="0" b="0"/>
            <wp:docPr id="1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762D6B"/>
    <w:p w:rsidR="00762D6B" w:rsidRDefault="006B5A89">
      <w:pPr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简介</w:t>
      </w:r>
    </w:p>
    <w:p w:rsidR="00762D6B" w:rsidRDefault="006B5A89">
      <w:r>
        <w:rPr>
          <w:rFonts w:hint="eastAsia"/>
        </w:rPr>
        <w:t>列表界面如图，可以在左上角菜单中更改排列方式</w:t>
      </w:r>
    </w:p>
    <w:p w:rsidR="00762D6B" w:rsidRDefault="00762D6B"/>
    <w:p w:rsidR="00762D6B" w:rsidRDefault="006B5A89">
      <w:r>
        <w:rPr>
          <w:rFonts w:hint="eastAsia"/>
        </w:rPr>
        <w:t>在右上角设置中可以添加游戏</w:t>
      </w:r>
    </w:p>
    <w:p w:rsidR="00762D6B" w:rsidRDefault="00762D6B"/>
    <w:p w:rsidR="00762D6B" w:rsidRDefault="006B5A89">
      <w:r>
        <w:rPr>
          <w:rFonts w:hint="eastAsia"/>
        </w:rPr>
        <w:t>点击游戏图标可以直接进入游戏</w:t>
      </w:r>
    </w:p>
    <w:p w:rsidR="00762D6B" w:rsidRDefault="00762D6B"/>
    <w:p w:rsidR="00762D6B" w:rsidRDefault="006B5A89">
      <w:pPr>
        <w:rPr>
          <w:b/>
          <w:bCs/>
        </w:rPr>
      </w:pPr>
      <w:r>
        <w:rPr>
          <w:rFonts w:hint="eastAsia"/>
          <w:b/>
          <w:bCs/>
        </w:rPr>
        <w:t>·程序说明</w:t>
      </w:r>
    </w:p>
    <w:p w:rsidR="00762D6B" w:rsidRDefault="00762D6B"/>
    <w:p w:rsidR="00762D6B" w:rsidRDefault="006B5A89">
      <w:r>
        <w:rPr>
          <w:rFonts w:hint="eastAsia"/>
        </w:rPr>
        <w:t>程序使用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格式从服务器获取信息，必须在登陆前连接到</w:t>
      </w:r>
      <w:r>
        <w:rPr>
          <w:rFonts w:hint="eastAsia"/>
        </w:rPr>
        <w:t>WEB</w:t>
      </w:r>
      <w:r>
        <w:rPr>
          <w:rFonts w:hint="eastAsia"/>
        </w:rPr>
        <w:t>服务器，否则列表将为空</w:t>
      </w:r>
    </w:p>
    <w:p w:rsidR="00762D6B" w:rsidRDefault="00762D6B"/>
    <w:p w:rsidR="00762D6B" w:rsidRDefault="006B5A89">
      <w:r>
        <w:rPr>
          <w:rFonts w:hint="eastAsia"/>
        </w:rPr>
        <w:t>目前仅加入了</w:t>
      </w:r>
      <w:proofErr w:type="spellStart"/>
      <w:r>
        <w:rPr>
          <w:rFonts w:hint="eastAsia"/>
        </w:rPr>
        <w:t>FlappyGhost</w:t>
      </w:r>
      <w:proofErr w:type="spellEnd"/>
      <w:r>
        <w:rPr>
          <w:rFonts w:hint="eastAsia"/>
        </w:rPr>
        <w:t>一款游戏，列表中其他应用还待添加。</w:t>
      </w:r>
    </w:p>
    <w:p w:rsidR="00762D6B" w:rsidRDefault="00762D6B"/>
    <w:p w:rsidR="00762D6B" w:rsidRDefault="006B5A89">
      <w:pPr>
        <w:pStyle w:val="3"/>
      </w:pPr>
      <w:r>
        <w:rPr>
          <w:rFonts w:hint="eastAsia"/>
        </w:rPr>
        <w:lastRenderedPageBreak/>
        <w:t>游戏部分</w:t>
      </w:r>
      <w:r>
        <w:rPr>
          <w:rFonts w:hint="eastAsia"/>
        </w:rPr>
        <w:t>-</w:t>
      </w:r>
      <w:proofErr w:type="spellStart"/>
      <w:r>
        <w:rPr>
          <w:rFonts w:hint="eastAsia"/>
        </w:rPr>
        <w:t>FlappyGhost</w:t>
      </w:r>
      <w:proofErr w:type="spellEnd"/>
    </w:p>
    <w:p w:rsidR="00762D6B" w:rsidRDefault="006B5A89">
      <w:pPr>
        <w:rPr>
          <w:b/>
          <w:bCs/>
        </w:rPr>
      </w:pPr>
      <w:r>
        <w:rPr>
          <w:rFonts w:hint="eastAsia"/>
          <w:b/>
          <w:bCs/>
        </w:rPr>
        <w:t>·简介</w:t>
      </w:r>
    </w:p>
    <w:p w:rsidR="00762D6B" w:rsidRDefault="006B5A89">
      <w:pPr>
        <w:ind w:firstLine="420"/>
      </w:pPr>
      <w:r>
        <w:rPr>
          <w:rFonts w:hint="eastAsia"/>
        </w:rPr>
        <w:t>参考单机手机游戏</w:t>
      </w:r>
      <w:proofErr w:type="spellStart"/>
      <w:r>
        <w:rPr>
          <w:rFonts w:hint="eastAsia"/>
        </w:rPr>
        <w:t>flappybird</w:t>
      </w:r>
      <w:proofErr w:type="spellEnd"/>
      <w:r>
        <w:rPr>
          <w:rFonts w:hint="eastAsia"/>
        </w:rPr>
        <w:t>做的同类游戏</w:t>
      </w:r>
      <w:r>
        <w:rPr>
          <w:rFonts w:hint="eastAsia"/>
        </w:rPr>
        <w:t xml:space="preserve">, </w:t>
      </w:r>
      <w:r>
        <w:rPr>
          <w:rFonts w:hint="eastAsia"/>
        </w:rPr>
        <w:t>玩法和</w:t>
      </w:r>
      <w:proofErr w:type="spellStart"/>
      <w:r>
        <w:rPr>
          <w:rFonts w:hint="eastAsia"/>
        </w:rPr>
        <w:t>flappybird</w:t>
      </w:r>
      <w:proofErr w:type="spellEnd"/>
      <w:r>
        <w:rPr>
          <w:rFonts w:hint="eastAsia"/>
        </w:rPr>
        <w:t>相同</w:t>
      </w:r>
    </w:p>
    <w:p w:rsidR="00762D6B" w:rsidRDefault="006B5A89">
      <w:pPr>
        <w:rPr>
          <w:b/>
          <w:bCs/>
        </w:rPr>
      </w:pPr>
      <w:r>
        <w:rPr>
          <w:rFonts w:hint="eastAsia"/>
          <w:b/>
          <w:bCs/>
        </w:rPr>
        <w:t>·程序说明</w:t>
      </w:r>
    </w:p>
    <w:p w:rsidR="00762D6B" w:rsidRDefault="006B5A89">
      <w:pPr>
        <w:ind w:firstLine="420"/>
      </w:pPr>
      <w:proofErr w:type="spellStart"/>
      <w:r>
        <w:rPr>
          <w:rFonts w:hint="eastAsia"/>
        </w:rPr>
        <w:t>fbactivity</w:t>
      </w:r>
      <w:proofErr w:type="spellEnd"/>
      <w:r>
        <w:rPr>
          <w:rFonts w:hint="eastAsia"/>
        </w:rPr>
        <w:t>作为游戏程序的入口点，同时也是游戏列表中的接口。点击游戏列表中的相应条目进入该游戏</w:t>
      </w:r>
    </w:p>
    <w:p w:rsidR="00762D6B" w:rsidRDefault="00762D6B">
      <w:pPr>
        <w:ind w:firstLine="420"/>
      </w:pPr>
    </w:p>
    <w:p w:rsidR="00762D6B" w:rsidRDefault="006B5A89">
      <w:pPr>
        <w:ind w:firstLine="420"/>
      </w:pPr>
      <w:r>
        <w:rPr>
          <w:rFonts w:hint="eastAsia"/>
        </w:rPr>
        <w:t>模块说明：</w:t>
      </w:r>
    </w:p>
    <w:p w:rsidR="00762D6B" w:rsidRDefault="006B5A89">
      <w:pPr>
        <w:numPr>
          <w:ilvl w:val="0"/>
          <w:numId w:val="1"/>
        </w:numPr>
        <w:ind w:firstLine="420"/>
      </w:pPr>
      <w:r>
        <w:rPr>
          <w:rFonts w:hint="eastAsia"/>
        </w:rPr>
        <w:t>activity</w:t>
      </w:r>
      <w:r>
        <w:rPr>
          <w:rFonts w:hint="eastAsia"/>
        </w:rPr>
        <w:t>模块：游戏所在的活动</w:t>
      </w:r>
    </w:p>
    <w:p w:rsidR="00762D6B" w:rsidRDefault="006B5A89">
      <w:pPr>
        <w:numPr>
          <w:ilvl w:val="0"/>
          <w:numId w:val="1"/>
        </w:numPr>
        <w:ind w:firstLine="420"/>
      </w:pPr>
      <w:r>
        <w:rPr>
          <w:rFonts w:hint="eastAsia"/>
        </w:rPr>
        <w:t>view</w:t>
      </w:r>
      <w:r>
        <w:rPr>
          <w:rFonts w:hint="eastAsia"/>
        </w:rPr>
        <w:t>模块：包括</w:t>
      </w:r>
      <w:proofErr w:type="spellStart"/>
      <w:r>
        <w:rPr>
          <w:rFonts w:hint="eastAsia"/>
        </w:rPr>
        <w:t>loadingview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mainview</w:t>
      </w:r>
      <w:proofErr w:type="spellEnd"/>
      <w:r>
        <w:rPr>
          <w:rFonts w:hint="eastAsia"/>
        </w:rPr>
        <w:t>分别显示载入界面和绘制游戏画面</w:t>
      </w:r>
    </w:p>
    <w:p w:rsidR="00762D6B" w:rsidRDefault="006B5A89">
      <w:pPr>
        <w:numPr>
          <w:ilvl w:val="0"/>
          <w:numId w:val="1"/>
        </w:numPr>
        <w:ind w:firstLine="420"/>
      </w:pPr>
      <w:r>
        <w:rPr>
          <w:rFonts w:hint="eastAsia"/>
        </w:rPr>
        <w:t>文件管理模块：负责文件的读写，用于存储和读取分数记录</w:t>
      </w:r>
    </w:p>
    <w:p w:rsidR="00762D6B" w:rsidRDefault="006B5A89">
      <w:pPr>
        <w:numPr>
          <w:ilvl w:val="0"/>
          <w:numId w:val="1"/>
        </w:numPr>
        <w:ind w:firstLine="420"/>
      </w:pPr>
      <w:r>
        <w:rPr>
          <w:rFonts w:hint="eastAsia"/>
        </w:rPr>
        <w:t>音效模块：用于播放游戏音效</w:t>
      </w:r>
    </w:p>
    <w:p w:rsidR="00762D6B" w:rsidRDefault="006B5A89">
      <w:pPr>
        <w:numPr>
          <w:ilvl w:val="0"/>
          <w:numId w:val="1"/>
        </w:numPr>
        <w:ind w:firstLine="420"/>
      </w:pPr>
      <w:r>
        <w:rPr>
          <w:rFonts w:hint="eastAsia"/>
        </w:rPr>
        <w:t>游戏对象模块：自定义的游戏对象</w:t>
      </w:r>
    </w:p>
    <w:p w:rsidR="00762D6B" w:rsidRDefault="006B5A89">
      <w:pPr>
        <w:numPr>
          <w:ilvl w:val="0"/>
          <w:numId w:val="1"/>
        </w:numPr>
        <w:ind w:firstLine="420"/>
      </w:pPr>
      <w:r>
        <w:rPr>
          <w:rFonts w:hint="eastAsia"/>
        </w:rPr>
        <w:t>游戏逻辑模块（虽然单列出一个模块，其实整合在</w:t>
      </w:r>
      <w:r>
        <w:rPr>
          <w:rFonts w:hint="eastAsia"/>
        </w:rPr>
        <w:t>view</w:t>
      </w:r>
      <w:r>
        <w:rPr>
          <w:rFonts w:hint="eastAsia"/>
        </w:rPr>
        <w:t>模块和游戏对象内部）：用于处理游戏的逻辑包括游戏对象位置的改变，游戏对象状态的改变，音效的播放，游戏状态的改变等</w:t>
      </w: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6B5A89">
      <w:pPr>
        <w:ind w:firstLine="420"/>
      </w:pPr>
      <w:r>
        <w:rPr>
          <w:rFonts w:hint="eastAsia"/>
        </w:rPr>
        <w:t>模块关系示意图</w:t>
      </w:r>
    </w:p>
    <w:p w:rsidR="00762D6B" w:rsidRDefault="00762D6B">
      <w:pPr>
        <w:ind w:firstLine="420"/>
      </w:pP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109220</wp:posOffset>
                </wp:positionV>
                <wp:extent cx="4121150" cy="2966720"/>
                <wp:effectExtent l="13335" t="13970" r="8890" b="10160"/>
                <wp:wrapNone/>
                <wp:docPr id="23" name="圆角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0" cy="296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activity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说明：游戏所在的活动</w:t>
                            </w:r>
                          </w:p>
                          <w:p w:rsidR="00762D6B" w:rsidRDefault="00762D6B"/>
                          <w:p w:rsidR="00762D6B" w:rsidRDefault="00762D6B"/>
                          <w:p w:rsidR="00762D6B" w:rsidRDefault="00762D6B"/>
                          <w:p w:rsidR="00762D6B" w:rsidRDefault="00762D6B"/>
                          <w:p w:rsidR="00762D6B" w:rsidRDefault="00762D6B"/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</w:rPr>
                              <w:t>可转移到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mainview</w:t>
                            </w:r>
                            <w:proofErr w:type="spellEnd"/>
                          </w:p>
                          <w:p w:rsidR="00762D6B" w:rsidRDefault="00762D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4" o:spid="_x0000_s1026" style="position:absolute;left:0;text-align:left;margin-left:-17.7pt;margin-top:8.6pt;width:324.5pt;height:233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activity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说明：游戏所在的活动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  <w:r>
                        <w:rPr>
                          <w:rFonts w:hint="eastAsia"/>
                        </w:rPr>
                        <w:t>可转移到</w:t>
                      </w:r>
                      <w:r>
                        <w:rPr>
                          <w:rFonts w:hint="eastAsia"/>
                        </w:rPr>
                        <w:t>mainview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72390</wp:posOffset>
                </wp:positionV>
                <wp:extent cx="827405" cy="398780"/>
                <wp:effectExtent l="14605" t="15240" r="15240" b="14605"/>
                <wp:wrapNone/>
                <wp:docPr id="22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398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D6B" w:rsidRDefault="006B5A89">
                            <w:proofErr w:type="spellStart"/>
                            <w:r>
                              <w:rPr>
                                <w:rFonts w:hint="eastAsia"/>
                              </w:rPr>
                              <w:t>loadview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说明：属于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用于显示</w:t>
                            </w:r>
                            <w:r>
                              <w:rPr>
                                <w:rFonts w:hint="eastAsia"/>
                              </w:rPr>
                              <w:t>loading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7" o:spid="_x0000_s1027" style="position:absolute;left:0;text-align:left;margin-left:128.65pt;margin-top:5.7pt;width:65.15pt;height:3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loadview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说明：属于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用于显示</w:t>
                      </w:r>
                      <w:r>
                        <w:rPr>
                          <w:rFonts w:hint="eastAsia"/>
                        </w:rPr>
                        <w:t>loading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32385</wp:posOffset>
                </wp:positionV>
                <wp:extent cx="60325" cy="222250"/>
                <wp:effectExtent l="62230" t="13335" r="10795" b="31115"/>
                <wp:wrapNone/>
                <wp:docPr id="2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5" cy="22225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B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连接符 26" o:spid="_x0000_s1026" type="#_x0000_t32" style="position:absolute;left:0;text-align:left;margin-left:181.15pt;margin-top:2.55pt;width:4.75pt;height:17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" strokecolor="#739cc3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60960</wp:posOffset>
                </wp:positionV>
                <wp:extent cx="777240" cy="428625"/>
                <wp:effectExtent l="13335" t="13335" r="9525" b="15240"/>
                <wp:wrapNone/>
                <wp:docPr id="20" name="圆角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游戏对象模块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说明：自定义的游戏对象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9" o:spid="_x0000_s1028" style="position:absolute;left:0;text-align:left;margin-left:303.3pt;margin-top:4.8pt;width:61.2pt;height:3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游戏对象模块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说明：自定义的游戏对象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D6B" w:rsidRDefault="00762D6B">
      <w:pPr>
        <w:ind w:firstLine="420"/>
      </w:pP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264160</wp:posOffset>
                </wp:positionV>
                <wp:extent cx="149225" cy="569595"/>
                <wp:effectExtent l="23495" t="17145" r="16510" b="62230"/>
                <wp:wrapNone/>
                <wp:docPr id="19" name="肘形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9225" cy="56959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6EEC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25" o:spid="_x0000_s1026" type="#_x0000_t33" style="position:absolute;left:0;text-align:left;margin-left:292.9pt;margin-top:20.8pt;width:11.75pt;height:44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" strokecolor="#739cc3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56515</wp:posOffset>
                </wp:positionV>
                <wp:extent cx="1281430" cy="741045"/>
                <wp:effectExtent l="14605" t="8890" r="8890" b="12065"/>
                <wp:wrapNone/>
                <wp:docPr id="18" name="圆角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1430" cy="741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D6B" w:rsidRDefault="006B5A89">
                            <w:proofErr w:type="spellStart"/>
                            <w:r>
                              <w:rPr>
                                <w:rFonts w:hint="eastAsia"/>
                              </w:rPr>
                              <w:t>mainview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说明：属于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用于绘制游戏画面包括背景，游戏对象，分数，游戏状态结果，一些开关等，绘制期间会对游戏对象的逻辑进行处理以及播放音效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8" o:spid="_x0000_s1029" style="position:absolute;left:0;text-align:left;margin-left:85.9pt;margin-top:4.45pt;width:100.9pt;height:5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mainview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说明：属于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用于绘制游戏画面包括背景，游戏对象，分数，游戏状态结果，一些开关等，绘制期间会对游戏对象的逻辑进行处理以及播放音效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D6B" w:rsidRDefault="00762D6B">
      <w:pPr>
        <w:ind w:firstLine="420"/>
      </w:pP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183515</wp:posOffset>
                </wp:positionV>
                <wp:extent cx="560070" cy="671195"/>
                <wp:effectExtent l="13970" t="12065" r="16510" b="12065"/>
                <wp:wrapNone/>
                <wp:docPr id="17" name="圆角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" cy="671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文件管理模块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说明：存储以及读取分数记录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1" o:spid="_x0000_s1030" style="position:absolute;left:0;text-align:left;margin-left:-13.15pt;margin-top:14.45pt;width:44.1pt;height:5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文件管理模块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说明：存储以及读取分数记录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450215</wp:posOffset>
                </wp:positionV>
                <wp:extent cx="207010" cy="1027430"/>
                <wp:effectExtent l="9525" t="22225" r="58420" b="142240"/>
                <wp:wrapNone/>
                <wp:docPr id="16" name="肘形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 flipV="1">
                          <a:off x="0" y="0"/>
                          <a:ext cx="207010" cy="1027430"/>
                        </a:xfrm>
                        <a:prstGeom prst="bentConnector3">
                          <a:avLst>
                            <a:gd name="adj1" fmla="val -60875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84E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3" o:spid="_x0000_s1026" type="#_x0000_t34" style="position:absolute;left:0;text-align:left;margin-left:60.8pt;margin-top:35.45pt;width:16.3pt;height:80.9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" adj="-13149" strokecolor="#739cc3" strokeweight="1.25pt">
                <v:stroke endarrow="block"/>
              </v:shape>
            </w:pict>
          </mc:Fallback>
        </mc:AlternateContent>
      </w:r>
      <w:r w:rsidR="006B5A89">
        <w:rPr>
          <w:rFonts w:hint="eastAsia"/>
        </w:rPr>
        <w:t>·</w:t>
      </w: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18415</wp:posOffset>
                </wp:positionV>
                <wp:extent cx="842645" cy="459105"/>
                <wp:effectExtent l="13335" t="8890" r="10795" b="8255"/>
                <wp:wrapNone/>
                <wp:docPr id="15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459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音效模块</w:t>
                            </w:r>
                          </w:p>
                          <w:p w:rsidR="00762D6B" w:rsidRDefault="006B5A89">
                            <w:r>
                              <w:rPr>
                                <w:rFonts w:hint="eastAsia"/>
                              </w:rPr>
                              <w:t>说明：用于管理相应的音效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0" o:spid="_x0000_s1031" style="position:absolute;left:0;text-align:left;margin-left:291.3pt;margin-top:1.45pt;width:66.35pt;height:36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音效模块</w:t>
                      </w:r>
                    </w:p>
                    <w:p w:rsidR="00000000" w:rsidRDefault="006B5A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说明：用于管理相应的音效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D6B" w:rsidRDefault="00C722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68580</wp:posOffset>
                </wp:positionV>
                <wp:extent cx="741045" cy="97790"/>
                <wp:effectExtent l="61595" t="20955" r="16510" b="14605"/>
                <wp:wrapNone/>
                <wp:docPr id="14" name="肘形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741045" cy="9779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AD902" id="肘形连接符 24" o:spid="_x0000_s1026" type="#_x0000_t33" style="position:absolute;left:0;text-align:left;margin-left:181.1pt;margin-top:5.4pt;width:58.35pt;height:7.7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" strokecolor="#739cc3" strokeweight="1.25pt">
                <v:stroke endarrow="block"/>
              </v:shape>
            </w:pict>
          </mc:Fallback>
        </mc:AlternateContent>
      </w: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762D6B">
      <w:pPr>
        <w:ind w:firstLine="420"/>
      </w:pPr>
    </w:p>
    <w:p w:rsidR="00762D6B" w:rsidRDefault="006B5A89">
      <w:pPr>
        <w:rPr>
          <w:b/>
          <w:bCs/>
        </w:rPr>
      </w:pPr>
      <w:r>
        <w:rPr>
          <w:rFonts w:hint="eastAsia"/>
          <w:b/>
          <w:bCs/>
        </w:rPr>
        <w:t>效果截图</w:t>
      </w:r>
    </w:p>
    <w:p w:rsidR="00762D6B" w:rsidRDefault="00762D6B">
      <w:pPr>
        <w:rPr>
          <w:b/>
          <w:bCs/>
        </w:rPr>
      </w:pPr>
    </w:p>
    <w:p w:rsidR="00762D6B" w:rsidRDefault="006B5A89">
      <w:r>
        <w:rPr>
          <w:rFonts w:hint="eastAsia"/>
        </w:rPr>
        <w:t>loading</w:t>
      </w:r>
      <w:r>
        <w:rPr>
          <w:rFonts w:hint="eastAsia"/>
        </w:rPr>
        <w:t>界面</w:t>
      </w:r>
    </w:p>
    <w:p w:rsidR="00762D6B" w:rsidRDefault="00C722E0">
      <w:r>
        <w:rPr>
          <w:noProof/>
        </w:rPr>
        <w:drawing>
          <wp:inline distT="0" distB="0" distL="0" distR="0">
            <wp:extent cx="2105025" cy="2162175"/>
            <wp:effectExtent l="0" t="0" r="952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6B" w:rsidRDefault="00762D6B"/>
    <w:p w:rsidR="00762D6B" w:rsidRDefault="006B5A89">
      <w:r>
        <w:rPr>
          <w:rFonts w:hint="eastAsia"/>
        </w:rPr>
        <w:t>游戏界面</w:t>
      </w:r>
    </w:p>
    <w:p w:rsidR="006B5A89" w:rsidRDefault="00C722E0">
      <w:r>
        <w:rPr>
          <w:noProof/>
        </w:rPr>
        <w:drawing>
          <wp:inline distT="0" distB="0" distL="0" distR="0">
            <wp:extent cx="1828800" cy="3019425"/>
            <wp:effectExtent l="0" t="0" r="0" b="952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225" cy="2990850"/>
            <wp:effectExtent l="0" t="0" r="9525" b="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A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E21E2"/>
    <w:multiLevelType w:val="singleLevel"/>
    <w:tmpl w:val="549E21E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22591"/>
    <w:rsid w:val="006B5A89"/>
    <w:rsid w:val="00762D6B"/>
    <w:rsid w:val="00AB02CF"/>
    <w:rsid w:val="00C722E0"/>
    <w:rsid w:val="00F3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C74C16E-C710-4C4C-ACA9-0B42687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b/>
      <w:sz w:val="32"/>
    </w:rPr>
  </w:style>
  <w:style w:type="character" w:customStyle="1" w:styleId="Char">
    <w:name w:val="页眉 Char"/>
    <w:link w:val="a3"/>
    <w:rPr>
      <w:rFonts w:ascii="Times New Roman" w:hAnsi="Times New Roman"/>
      <w:sz w:val="18"/>
    </w:rPr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Char0">
    <w:name w:val="页脚 Char"/>
    <w:link w:val="a4"/>
    <w:rPr>
      <w:sz w:val="18"/>
    </w:rPr>
  </w:style>
  <w:style w:type="paragraph" w:styleId="a3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204</Words>
  <Characters>1168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利用Json获取数据的游戏管理平台</dc:title>
  <dc:subject/>
  <dc:creator>kamimi</dc:creator>
  <cp:keywords/>
  <dc:description/>
  <cp:lastModifiedBy>Garfield For Dream</cp:lastModifiedBy>
  <cp:revision>5</cp:revision>
  <dcterms:created xsi:type="dcterms:W3CDTF">2014-12-27T04:17:00Z</dcterms:created>
  <dcterms:modified xsi:type="dcterms:W3CDTF">2014-12-27T04:25:00Z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