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  <w:bookmarkStart w:id="0" w:name="_GoBack"/>
      <w:bookmarkEnd w:id="0"/>
    </w:p>
    <w:p>
      <w:pPr>
        <w:spacing w:before="54"/>
        <w:ind w:left="3027" w:right="3027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14.</w:t>
      </w:r>
      <w:r>
        <w:rPr>
          <w:rFonts w:hint="eastAsia" w:ascii="宋体" w:eastAsia="宋体"/>
          <w:b/>
          <w:color w:val="800080"/>
          <w:sz w:val="32"/>
        </w:rPr>
        <w:t>路由数据获取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pStyle w:val="2"/>
        <w:spacing w:before="70"/>
        <w:ind w:left="120" w:firstLine="0"/>
      </w:pPr>
      <w:r>
        <w:rPr>
          <w:color w:val="800000"/>
        </w:rPr>
        <w:t>学习要点：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w w:val="95"/>
          <w:sz w:val="21"/>
        </w:rPr>
        <w:t>导航完成后获取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2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w w:val="95"/>
          <w:sz w:val="21"/>
        </w:rPr>
        <w:t>导航完成前获取</w:t>
      </w:r>
    </w:p>
    <w:p>
      <w:pPr>
        <w:spacing w:before="4" w:line="620" w:lineRule="atLeast"/>
        <w:ind w:left="120" w:right="2335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 router</w:t>
      </w:r>
      <w:r>
        <w:rPr>
          <w:color w:val="333333"/>
          <w:spacing w:val="-64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的路由获取数据的功能。</w:t>
      </w:r>
      <w:r>
        <w:rPr>
          <w:rFonts w:hint="eastAsia" w:ascii="宋体" w:eastAsia="宋体"/>
          <w:b/>
          <w:color w:val="252525"/>
          <w:sz w:val="21"/>
        </w:rPr>
        <w:t>一．完成后获取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获取数据，可以有两种方式：导航完成后获取和导航完成前获取；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两种方法从技术角度来说，都不错，如何选择就看自己了；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1.85pt;margin-top:16.7pt;height:165pt;width:373.4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div </w:t>
                  </w:r>
                  <w:r>
                    <w:rPr>
                      <w:color w:val="CD0A12"/>
                    </w:rPr>
                    <w:t>class</w:t>
                  </w:r>
                  <w:r>
                    <w:rPr>
                      <w:color w:val="7928CD"/>
                    </w:rPr>
                    <w:t>="post"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 w:line="340" w:lineRule="auto"/>
                    <w:ind w:left="1079" w:right="4749" w:hanging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div </w:t>
                  </w:r>
                  <w:r>
                    <w:rPr>
                      <w:color w:val="CD0A12"/>
                    </w:rPr>
                    <w:t>v-if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381B92"/>
                    </w:rPr>
                    <w:t>loading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 Loading...</w:t>
                  </w:r>
                </w:p>
                <w:p>
                  <w:pPr>
                    <w:pStyle w:val="3"/>
                    <w:spacing w:before="1"/>
                    <w:ind w:left="719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71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div </w:t>
                  </w:r>
                  <w:r>
                    <w:rPr>
                      <w:color w:val="CD0A12"/>
                    </w:rPr>
                    <w:t>v-if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381B92"/>
                    </w:rPr>
                    <w:t>post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107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h2</w:t>
                  </w:r>
                  <w:r>
                    <w:rPr>
                      <w:color w:val="242424"/>
                    </w:rPr>
                    <w:t>&gt;{{</w:t>
                  </w:r>
                  <w:r>
                    <w:rPr>
                      <w:color w:val="381B92"/>
                    </w:rPr>
                    <w:t>post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title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h2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107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p</w:t>
                  </w:r>
                  <w:r>
                    <w:rPr>
                      <w:color w:val="242424"/>
                    </w:rPr>
                    <w:t>&gt;{{</w:t>
                  </w:r>
                  <w:r>
                    <w:rPr>
                      <w:color w:val="381B92"/>
                    </w:rPr>
                    <w:t>post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body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p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719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-1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pict>
          <v:shape id="_x0000_s1027" o:spid="_x0000_s1027" o:spt="202" type="#_x0000_t202" style="position:absolute;left:0pt;margin-left:132pt;margin-top:197.3pt;height:285pt;width:373.3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line="340" w:lineRule="auto"/>
                    <w:ind w:left="720" w:right="5439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"Post"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2"/>
                    <w:ind w:left="720"/>
                  </w:pPr>
                  <w:r>
                    <w:rPr>
                      <w:color w:val="797943"/>
                    </w:rPr>
                    <w:t>data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ind w:left="1080"/>
                  </w:pP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line="340" w:lineRule="auto"/>
                    <w:ind w:left="1440" w:right="4422"/>
                  </w:pPr>
                  <w:r>
                    <w:rPr>
                      <w:color w:val="381B92"/>
                    </w:rPr>
                    <w:t xml:space="preserve">loading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0000FF"/>
                    </w:rPr>
                    <w:t>false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post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0000FF"/>
                    </w:rPr>
                    <w:t>null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2"/>
                    <w:ind w:left="108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720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75" w:line="326" w:lineRule="auto"/>
                    <w:ind w:left="720" w:right="474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当组件创建完毕后执行</w:t>
                  </w:r>
                  <w:r>
                    <w:rPr>
                      <w:color w:val="797943"/>
                    </w:rPr>
                    <w:t>created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spacing w:before="14"/>
                    <w:ind w:left="1080"/>
                  </w:pP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getData</w:t>
                  </w:r>
                  <w:r>
                    <w:rPr>
                      <w:color w:val="434343"/>
                    </w:rPr>
                    <w:t>()</w:t>
                  </w:r>
                </w:p>
                <w:p>
                  <w:pPr>
                    <w:pStyle w:val="3"/>
                    <w:ind w:left="720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75" w:line="326" w:lineRule="auto"/>
                    <w:ind w:left="720" w:right="5656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方法</w:t>
                  </w:r>
                  <w:r>
                    <w:rPr>
                      <w:color w:val="381B92"/>
                    </w:rPr>
                    <w:t xml:space="preserve">methods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4"/>
                    <w:ind w:left="1080"/>
                  </w:pPr>
                  <w:r>
                    <w:rPr>
                      <w:color w:val="797943"/>
                    </w:rPr>
                    <w:t>getData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spacing w:before="75" w:line="326" w:lineRule="auto"/>
                    <w:ind w:left="1440" w:right="3945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 xml:space="preserve">数据获取前先 </w:t>
                  </w:r>
                  <w:r>
                    <w:rPr>
                      <w:color w:val="468746"/>
                    </w:rPr>
                    <w:t xml:space="preserve">loading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loading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0000FF"/>
                    </w:rPr>
                    <w:t>true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导航完成后获取，然后用组件声明周期的钩子进行获取数据即可；</w:t>
      </w:r>
    </w:p>
    <w:p>
      <w:pPr>
        <w:pStyle w:val="3"/>
        <w:spacing w:before="3"/>
        <w:rPr>
          <w:rFonts w:ascii="宋体"/>
          <w:sz w:val="21"/>
        </w:rPr>
      </w:pPr>
    </w:p>
    <w:p>
      <w:pPr>
        <w:spacing w:after="0"/>
        <w:rPr>
          <w:rFonts w:ascii="宋体"/>
          <w:sz w:val="21"/>
        </w:rPr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pStyle w:val="3"/>
        <w:spacing w:before="11"/>
        <w:rPr>
          <w:rFonts w:ascii="宋体"/>
          <w:sz w:val="10"/>
        </w:rPr>
      </w:pPr>
    </w:p>
    <w:p>
      <w:pPr>
        <w:pStyle w:val="3"/>
        <w:spacing w:before="0"/>
        <w:ind w:left="960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28" o:spid="_x0000_s1028" o:spt="202" type="#_x0000_t202" style="height:180pt;width:373.3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ind w:left="144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模拟获取的延迟过程</w:t>
                  </w:r>
                </w:p>
                <w:p>
                  <w:pPr>
                    <w:pStyle w:val="3"/>
                    <w:spacing w:before="83" w:line="340" w:lineRule="auto"/>
                    <w:ind w:left="1800" w:right="3077" w:hanging="360"/>
                  </w:pPr>
                  <w:r>
                    <w:rPr>
                      <w:i/>
                      <w:color w:val="242424"/>
                    </w:rPr>
                    <w:t>setTimeout</w:t>
                  </w:r>
                  <w:r>
                    <w:rPr>
                      <w:color w:val="434343"/>
                    </w:rPr>
                    <w:t xml:space="preserve">(()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loading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0000FF"/>
                    </w:rPr>
                    <w:t>false 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post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tabs>
                      <w:tab w:val="left" w:pos="2923"/>
                    </w:tabs>
                    <w:spacing w:before="0" w:line="218" w:lineRule="exact"/>
                    <w:ind w:left="2160"/>
                  </w:pPr>
                  <w:r>
                    <w:rPr>
                      <w:color w:val="381B92"/>
                    </w:rPr>
                    <w:t>title</w:t>
                  </w:r>
                  <w:r>
                    <w:rPr>
                      <w:color w:val="381B92"/>
                    </w:rPr>
                    <w:tab/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标题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tabs>
                      <w:tab w:val="left" w:pos="2915"/>
                    </w:tabs>
                    <w:spacing w:before="70"/>
                    <w:ind w:left="2160"/>
                  </w:pPr>
                  <w:r>
                    <w:rPr>
                      <w:color w:val="381B92"/>
                    </w:rPr>
                    <w:t>body</w:t>
                  </w:r>
                  <w:r>
                    <w:rPr>
                      <w:color w:val="381B92"/>
                    </w:rPr>
                    <w:tab/>
                  </w:r>
                  <w:r>
                    <w:rPr>
                      <w:color w:val="3770A9"/>
                      <w:spacing w:val="-2"/>
                    </w:rPr>
                    <w:t xml:space="preserve">: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内容</w:t>
                  </w:r>
                  <w:r>
                    <w:rPr>
                      <w:color w:val="777777"/>
                    </w:rPr>
                    <w:t>...'</w:t>
                  </w:r>
                </w:p>
                <w:p>
                  <w:pPr>
                    <w:pStyle w:val="3"/>
                    <w:spacing w:before="84"/>
                    <w:ind w:right="376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spacing w:before="89"/>
                    <w:ind w:left="0" w:right="3793" w:firstLine="0"/>
                    <w:jc w:val="center"/>
                    <w:rPr>
                      <w:sz w:val="18"/>
                    </w:rPr>
                  </w:pPr>
                  <w:r>
                    <w:rPr>
                      <w:color w:val="434343"/>
                      <w:sz w:val="18"/>
                    </w:rPr>
                    <w:t xml:space="preserve">}, </w:t>
                  </w:r>
                  <w:r>
                    <w:rPr>
                      <w:b/>
                      <w:color w:val="DA792D"/>
                      <w:sz w:val="18"/>
                    </w:rPr>
                    <w:t>1000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pStyle w:val="3"/>
                    <w:ind w:right="520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592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right="664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6573"/>
                    <w:jc w:val="center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4"/>
        <w:rPr>
          <w:rFonts w:ascii="宋体"/>
          <w:sz w:val="19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pict>
          <v:shape id="_x0000_s1029" o:spid="_x0000_s1029" o:spt="202" type="#_x0000_t202" style="position:absolute;left:0pt;margin-left:111pt;margin-top:19.45pt;height:163.6pt;width:394.3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hint="eastAsia" w:ascii="宋体" w:eastAsia="宋体"/>
                      <w:sz w:val="21"/>
                    </w:rPr>
                  </w:pPr>
                  <w:r>
                    <w:rPr>
                      <w:color w:val="252525"/>
                      <w:sz w:val="21"/>
                    </w:rPr>
                    <w:t>1.</w:t>
                  </w:r>
                  <w:r>
                    <w:rPr>
                      <w:color w:val="252525"/>
                      <w:spacing w:val="52"/>
                      <w:sz w:val="21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252525"/>
                      <w:sz w:val="21"/>
                    </w:rPr>
                    <w:t>所谓导航完成前获取，即使用前面学习的组件内的守卫实现：</w:t>
                  </w:r>
                  <w:r>
                    <w:rPr>
                      <w:color w:val="252525"/>
                      <w:sz w:val="18"/>
                    </w:rPr>
                    <w:t>beforeRouteEnter</w:t>
                  </w:r>
                  <w:r>
                    <w:rPr>
                      <w:rFonts w:hint="eastAsia" w:ascii="宋体" w:eastAsia="宋体"/>
                      <w:color w:val="252525"/>
                      <w:sz w:val="21"/>
                    </w:rPr>
                    <w:t>；</w:t>
                  </w:r>
                </w:p>
                <w:p>
                  <w:pPr>
                    <w:pStyle w:val="3"/>
                    <w:spacing w:before="61" w:line="326" w:lineRule="auto"/>
                    <w:ind w:left="420" w:right="4101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导航完成前，此时组件尚未创建</w:t>
                  </w:r>
                  <w:r>
                    <w:rPr>
                      <w:color w:val="797943"/>
                    </w:rPr>
                    <w:t>beforeRouteEnter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0000FF"/>
                    </w:rPr>
                    <w:t>from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0" w:line="230" w:lineRule="exact"/>
                    <w:ind w:left="78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模拟获取的延迟过程</w:t>
                  </w:r>
                </w:p>
                <w:p>
                  <w:pPr>
                    <w:pStyle w:val="3"/>
                    <w:spacing w:before="69"/>
                    <w:ind w:left="780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 xml:space="preserve">由于是导航完成前，用户会卡在当前界面，可以在这里做个弹窗 </w:t>
                  </w:r>
                  <w:r>
                    <w:rPr>
                      <w:color w:val="468746"/>
                    </w:rPr>
                    <w:t>loaindg...</w:t>
                  </w:r>
                </w:p>
                <w:p>
                  <w:pPr>
                    <w:spacing w:before="84" w:line="340" w:lineRule="auto"/>
                    <w:ind w:left="1140" w:right="5304" w:hanging="360"/>
                    <w:jc w:val="left"/>
                    <w:rPr>
                      <w:sz w:val="18"/>
                    </w:rPr>
                  </w:pPr>
                  <w:r>
                    <w:rPr>
                      <w:i/>
                      <w:color w:val="242424"/>
                      <w:sz w:val="18"/>
                    </w:rPr>
                    <w:t>setTimeout</w:t>
                  </w:r>
                  <w:r>
                    <w:rPr>
                      <w:color w:val="434343"/>
                      <w:sz w:val="18"/>
                    </w:rPr>
                    <w:t xml:space="preserve">(() </w:t>
                  </w:r>
                  <w:r>
                    <w:rPr>
                      <w:color w:val="3770A9"/>
                      <w:sz w:val="18"/>
                    </w:rPr>
                    <w:t xml:space="preserve">=&gt; </w:t>
                  </w:r>
                  <w:r>
                    <w:rPr>
                      <w:color w:val="434343"/>
                      <w:sz w:val="18"/>
                    </w:rPr>
                    <w:t xml:space="preserve">{ </w:t>
                  </w:r>
                  <w:r>
                    <w:rPr>
                      <w:color w:val="242424"/>
                      <w:sz w:val="18"/>
                    </w:rPr>
                    <w:t>next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 xml:space="preserve">vm </w:t>
                  </w:r>
                  <w:r>
                    <w:rPr>
                      <w:color w:val="3770A9"/>
                      <w:sz w:val="18"/>
                    </w:rPr>
                    <w:t xml:space="preserve">=&gt; </w:t>
                  </w:r>
                  <w:r>
                    <w:rPr>
                      <w:color w:val="434343"/>
                      <w:sz w:val="18"/>
                    </w:rPr>
                    <w:t>{</w:t>
                  </w:r>
                </w:p>
                <w:p>
                  <w:pPr>
                    <w:pStyle w:val="3"/>
                    <w:spacing w:before="1"/>
                    <w:ind w:left="1500"/>
                  </w:pPr>
                  <w:r>
                    <w:rPr>
                      <w:color w:val="242424"/>
                    </w:rPr>
                    <w:t>vm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getData</w:t>
                  </w:r>
                  <w:r>
                    <w:rPr>
                      <w:color w:val="434343"/>
                    </w:rPr>
                    <w:t>()</w:t>
                  </w:r>
                </w:p>
                <w:p>
                  <w:pPr>
                    <w:pStyle w:val="3"/>
                    <w:ind w:left="1140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spacing w:before="90"/>
                    <w:ind w:left="7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34343"/>
                      <w:sz w:val="18"/>
                    </w:rPr>
                    <w:t xml:space="preserve">}, </w:t>
                  </w:r>
                  <w:r>
                    <w:rPr>
                      <w:b/>
                      <w:color w:val="DA792D"/>
                      <w:sz w:val="18"/>
                    </w:rPr>
                    <w:t>2000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pStyle w:val="3"/>
                    <w:ind w:left="420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b/>
          <w:color w:val="252525"/>
          <w:sz w:val="21"/>
        </w:rPr>
        <w:t>二．完成前获取</w:t>
      </w: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abstractNum w:abstractNumId="1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56" w:hanging="2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33" w:hanging="2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09" w:hanging="2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6" w:hanging="2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2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9" w:hanging="2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6" w:hanging="2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2" w:hanging="23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759717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89"/>
    </w:pPr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2021-03-18T12:07:43Z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FC7274356EBA4F539FE3F8F58BD061B6</vt:lpwstr>
  </property>
</Properties>
</file>