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Resume Parser — Technical Documentation</w:t>
      </w:r>
    </w:p>
    <w:p>
      <w:pPr>
        <w:jc w:val="center"/>
      </w:pPr>
      <w:r>
        <w:rPr>
          <w:i/>
        </w:rPr>
        <w:t>Version: 2026-06-25  (Per-phrase CE scoring + term-match fallback + table cleanup)</w:t>
      </w:r>
    </w:p>
    <w:p/>
    <w:p>
      <w:pPr>
        <w:pStyle w:val="Heading1"/>
      </w:pPr>
      <w:r>
        <w:t>1  Overview</w:t>
      </w:r>
    </w:p>
    <w:p>
      <w:pPr/>
      <w:r>
        <w:rPr>
          <w:b w:val="0"/>
          <w:i w:val="0"/>
        </w:rPr>
        <w:t>Resume Parser is a self-hosted Applicant Tracking System (ATS) built around a three-stage pipeline: (1) document parsing via LLM extraction, (2) per-phrase Cross-Encoder matching against a Job Description, and (3) a FastAPI web UI for search, review, and management. All state is stored in a MySQL database; files are archived locally.</w:t>
      </w:r>
    </w:p>
    <w:p>
      <w:pPr/>
      <w:r>
        <w:rPr>
          <w:b/>
          <w:i w:val="0"/>
        </w:rPr>
        <w:t>Key capabilities:</w:t>
      </w:r>
    </w:p>
    <w:p>
      <w:pPr>
        <w:pStyle w:val="ListBullet"/>
        <w:ind w:left="360"/>
      </w:pPr>
      <w:r>
        <w:t>PDF / DOCX resume and JD ingestion with OCR fallback (Tesseract)</w:t>
      </w:r>
    </w:p>
    <w:p>
      <w:pPr>
        <w:pStyle w:val="ListBullet"/>
        <w:ind w:left="360"/>
      </w:pPr>
      <w:r>
        <w:t>LLM-driven structured extraction: name, skills, experience, education, qualifications, certifications</w:t>
      </w:r>
    </w:p>
    <w:p>
      <w:pPr>
        <w:pStyle w:val="ListBullet"/>
        <w:ind w:left="360"/>
      </w:pPr>
      <w:r>
        <w:t>Per-phrase Cross-Encoder scoring: unified JD phrase pool (required_skills, preferred_skills, key_responsibilities, required_qualifications, preferred_qualifications) x calibrated CE scores; term-match fallback for domain synonyms the CE misses</w:t>
      </w:r>
    </w:p>
    <w:p>
      <w:pPr>
        <w:pStyle w:val="ListBullet"/>
        <w:ind w:left="360"/>
      </w:pPr>
      <w:r>
        <w:t>Knowledge-graph synonym expansion (ESCO+O*NET, 117k entries) used in experience relevance detection and term-match fallback</w:t>
      </w:r>
    </w:p>
    <w:p>
      <w:pPr>
        <w:pStyle w:val="ListBullet"/>
        <w:ind w:left="360"/>
      </w:pPr>
      <w:r>
        <w:t>Relevant-years experience: only years in jobs on the JD's domain count toward the score</w:t>
      </w:r>
    </w:p>
    <w:p>
      <w:pPr>
        <w:pStyle w:val="ListBullet"/>
        <w:ind w:left="360"/>
      </w:pPr>
      <w:r>
        <w:t>Duplicate candidate detection (email / phone / fuzzy name)</w:t>
      </w:r>
    </w:p>
    <w:p>
      <w:pPr>
        <w:pStyle w:val="ListBullet"/>
        <w:ind w:left="360"/>
      </w:pPr>
      <w:r>
        <w:t>FastAPI search UI with dark/light theme, upload overlay, JD manager, candidate status tracking, file viewer</w:t>
      </w:r>
    </w:p>
    <w:p>
      <w:pPr>
        <w:pStyle w:val="ListBullet"/>
        <w:ind w:left="360"/>
      </w:pPr>
      <w:r>
        <w:t>Session-based authentication with inactivity timeout (15 min)</w:t>
      </w:r>
    </w:p>
    <w:p>
      <w:pPr>
        <w:pStyle w:val="ListBullet"/>
        <w:ind w:left="360"/>
      </w:pPr>
      <w:r>
        <w:t>CLI mode (Code/run.py) for batch processing</w:t>
      </w:r>
    </w:p>
    <w:p>
      <w:pPr>
        <w:pStyle w:val="Heading1"/>
      </w:pPr>
      <w:r>
        <w:t>2  Prerequisites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703"/>
          </w:tcPr>
          <w:p>
            <w:r>
              <w:rPr>
                <w:b/>
              </w:rPr>
              <w:t>Version / Notes</w:t>
            </w:r>
          </w:p>
        </w:tc>
      </w:tr>
      <w:tr>
        <w:tc>
          <w:tcPr>
            <w:tcW w:type="dxa" w:w="4703"/>
          </w:tcPr>
          <w:p>
            <w:r>
              <w:t>Python</w:t>
            </w:r>
          </w:p>
        </w:tc>
        <w:tc>
          <w:tcPr>
            <w:tcW w:type="dxa" w:w="4703"/>
          </w:tcPr>
          <w:p>
            <w:r>
              <w:t>3.11+</w:t>
            </w:r>
          </w:p>
        </w:tc>
      </w:tr>
      <w:tr>
        <w:tc>
          <w:tcPr>
            <w:tcW w:type="dxa" w:w="4703"/>
          </w:tcPr>
          <w:p>
            <w:r>
              <w:t>MySQL</w:t>
            </w:r>
          </w:p>
        </w:tc>
        <w:tc>
          <w:tcPr>
            <w:tcW w:type="dxa" w:w="4703"/>
          </w:tcPr>
          <w:p>
            <w:r>
              <w:t>8.0+ (database must exist; tables created automatically)</w:t>
            </w:r>
          </w:p>
        </w:tc>
      </w:tr>
      <w:tr>
        <w:tc>
          <w:tcPr>
            <w:tcW w:type="dxa" w:w="4703"/>
          </w:tcPr>
          <w:p>
            <w:r>
              <w:t>Tesseract OCR</w:t>
            </w:r>
          </w:p>
        </w:tc>
        <w:tc>
          <w:tcPr>
            <w:tcW w:type="dxa" w:w="4703"/>
          </w:tcPr>
          <w:p>
            <w:r>
              <w:t>4.x — required for scanned PDFs; set TESSERACT_CMD in .env on Windows</w:t>
            </w:r>
          </w:p>
        </w:tc>
      </w:tr>
      <w:tr>
        <w:tc>
          <w:tcPr>
            <w:tcW w:type="dxa" w:w="4703"/>
          </w:tcPr>
          <w:p>
            <w:r>
              <w:t>Virtual environment</w:t>
            </w:r>
          </w:p>
        </w:tc>
        <w:tc>
          <w:tcPr>
            <w:tcW w:type="dxa" w:w="4703"/>
          </w:tcPr>
          <w:p>
            <w:r>
              <w:t>venv/ at project root — run: python -m venv venv</w:t>
            </w:r>
          </w:p>
        </w:tc>
      </w:tr>
      <w:tr>
        <w:tc>
          <w:tcPr>
            <w:tcW w:type="dxa" w:w="4703"/>
          </w:tcPr>
          <w:p>
            <w:r>
              <w:t>Python packages</w:t>
            </w:r>
          </w:p>
        </w:tc>
        <w:tc>
          <w:tcPr>
            <w:tcW w:type="dxa" w:w="4703"/>
          </w:tcPr>
          <w:p>
            <w:r>
              <w:t>pip install -r requirements.txt</w:t>
            </w:r>
          </w:p>
        </w:tc>
      </w:tr>
      <w:tr>
        <w:tc>
          <w:tcPr>
            <w:tcW w:type="dxa" w:w="4703"/>
          </w:tcPr>
          <w:p>
            <w:r>
              <w:t>spaCy model</w:t>
            </w:r>
          </w:p>
        </w:tc>
        <w:tc>
          <w:tcPr>
            <w:tcW w:type="dxa" w:w="4703"/>
          </w:tcPr>
          <w:p>
            <w:r>
              <w:t>python -m spacy download en_core_web_sm</w:t>
            </w:r>
          </w:p>
        </w:tc>
      </w:tr>
      <w:tr>
        <w:tc>
          <w:tcPr>
            <w:tcW w:type="dxa" w:w="4703"/>
          </w:tcPr>
          <w:p>
            <w:r>
              <w:t>Cross-encoder model</w:t>
            </w:r>
          </w:p>
        </w:tc>
        <w:tc>
          <w:tcPr>
            <w:tcW w:type="dxa" w:w="4703"/>
          </w:tcPr>
          <w:p>
            <w:r>
              <w:t>Downloaded automatically on first run (~300 MB) — Alibaba-NLP/gte-reranker-modernbert-base</w:t>
            </w:r>
          </w:p>
        </w:tc>
      </w:tr>
      <w:tr>
        <w:tc>
          <w:tcPr>
            <w:tcW w:type="dxa" w:w="4703"/>
          </w:tcPr>
          <w:p>
            <w:r>
              <w:t>LLM API key</w:t>
            </w:r>
          </w:p>
        </w:tc>
        <w:tc>
          <w:tcPr>
            <w:tcW w:type="dxa" w:w="4703"/>
          </w:tcPr>
          <w:p>
            <w:r>
              <w:t>Set LLM_PROVIDER and the corresponding API key env var in .env</w:t>
            </w:r>
          </w:p>
        </w:tc>
      </w:tr>
    </w:tbl>
    <w:p>
      <w:pPr>
        <w:pStyle w:val="Heading1"/>
      </w:pPr>
      <w:r>
        <w:t>3  Project Structure</w:t>
      </w:r>
    </w:p>
    <w:p>
      <w:pPr>
        <w:ind w:left="576"/>
        <w:shd w:val="clear" w:color="auto" w:fill="F3F3F3"/>
      </w:pPr>
      <w:r>
        <w:rPr>
          <w:rFonts w:ascii="Courier New" w:hAnsi="Courier New"/>
          <w:color w:val="222222"/>
          <w:sz w:val="18"/>
        </w:rPr>
        <w:t>Resume Parser/</w:t>
        <w:br/>
        <w:t>├── .env                       # MySQL + LLM credentials (not committed)</w:t>
        <w:br/>
        <w:t>├── requirements.txt           # All Python dependencies with minimum-version pins</w:t>
        <w:br/>
        <w:t>├── Code/</w:t>
        <w:br/>
        <w:t>│   ├── run.py                 # CLI entry point</w:t>
        <w:br/>
        <w:t>│   ├── scoring.py             # ATS scoring: match_score × 0.60 + exp_score × 0.40</w:t>
        <w:br/>
        <w:t>│   ├── db/</w:t>
        <w:br/>
        <w:t>│   │   ├── models.py          # SQLAlchemy 2.0 models (5 tables)</w:t>
        <w:br/>
        <w:t>│   │   ├── session.py         # MySQL engine, get_db(), init_db(), check_password()</w:t>
        <w:br/>
        <w:t>│   │   ├── fts.py             # LIKE-based text search across FTS columns</w:t>
        <w:br/>
        <w:t>│   │   └── repository.py     # save_resume(), save_jd(), search_resumes(), etc.</w:t>
        <w:br/>
        <w:t>│   ├── matching/</w:t>
        <w:br/>
        <w:t>│   │   ├── bm25e.py           # BM25 + Cross-Encoder hybrid scorer (main matching module)</w:t>
        <w:br/>
        <w:t>│   │   ├── kg_normalize.py    # KG synonym expansion + punct normalisation</w:t>
        <w:br/>
        <w:t>│   │   ├── corpus.py          # IDF weights loader (Data/idf_weights.json)</w:t>
        <w:br/>
        <w:t>│   │   ├── experience.py      # total_years(), meets_min_experience()</w:t>
        <w:br/>
        <w:t>│   │   ├── education.py       # meets_requirement(), check_certifications()</w:t>
        <w:br/>
        <w:t>│   │   └── duplicate.py       # find_duplicates() — email/phone/fuzzy-name</w:t>
        <w:br/>
        <w:t>│   ├── parser/</w:t>
        <w:br/>
        <w:t>│   │   ├── schemas.py         # Pydantic models: ResumeData, JDRequirements, etc.</w:t>
        <w:br/>
        <w:t>│   │   ├── extract.py         # PDF/DOCX/TXT text extraction, OCR, clean_extracted_text()</w:t>
        <w:br/>
        <w:t>│   │   ├── prompts.py         # build_resume_extraction_prompt(), build_jd_extraction_prompt()</w:t>
        <w:br/>
        <w:t>│   │   └── providers.py       # LLMProvider Protocol + 4 backends, load_or_extract_jd()</w:t>
        <w:br/>
        <w:t>│   ├── search/</w:t>
        <w:br/>
        <w:t>│   │   ├── app.py             # FastAPI application</w:t>
        <w:br/>
        <w:t>│   │   ├── images/            # Static assets (logo)</w:t>
        <w:br/>
        <w:t>│   │   └── templates/         # Jinja2 HTML (base, index, resume, login)</w:t>
        <w:br/>
        <w:t>│   └── tests/</w:t>
        <w:br/>
        <w:t>│       ├── conftest.py</w:t>
        <w:br/>
        <w:t>│       ├── test_matching.py   # 87 tests for matching + kg + relevant years</w:t>
        <w:br/>
        <w:t>│       ├── test_db.py         # 8 tests for DB layer</w:t>
        <w:br/>
        <w:t>│       └── test_scoring.py    # 13 tests for scoring formulas</w:t>
        <w:br/>
        <w:t>├── Archive/                   # Archived resumes + JDs (moved here after processing)</w:t>
        <w:br/>
        <w:t>│   └── Job Descriptions/      # Archived JD files</w:t>
        <w:br/>
        <w:t>├── Data/</w:t>
        <w:br/>
        <w:t>│   ├── idf_weights.json       # Corpus IDF weights (LinkedIn Job Postings)</w:t>
        <w:br/>
        <w:t>│   └── kg_expansions.json     # KG synonym/expansion data (117 k entries)</w:t>
        <w:br/>
        <w:t>├── JDCache/                   # &lt;jd_filename&gt;.jdcache (SHA-256 keyed JSON)</w:t>
        <w:br/>
        <w:t>└── DocWork/</w:t>
        <w:br/>
        <w:t xml:space="preserve">    └── DOCUMENTATION.docx     # This document</w:t>
      </w:r>
    </w:p>
    <w:p>
      <w:pPr>
        <w:pStyle w:val="Heading1"/>
      </w:pPr>
      <w:r>
        <w:t>4  Configuration — .env</w:t>
      </w:r>
    </w:p>
    <w:p>
      <w:pPr/>
      <w:r>
        <w:rPr>
          <w:b w:val="0"/>
          <w:i w:val="0"/>
        </w:rPr>
        <w:t>Create .env at the project root. The file is loaded automatically by python-dotenv in both run.py and app.py.</w:t>
      </w:r>
    </w:p>
    <w:p>
      <w:pPr>
        <w:ind w:left="576"/>
        <w:shd w:val="clear" w:color="auto" w:fill="F3F3F3"/>
      </w:pPr>
      <w:r>
        <w:rPr>
          <w:rFonts w:ascii="Courier New" w:hAnsi="Courier New"/>
          <w:color w:val="222222"/>
          <w:sz w:val="18"/>
        </w:rPr>
        <w:t># MySQL database</w:t>
        <w:br/>
        <w:t>MYSQL_HOST=localhost</w:t>
        <w:br/>
        <w:t>MYSQL_PORT=3306</w:t>
        <w:br/>
        <w:t>MYSQL_USER=root</w:t>
        <w:br/>
        <w:t>MYSQL_PASSWORD=your_password</w:t>
        <w:br/>
        <w:t>MYSQL_DB=resume_parser</w:t>
        <w:br/>
        <w:br/>
        <w:t># Alternatively, supply a full SQLAlchemy URL:</w:t>
        <w:br/>
        <w:t># DATABASE_URL=mysql+pymysql://user:pass@host:3306/db?charset=utf8mb4</w:t>
        <w:br/>
        <w:br/>
        <w:t># LLM provider (groq | gemini | openrouter | ollama)</w:t>
        <w:br/>
        <w:t>LLM_PROVIDER=groq</w:t>
        <w:br/>
        <w:br/>
        <w:t># API keys — only the key for the selected provider is required</w:t>
        <w:br/>
        <w:t>GROQ_API_KEY=...</w:t>
        <w:br/>
        <w:t>OPENROUTER_API_KEY=...</w:t>
        <w:br/>
        <w:t>GENAI_API_KEY=...</w:t>
        <w:br/>
        <w:br/>
        <w:t># Tesseract path (Windows only)</w:t>
        <w:br/>
        <w:t>TESSERACT_CMD=C:\\Program Files\\Tesseract-OCR\\tesseract.exe</w:t>
        <w:br/>
        <w:br/>
        <w:t># Authentication — overrides the default admin/admin123 seed</w:t>
        <w:br/>
        <w:t>APP_USERNAME=admin</w:t>
        <w:br/>
        <w:t>APP_PASSWORD=strong_password_here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t>MYSQL_HOST</w:t>
            </w:r>
          </w:p>
        </w:tc>
        <w:tc>
          <w:tcPr>
            <w:tcW w:type="dxa" w:w="3135"/>
          </w:tcPr>
          <w:p>
            <w:r>
              <w:t>localhost</w:t>
            </w:r>
          </w:p>
        </w:tc>
        <w:tc>
          <w:tcPr>
            <w:tcW w:type="dxa" w:w="3135"/>
          </w:tcPr>
          <w:p>
            <w:r>
              <w:t>MySQL host</w:t>
            </w:r>
          </w:p>
        </w:tc>
      </w:tr>
      <w:tr>
        <w:tc>
          <w:tcPr>
            <w:tcW w:type="dxa" w:w="3135"/>
          </w:tcPr>
          <w:p>
            <w:r>
              <w:t>MYSQL_PORT</w:t>
            </w:r>
          </w:p>
        </w:tc>
        <w:tc>
          <w:tcPr>
            <w:tcW w:type="dxa" w:w="3135"/>
          </w:tcPr>
          <w:p>
            <w:r>
              <w:t>3306</w:t>
            </w:r>
          </w:p>
        </w:tc>
        <w:tc>
          <w:tcPr>
            <w:tcW w:type="dxa" w:w="3135"/>
          </w:tcPr>
          <w:p>
            <w:r>
              <w:t>MySQL port</w:t>
            </w:r>
          </w:p>
        </w:tc>
      </w:tr>
      <w:tr>
        <w:tc>
          <w:tcPr>
            <w:tcW w:type="dxa" w:w="3135"/>
          </w:tcPr>
          <w:p>
            <w:r>
              <w:t>MYSQL_USER</w:t>
            </w:r>
          </w:p>
        </w:tc>
        <w:tc>
          <w:tcPr>
            <w:tcW w:type="dxa" w:w="3135"/>
          </w:tcPr>
          <w:p>
            <w:r>
              <w:t>root</w:t>
            </w:r>
          </w:p>
        </w:tc>
        <w:tc>
          <w:tcPr>
            <w:tcW w:type="dxa" w:w="3135"/>
          </w:tcPr>
          <w:p>
            <w:r>
              <w:t>MySQL user</w:t>
            </w:r>
          </w:p>
        </w:tc>
      </w:tr>
      <w:tr>
        <w:tc>
          <w:tcPr>
            <w:tcW w:type="dxa" w:w="3135"/>
          </w:tcPr>
          <w:p>
            <w:r>
              <w:t>MYSQL_PASSWORD</w:t>
            </w:r>
          </w:p>
        </w:tc>
        <w:tc>
          <w:tcPr>
            <w:tcW w:type="dxa" w:w="3135"/>
          </w:tcPr>
          <w:p>
            <w:r>
              <w:t>(empty)</w:t>
            </w:r>
          </w:p>
        </w:tc>
        <w:tc>
          <w:tcPr>
            <w:tcW w:type="dxa" w:w="3135"/>
          </w:tcPr>
          <w:p>
            <w:r>
              <w:t>MySQL password</w:t>
            </w:r>
          </w:p>
        </w:tc>
      </w:tr>
      <w:tr>
        <w:tc>
          <w:tcPr>
            <w:tcW w:type="dxa" w:w="3135"/>
          </w:tcPr>
          <w:p>
            <w:r>
              <w:t>MYSQL_DB</w:t>
            </w:r>
          </w:p>
        </w:tc>
        <w:tc>
          <w:tcPr>
            <w:tcW w:type="dxa" w:w="3135"/>
          </w:tcPr>
          <w:p>
            <w:r>
              <w:t>resume_parser</w:t>
            </w:r>
          </w:p>
        </w:tc>
        <w:tc>
          <w:tcPr>
            <w:tcW w:type="dxa" w:w="3135"/>
          </w:tcPr>
          <w:p>
            <w:r>
              <w:t>Database name</w:t>
            </w:r>
          </w:p>
        </w:tc>
      </w:tr>
      <w:tr>
        <w:tc>
          <w:tcPr>
            <w:tcW w:type="dxa" w:w="3135"/>
          </w:tcPr>
          <w:p>
            <w:r>
              <w:t>DATABASE_URL</w:t>
            </w:r>
          </w:p>
        </w:tc>
        <w:tc>
          <w:tcPr>
            <w:tcW w:type="dxa" w:w="3135"/>
          </w:tcPr>
          <w:p>
            <w:r>
              <w:t>(computed)</w:t>
            </w:r>
          </w:p>
        </w:tc>
        <w:tc>
          <w:tcPr>
            <w:tcW w:type="dxa" w:w="3135"/>
          </w:tcPr>
          <w:p>
            <w:r>
              <w:t>Full SQLAlchemy URL — overrides MYSQL_* vars</w:t>
            </w:r>
          </w:p>
        </w:tc>
      </w:tr>
      <w:tr>
        <w:tc>
          <w:tcPr>
            <w:tcW w:type="dxa" w:w="3135"/>
          </w:tcPr>
          <w:p>
            <w:r>
              <w:t>LLM_PROVIDER</w:t>
            </w:r>
          </w:p>
        </w:tc>
        <w:tc>
          <w:tcPr>
            <w:tcW w:type="dxa" w:w="3135"/>
          </w:tcPr>
          <w:p>
            <w:r>
              <w:t>openrouter</w:t>
            </w:r>
          </w:p>
        </w:tc>
        <w:tc>
          <w:tcPr>
            <w:tcW w:type="dxa" w:w="3135"/>
          </w:tcPr>
          <w:p>
            <w:r>
              <w:t>LLM backend to use</w:t>
            </w:r>
          </w:p>
        </w:tc>
      </w:tr>
      <w:tr>
        <w:tc>
          <w:tcPr>
            <w:tcW w:type="dxa" w:w="3135"/>
          </w:tcPr>
          <w:p>
            <w:r>
              <w:t>TESSERACT_CMD</w:t>
            </w:r>
          </w:p>
        </w:tc>
        <w:tc>
          <w:tcPr>
            <w:tcW w:type="dxa" w:w="3135"/>
          </w:tcPr>
          <w:p>
            <w:r>
              <w:t>(system PATH)</w:t>
            </w:r>
          </w:p>
        </w:tc>
        <w:tc>
          <w:tcPr>
            <w:tcW w:type="dxa" w:w="3135"/>
          </w:tcPr>
          <w:p>
            <w:r>
              <w:t>Path to tesseract executable</w:t>
            </w:r>
          </w:p>
        </w:tc>
      </w:tr>
      <w:tr>
        <w:tc>
          <w:tcPr>
            <w:tcW w:type="dxa" w:w="3135"/>
          </w:tcPr>
          <w:p>
            <w:r>
              <w:t>APP_USERNAME</w:t>
            </w:r>
          </w:p>
        </w:tc>
        <w:tc>
          <w:tcPr>
            <w:tcW w:type="dxa" w:w="3135"/>
          </w:tcPr>
          <w:p>
            <w:r>
              <w:t>admin</w:t>
            </w:r>
          </w:p>
        </w:tc>
        <w:tc>
          <w:tcPr>
            <w:tcW w:type="dxa" w:w="3135"/>
          </w:tcPr>
          <w:p>
            <w:r>
              <w:t>Default login username (seeded on first init_db())</w:t>
            </w:r>
          </w:p>
        </w:tc>
      </w:tr>
      <w:tr>
        <w:tc>
          <w:tcPr>
            <w:tcW w:type="dxa" w:w="3135"/>
          </w:tcPr>
          <w:p>
            <w:r>
              <w:t>APP_PASSWORD</w:t>
            </w:r>
          </w:p>
        </w:tc>
        <w:tc>
          <w:tcPr>
            <w:tcW w:type="dxa" w:w="3135"/>
          </w:tcPr>
          <w:p>
            <w:r>
              <w:t>admin123</w:t>
            </w:r>
          </w:p>
        </w:tc>
        <w:tc>
          <w:tcPr>
            <w:tcW w:type="dxa" w:w="3135"/>
          </w:tcPr>
          <w:p>
            <w:r>
              <w:t>Default login password — change immediately</w:t>
            </w:r>
          </w:p>
        </w:tc>
      </w:tr>
    </w:tbl>
    <w:p>
      <w:pPr>
        <w:pStyle w:val="Heading1"/>
      </w:pPr>
      <w:r>
        <w:t>5  Parser Package  (Code/parser/)</w:t>
      </w:r>
    </w:p>
    <w:p>
      <w:pPr>
        <w:pStyle w:val="Heading2"/>
      </w:pPr>
      <w:r>
        <w:t>5.1  schemas.py — Pydantic Data Models</w:t>
      </w:r>
    </w:p>
    <w:p>
      <w:pPr/>
      <w:r>
        <w:rPr>
          <w:b w:val="0"/>
          <w:i/>
        </w:rPr>
        <w:t>All models live in Code/parser/schemas.py.</w:t>
      </w:r>
    </w:p>
    <w:p>
      <w:pPr>
        <w:pStyle w:val="Heading3"/>
      </w:pPr>
      <w:r>
        <w:t>ResumeData</w:t>
      </w:r>
    </w:p>
    <w:p>
      <w:pPr/>
      <w:r>
        <w:rPr>
          <w:b w:val="0"/>
          <w:i w:val="0"/>
        </w:rPr>
        <w:t>Top-level resume extraction model. Fields: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Type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35"/>
          </w:tcPr>
          <w:p>
            <w:r>
              <w:t>candidate</w:t>
            </w:r>
          </w:p>
        </w:tc>
        <w:tc>
          <w:tcPr>
            <w:tcW w:type="dxa" w:w="3135"/>
          </w:tcPr>
          <w:p>
            <w:r>
              <w:t>Candidate</w:t>
            </w:r>
          </w:p>
        </w:tc>
        <w:tc>
          <w:tcPr>
            <w:tcW w:type="dxa" w:w="3135"/>
          </w:tcPr>
          <w:p>
            <w:r>
              <w:t>Name, email, phone, location, LinkedIn, GitHub, portfolio</w:t>
            </w:r>
          </w:p>
        </w:tc>
      </w:tr>
      <w:tr>
        <w:tc>
          <w:tcPr>
            <w:tcW w:type="dxa" w:w="3135"/>
          </w:tcPr>
          <w:p>
            <w:r>
              <w:t>summary</w:t>
            </w:r>
          </w:p>
        </w:tc>
        <w:tc>
          <w:tcPr>
            <w:tcW w:type="dxa" w:w="3135"/>
          </w:tcPr>
          <w:p>
            <w:r>
              <w:t>str | None</w:t>
            </w:r>
          </w:p>
        </w:tc>
        <w:tc>
          <w:tcPr>
            <w:tcW w:type="dxa" w:w="3135"/>
          </w:tcPr>
          <w:p>
            <w:r>
              <w:t>Verbatim prose from Summary / Profile section</w:t>
            </w:r>
          </w:p>
        </w:tc>
      </w:tr>
      <w:tr>
        <w:tc>
          <w:tcPr>
            <w:tcW w:type="dxa" w:w="3135"/>
          </w:tcPr>
          <w:p>
            <w:r>
              <w:t>skills</w:t>
            </w:r>
          </w:p>
        </w:tc>
        <w:tc>
          <w:tcPr>
            <w:tcW w:type="dxa" w:w="3135"/>
          </w:tcPr>
          <w:p>
            <w:r>
              <w:t>List[str]</w:t>
            </w:r>
          </w:p>
        </w:tc>
        <w:tc>
          <w:tcPr>
            <w:tcW w:type="dxa" w:w="3135"/>
          </w:tcPr>
          <w:p>
            <w:r>
              <w:t>Deduplicated, MS-alias-canonicalised; cert overlap removed</w:t>
            </w:r>
          </w:p>
        </w:tc>
      </w:tr>
      <w:tr>
        <w:tc>
          <w:tcPr>
            <w:tcW w:type="dxa" w:w="3135"/>
          </w:tcPr>
          <w:p>
            <w:r>
              <w:t>education</w:t>
            </w:r>
          </w:p>
        </w:tc>
        <w:tc>
          <w:tcPr>
            <w:tcW w:type="dxa" w:w="3135"/>
          </w:tcPr>
          <w:p>
            <w:r>
              <w:t>List[Education]</w:t>
            </w:r>
          </w:p>
        </w:tc>
        <w:tc>
          <w:tcPr>
            <w:tcW w:type="dxa" w:w="3135"/>
          </w:tcPr>
          <w:p>
            <w:r>
              <w:t>Each degree/diploma</w:t>
            </w:r>
          </w:p>
        </w:tc>
      </w:tr>
      <w:tr>
        <w:tc>
          <w:tcPr>
            <w:tcW w:type="dxa" w:w="3135"/>
          </w:tcPr>
          <w:p>
            <w:r>
              <w:t>experience</w:t>
            </w:r>
          </w:p>
        </w:tc>
        <w:tc>
          <w:tcPr>
            <w:tcW w:type="dxa" w:w="3135"/>
          </w:tcPr>
          <w:p>
            <w:r>
              <w:t>List[Experience]</w:t>
            </w:r>
          </w:p>
        </w:tc>
        <w:tc>
          <w:tcPr>
            <w:tcW w:type="dxa" w:w="3135"/>
          </w:tcPr>
          <w:p>
            <w:r>
              <w:t>Each role; description is a synthesised 1–3 sentence summary</w:t>
            </w:r>
          </w:p>
        </w:tc>
      </w:tr>
      <w:tr>
        <w:tc>
          <w:tcPr>
            <w:tcW w:type="dxa" w:w="3135"/>
          </w:tcPr>
          <w:p>
            <w:r>
              <w:t>projects</w:t>
            </w:r>
          </w:p>
        </w:tc>
        <w:tc>
          <w:tcPr>
            <w:tcW w:type="dxa" w:w="3135"/>
          </w:tcPr>
          <w:p>
            <w:r>
              <w:t>List[Project]</w:t>
            </w:r>
          </w:p>
        </w:tc>
        <w:tc>
          <w:tcPr>
            <w:tcW w:type="dxa" w:w="3135"/>
          </w:tcPr>
          <w:p>
            <w:r>
              <w:t>Project name, description, technologies, link</w:t>
            </w:r>
          </w:p>
        </w:tc>
      </w:tr>
      <w:tr>
        <w:tc>
          <w:tcPr>
            <w:tcW w:type="dxa" w:w="3135"/>
          </w:tcPr>
          <w:p>
            <w:r>
              <w:t>certifications</w:t>
            </w:r>
          </w:p>
        </w:tc>
        <w:tc>
          <w:tcPr>
            <w:tcW w:type="dxa" w:w="3135"/>
          </w:tcPr>
          <w:p>
            <w:r>
              <w:t>List[str]</w:t>
            </w:r>
          </w:p>
        </w:tc>
        <w:tc>
          <w:tcPr>
            <w:tcW w:type="dxa" w:w="3135"/>
          </w:tcPr>
          <w:p>
            <w:r>
              <w:t>Items from Certifications / Licenses sections</w:t>
            </w:r>
          </w:p>
        </w:tc>
      </w:tr>
      <w:tr>
        <w:tc>
          <w:tcPr>
            <w:tcW w:type="dxa" w:w="3135"/>
          </w:tcPr>
          <w:p>
            <w:r>
              <w:t>achievements</w:t>
            </w:r>
          </w:p>
        </w:tc>
        <w:tc>
          <w:tcPr>
            <w:tcW w:type="dxa" w:w="3135"/>
          </w:tcPr>
          <w:p>
            <w:r>
              <w:t>List[str]</w:t>
            </w:r>
          </w:p>
        </w:tc>
        <w:tc>
          <w:tcPr>
            <w:tcW w:type="dxa" w:w="3135"/>
          </w:tcPr>
          <w:p>
            <w:r>
              <w:t>Awards / Honours / Activities</w:t>
            </w:r>
          </w:p>
        </w:tc>
      </w:tr>
      <w:tr>
        <w:tc>
          <w:tcPr>
            <w:tcW w:type="dxa" w:w="3135"/>
          </w:tcPr>
          <w:p>
            <w:r>
              <w:t>languages</w:t>
            </w:r>
          </w:p>
        </w:tc>
        <w:tc>
          <w:tcPr>
            <w:tcW w:type="dxa" w:w="3135"/>
          </w:tcPr>
          <w:p>
            <w:r>
              <w:t>List[str]</w:t>
            </w:r>
          </w:p>
        </w:tc>
        <w:tc>
          <w:tcPr>
            <w:tcW w:type="dxa" w:w="3135"/>
          </w:tcPr>
          <w:p>
            <w:r>
              <w:t>Spoken/written languages</w:t>
            </w:r>
          </w:p>
        </w:tc>
      </w:tr>
      <w:tr>
        <w:tc>
          <w:tcPr>
            <w:tcW w:type="dxa" w:w="3135"/>
          </w:tcPr>
          <w:p>
            <w:r>
              <w:t>qualifications</w:t>
            </w:r>
          </w:p>
        </w:tc>
        <w:tc>
          <w:tcPr>
            <w:tcW w:type="dxa" w:w="3135"/>
          </w:tcPr>
          <w:p>
            <w:r>
              <w:t>List[str]</w:t>
            </w:r>
          </w:p>
        </w:tc>
        <w:tc>
          <w:tcPr>
            <w:tcW w:type="dxa" w:w="3135"/>
          </w:tcPr>
          <w:p>
            <w:r>
              <w:t>3–8 word capability phrases evidenced in the resume (not from skills[])</w:t>
            </w:r>
          </w:p>
        </w:tc>
      </w:tr>
      <w:tr>
        <w:tc>
          <w:tcPr>
            <w:tcW w:type="dxa" w:w="3135"/>
          </w:tcPr>
          <w:p>
            <w:r>
              <w:t>parser_metadata</w:t>
            </w:r>
          </w:p>
        </w:tc>
        <w:tc>
          <w:tcPr>
            <w:tcW w:type="dxa" w:w="3135"/>
          </w:tcPr>
          <w:p>
            <w:r>
              <w:t>ParserMetadata</w:t>
            </w:r>
          </w:p>
        </w:tc>
        <w:tc>
          <w:tcPr>
            <w:tcW w:type="dxa" w:w="3135"/>
          </w:tcPr>
          <w:p>
            <w:r>
              <w:t>Confidence score, missing fields, issues, is_messy_resume</w:t>
            </w:r>
          </w:p>
        </w:tc>
      </w:tr>
      <w:tr>
        <w:tc>
          <w:tcPr>
            <w:tcW w:type="dxa" w:w="3135"/>
          </w:tcPr>
          <w:p>
            <w:r>
              <w:t>parsed_at</w:t>
            </w:r>
          </w:p>
        </w:tc>
        <w:tc>
          <w:tcPr>
            <w:tcW w:type="dxa" w:w="3135"/>
          </w:tcPr>
          <w:p>
            <w:r>
              <w:t>datetime</w:t>
            </w:r>
          </w:p>
        </w:tc>
        <w:tc>
          <w:tcPr>
            <w:tcW w:type="dxa" w:w="3135"/>
          </w:tcPr>
          <w:p>
            <w:r>
              <w:t>Injection timestamp; excluded from LLM schema via model_json_schema()</w:t>
            </w:r>
          </w:p>
        </w:tc>
      </w:tr>
    </w:tbl>
    <w:p>
      <w:pPr/>
      <w:r>
        <w:rPr>
          <w:b/>
          <w:i w:val="0"/>
        </w:rPr>
        <w:t>_post_process model validator applies:</w:t>
      </w:r>
    </w:p>
    <w:p>
      <w:pPr>
        <w:pStyle w:val="ListBullet"/>
        <w:ind w:left="360"/>
      </w:pPr>
      <w:r>
        <w:t>Null collapsed experience/education date ranges (end == start → end=null, graduation-only → start=null)</w:t>
      </w:r>
    </w:p>
    <w:p>
      <w:pPr>
        <w:pStyle w:val="ListBullet"/>
        <w:ind w:left="360"/>
      </w:pPr>
      <w:r>
        <w:t>Strip | location suffix from company and institution names</w:t>
      </w:r>
    </w:p>
    <w:p>
      <w:pPr>
        <w:pStyle w:val="ListBullet"/>
        <w:ind w:left="360"/>
      </w:pPr>
      <w:r>
        <w:t>Strip bullet/asterisk markers from summary</w:t>
      </w:r>
    </w:p>
    <w:p>
      <w:pPr>
        <w:pStyle w:val="ListBullet"/>
        <w:ind w:left="360"/>
      </w:pPr>
      <w:r>
        <w:t>MS-alias canonicalisation (_MS_ALIASES: ms word → Microsoft Word, etc.)</w:t>
      </w:r>
    </w:p>
    <w:p>
      <w:pPr>
        <w:pStyle w:val="ListBullet"/>
        <w:ind w:left="360"/>
      </w:pPr>
      <w:r>
        <w:t>Case-insensitive skill deduplication; drop skills already in certifications</w:t>
      </w:r>
    </w:p>
    <w:p>
      <w:pPr>
        <w:pStyle w:val="ListBullet"/>
        <w:ind w:left="360"/>
      </w:pPr>
      <w:r>
        <w:t>Recompute confidence_score if LLM left it at 0</w:t>
      </w:r>
    </w:p>
    <w:p>
      <w:pPr>
        <w:pStyle w:val="Heading3"/>
      </w:pPr>
      <w:r>
        <w:t>JDRequirements</w:t>
      </w:r>
    </w:p>
    <w:p>
      <w:pPr/>
      <w:r>
        <w:rPr>
          <w:b w:val="0"/>
          <w:i w:val="0"/>
        </w:rPr>
        <w:t>Job description extraction model.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Type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35"/>
          </w:tcPr>
          <w:p>
            <w:r>
              <w:t>required_skills</w:t>
            </w:r>
          </w:p>
        </w:tc>
        <w:tc>
          <w:tcPr>
            <w:tcW w:type="dxa" w:w="3135"/>
          </w:tcPr>
          <w:p>
            <w:r>
              <w:t>List[str]</w:t>
            </w:r>
          </w:p>
        </w:tc>
        <w:tc>
          <w:tcPr>
            <w:tcW w:type="dxa" w:w="3135"/>
          </w:tcPr>
          <w:p>
            <w:r>
              <w:t>Explicitly required skills/technologies</w:t>
            </w:r>
          </w:p>
        </w:tc>
      </w:tr>
      <w:tr>
        <w:tc>
          <w:tcPr>
            <w:tcW w:type="dxa" w:w="3135"/>
          </w:tcPr>
          <w:p>
            <w:r>
              <w:t>preferred_skills</w:t>
            </w:r>
          </w:p>
        </w:tc>
        <w:tc>
          <w:tcPr>
            <w:tcW w:type="dxa" w:w="3135"/>
          </w:tcPr>
          <w:p>
            <w:r>
              <w:t>List[str]</w:t>
            </w:r>
          </w:p>
        </w:tc>
        <w:tc>
          <w:tcPr>
            <w:tcW w:type="dxa" w:w="3135"/>
          </w:tcPr>
          <w:p>
            <w:r>
              <w:t>Nice-to-have skills</w:t>
            </w:r>
          </w:p>
        </w:tc>
      </w:tr>
      <w:tr>
        <w:tc>
          <w:tcPr>
            <w:tcW w:type="dxa" w:w="3135"/>
          </w:tcPr>
          <w:p>
            <w:r>
              <w:t>min_years_experience</w:t>
            </w:r>
          </w:p>
        </w:tc>
        <w:tc>
          <w:tcPr>
            <w:tcW w:type="dxa" w:w="3135"/>
          </w:tcPr>
          <w:p>
            <w:r>
              <w:t>float | None</w:t>
            </w:r>
          </w:p>
        </w:tc>
        <w:tc>
          <w:tcPr>
            <w:tcW w:type="dxa" w:w="3135"/>
          </w:tcPr>
          <w:p>
            <w:r>
              <w:t>Coerced from '3-5 years' → 3.0, '3+' → 3.0</w:t>
            </w:r>
          </w:p>
        </w:tc>
      </w:tr>
      <w:tr>
        <w:tc>
          <w:tcPr>
            <w:tcW w:type="dxa" w:w="3135"/>
          </w:tcPr>
          <w:p>
            <w:r>
              <w:t>required_education_level</w:t>
            </w:r>
          </w:p>
        </w:tc>
        <w:tc>
          <w:tcPr>
            <w:tcW w:type="dxa" w:w="3135"/>
          </w:tcPr>
          <w:p>
            <w:r>
              <w:t>str | None</w:t>
            </w:r>
          </w:p>
        </w:tc>
        <w:tc>
          <w:tcPr>
            <w:tcW w:type="dxa" w:w="3135"/>
          </w:tcPr>
          <w:p>
            <w:r>
              <w:t>Normalised: high school | associate | bachelor | master | phd</w:t>
            </w:r>
          </w:p>
        </w:tc>
      </w:tr>
      <w:tr>
        <w:tc>
          <w:tcPr>
            <w:tcW w:type="dxa" w:w="3135"/>
          </w:tcPr>
          <w:p>
            <w:r>
              <w:t>required_certifications</w:t>
            </w:r>
          </w:p>
        </w:tc>
        <w:tc>
          <w:tcPr>
            <w:tcW w:type="dxa" w:w="3135"/>
          </w:tcPr>
          <w:p>
            <w:r>
              <w:t>List[str]</w:t>
            </w:r>
          </w:p>
        </w:tc>
        <w:tc>
          <w:tcPr>
            <w:tcW w:type="dxa" w:w="3135"/>
          </w:tcPr>
          <w:p>
            <w:r>
              <w:t>Certifications explicitly required</w:t>
            </w:r>
          </w:p>
        </w:tc>
      </w:tr>
      <w:tr>
        <w:tc>
          <w:tcPr>
            <w:tcW w:type="dxa" w:w="3135"/>
          </w:tcPr>
          <w:p>
            <w:r>
              <w:t>preferred_certifications</w:t>
            </w:r>
          </w:p>
        </w:tc>
        <w:tc>
          <w:tcPr>
            <w:tcW w:type="dxa" w:w="3135"/>
          </w:tcPr>
          <w:p>
            <w:r>
              <w:t>List[str]</w:t>
            </w:r>
          </w:p>
        </w:tc>
        <w:tc>
          <w:tcPr>
            <w:tcW w:type="dxa" w:w="3135"/>
          </w:tcPr>
          <w:p>
            <w:r>
              <w:t>Certifications listed as preferred</w:t>
            </w:r>
          </w:p>
        </w:tc>
      </w:tr>
      <w:tr>
        <w:tc>
          <w:tcPr>
            <w:tcW w:type="dxa" w:w="3135"/>
          </w:tcPr>
          <w:p>
            <w:r>
              <w:t>required_qualifications</w:t>
            </w:r>
          </w:p>
        </w:tc>
        <w:tc>
          <w:tcPr>
            <w:tcW w:type="dxa" w:w="3135"/>
          </w:tcPr>
          <w:p>
            <w:r>
              <w:t>List[str]</w:t>
            </w:r>
          </w:p>
        </w:tc>
        <w:tc>
          <w:tcPr>
            <w:tcW w:type="dxa" w:w="3135"/>
          </w:tcPr>
          <w:p>
            <w:r>
              <w:t>Must-have experience-based capability phrases (3–8 words)</w:t>
            </w:r>
          </w:p>
        </w:tc>
      </w:tr>
      <w:tr>
        <w:tc>
          <w:tcPr>
            <w:tcW w:type="dxa" w:w="3135"/>
          </w:tcPr>
          <w:p>
            <w:r>
              <w:t>preferred_qualifications</w:t>
            </w:r>
          </w:p>
        </w:tc>
        <w:tc>
          <w:tcPr>
            <w:tcW w:type="dxa" w:w="3135"/>
          </w:tcPr>
          <w:p>
            <w:r>
              <w:t>List[str]</w:t>
            </w:r>
          </w:p>
        </w:tc>
        <w:tc>
          <w:tcPr>
            <w:tcW w:type="dxa" w:w="3135"/>
          </w:tcPr>
          <w:p>
            <w:r>
              <w:t>Nice-to-have capability phrases</w:t>
            </w:r>
          </w:p>
        </w:tc>
      </w:tr>
    </w:tbl>
    <w:p>
      <w:pPr/>
      <w:r>
        <w:rPr>
          <w:b w:val="0"/>
          <w:i w:val="0"/>
        </w:rPr>
        <w:t>Fields: required_skills (x1.0), preferred_skills (x0.5), key_responsibilities (x0.8) -- 6-10 short activity phrases from the job duties section, required_qualifications (x1.0), preferred_qualifications (x0.5), min_years_experience, required_education_level, required_certifications, preferred_certifications. The weights shown are those used in the phrase-pool scoring blend. All phrase fields feed both the match_score computation and the relevant-years domain-token extraction.</w:t>
      </w:r>
    </w:p>
    <w:p>
      <w:pPr>
        <w:pStyle w:val="Heading2"/>
      </w:pPr>
      <w:r>
        <w:t>5.2  extract.py — Document Text Extraction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4703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t>extract_document_text_and_links(path)</w:t>
            </w:r>
          </w:p>
        </w:tc>
        <w:tc>
          <w:tcPr>
            <w:tcW w:type="dxa" w:w="4703"/>
          </w:tcPr>
          <w:p>
            <w:r>
              <w:t>Dispatch to PDF/DOCX/TXT extractor; returns (text, links)</w:t>
            </w:r>
          </w:p>
        </w:tc>
      </w:tr>
      <w:tr>
        <w:tc>
          <w:tcPr>
            <w:tcW w:type="dxa" w:w="4703"/>
          </w:tcPr>
          <w:p>
            <w:r>
              <w:t>extract_pdf_text_and_links(path)</w:t>
            </w:r>
          </w:p>
        </w:tc>
        <w:tc>
          <w:tcPr>
            <w:tcW w:type="dxa" w:w="4703"/>
          </w:tcPr>
          <w:p>
            <w:r>
              <w:t>PyMuPDF text extraction + hyperlink collection</w:t>
            </w:r>
          </w:p>
        </w:tc>
      </w:tr>
      <w:tr>
        <w:tc>
          <w:tcPr>
            <w:tcW w:type="dxa" w:w="4703"/>
          </w:tcPr>
          <w:p>
            <w:r>
              <w:t>extract_pdf_text_with_ocr(path)</w:t>
            </w:r>
          </w:p>
        </w:tc>
        <w:tc>
          <w:tcPr>
            <w:tcW w:type="dxa" w:w="4703"/>
          </w:tcPr>
          <w:p>
            <w:r>
              <w:t>Tesseract OCR fallback for scanned PDFs</w:t>
            </w:r>
          </w:p>
        </w:tc>
      </w:tr>
      <w:tr>
        <w:tc>
          <w:tcPr>
            <w:tcW w:type="dxa" w:w="4703"/>
          </w:tcPr>
          <w:p>
            <w:r>
              <w:t>extract_docx_text_and_links(path)</w:t>
            </w:r>
          </w:p>
        </w:tc>
        <w:tc>
          <w:tcPr>
            <w:tcW w:type="dxa" w:w="4703"/>
          </w:tcPr>
          <w:p>
            <w:r>
              <w:t>python-docx paragraph + hyperlink extraction</w:t>
            </w:r>
          </w:p>
        </w:tc>
      </w:tr>
      <w:tr>
        <w:tc>
          <w:tcPr>
            <w:tcW w:type="dxa" w:w="4703"/>
          </w:tcPr>
          <w:p>
            <w:r>
              <w:t>clean_extracted_text(text)</w:t>
            </w:r>
          </w:p>
        </w:tc>
        <w:tc>
          <w:tcPr>
            <w:tcW w:type="dxa" w:w="4703"/>
          </w:tcPr>
          <w:p>
            <w:r>
              <w:t>NFKC normalisation, mojibake stripping, dingbat bullet removal</w:t>
            </w:r>
          </w:p>
        </w:tc>
      </w:tr>
    </w:tbl>
    <w:p>
      <w:pPr/>
      <w:r>
        <w:rPr>
          <w:b w:val="0"/>
          <w:i w:val="0"/>
        </w:rPr>
        <w:t>TXT files are read with utf-8-sig → utf-8 → cp1252 → latin-1 fallback chain.</w:t>
      </w:r>
    </w:p>
    <w:p>
      <w:pPr>
        <w:pStyle w:val="Heading2"/>
      </w:pPr>
      <w:r>
        <w:t>5.3  prompts.py — LLM Prompt Builders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4703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t>build_resume_extraction_prompt(text, links)</w:t>
            </w:r>
          </w:p>
        </w:tc>
        <w:tc>
          <w:tcPr>
            <w:tcW w:type="dxa" w:w="4703"/>
          </w:tcPr>
          <w:p>
            <w:r>
              <w:t>Returns the full extraction prompt for a resume. Covers all fields, section-header mapping, experience/skill/education rules, cert-vs-skill routing, contact field labels.</w:t>
            </w:r>
          </w:p>
        </w:tc>
      </w:tr>
      <w:tr>
        <w:tc>
          <w:tcPr>
            <w:tcW w:type="dxa" w:w="4703"/>
          </w:tcPr>
          <w:p>
            <w:r>
              <w:t>build_jd_extraction_prompt(text)</w:t>
            </w:r>
          </w:p>
        </w:tc>
        <w:tc>
          <w:tcPr>
            <w:tcW w:type="dxa" w:w="4703"/>
          </w:tcPr>
          <w:p>
            <w:r>
              <w:t>Returns the extraction prompt for a JD. Rules: required/preferred split, years normalisation, edu level normalisation, skills-only (named tools/technologies), qual phrases.</w:t>
            </w:r>
          </w:p>
        </w:tc>
      </w:tr>
    </w:tbl>
    <w:p>
      <w:pPr>
        <w:pStyle w:val="Heading2"/>
      </w:pPr>
      <w:r>
        <w:t>5.4  providers.py — LLM Backends</w:t>
      </w:r>
    </w:p>
    <w:p>
      <w:pPr/>
      <w:r>
        <w:rPr>
          <w:b w:val="0"/>
          <w:i w:val="0"/>
        </w:rPr>
        <w:t>Selected via LLM_PROVIDER env var. All providers implement the LLMProvider Protocol.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Provider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LLM_PROVIDER value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Transport</w:t>
            </w:r>
          </w:p>
        </w:tc>
      </w:tr>
      <w:tr>
        <w:tc>
          <w:tcPr>
            <w:tcW w:type="dxa" w:w="3135"/>
          </w:tcPr>
          <w:p>
            <w:r>
              <w:t>OpenRouterProvider</w:t>
            </w:r>
          </w:p>
        </w:tc>
        <w:tc>
          <w:tcPr>
            <w:tcW w:type="dxa" w:w="3135"/>
          </w:tcPr>
          <w:p>
            <w:r>
              <w:t>openrouter</w:t>
            </w:r>
          </w:p>
        </w:tc>
        <w:tc>
          <w:tcPr>
            <w:tcW w:type="dxa" w:w="3135"/>
          </w:tcPr>
          <w:p>
            <w:r>
              <w:t>urllib HTTPS to api.openrouter.ai</w:t>
            </w:r>
          </w:p>
        </w:tc>
      </w:tr>
      <w:tr>
        <w:tc>
          <w:tcPr>
            <w:tcW w:type="dxa" w:w="3135"/>
          </w:tcPr>
          <w:p>
            <w:r>
              <w:t>GeminiProvider</w:t>
            </w:r>
          </w:p>
        </w:tc>
        <w:tc>
          <w:tcPr>
            <w:tcW w:type="dxa" w:w="3135"/>
          </w:tcPr>
          <w:p>
            <w:r>
              <w:t>gemini</w:t>
            </w:r>
          </w:p>
        </w:tc>
        <w:tc>
          <w:tcPr>
            <w:tcW w:type="dxa" w:w="3135"/>
          </w:tcPr>
          <w:p>
            <w:r>
              <w:t>google-genai SDK</w:t>
            </w:r>
          </w:p>
        </w:tc>
      </w:tr>
      <w:tr>
        <w:tc>
          <w:tcPr>
            <w:tcW w:type="dxa" w:w="3135"/>
          </w:tcPr>
          <w:p>
            <w:r>
              <w:t>OllamaProvider</w:t>
            </w:r>
          </w:p>
        </w:tc>
        <w:tc>
          <w:tcPr>
            <w:tcW w:type="dxa" w:w="3135"/>
          </w:tcPr>
          <w:p>
            <w:r>
              <w:t>ollama</w:t>
            </w:r>
          </w:p>
        </w:tc>
        <w:tc>
          <w:tcPr>
            <w:tcW w:type="dxa" w:w="3135"/>
          </w:tcPr>
          <w:p>
            <w:r>
              <w:t>ollama Python SDK</w:t>
            </w:r>
          </w:p>
        </w:tc>
      </w:tr>
      <w:tr>
        <w:tc>
          <w:tcPr>
            <w:tcW w:type="dxa" w:w="3135"/>
          </w:tcPr>
          <w:p>
            <w:r>
              <w:t>GroqProvider</w:t>
            </w:r>
          </w:p>
        </w:tc>
        <w:tc>
          <w:tcPr>
            <w:tcW w:type="dxa" w:w="3135"/>
          </w:tcPr>
          <w:p>
            <w:r>
              <w:t>groq</w:t>
            </w:r>
          </w:p>
        </w:tc>
        <w:tc>
          <w:tcPr>
            <w:tcW w:type="dxa" w:w="3135"/>
          </w:tcPr>
          <w:p>
            <w:r>
              <w:t>OpenAI-compat client pointed at api.groq.com</w:t>
            </w:r>
          </w:p>
        </w:tc>
      </w:tr>
    </w:tbl>
    <w:p>
      <w:pPr/>
      <w:r>
        <w:rPr>
          <w:b w:val="0"/>
          <w:i w:val="0"/>
        </w:rPr>
        <w:t>Rate limiting: _SlidingRateLimiter (RPM / RPD / TPM / TPD, env-overridable). Validation: _retry_validate validates JSON output against the Pydantic model with up to 2 attempts (1 retry).</w:t>
      </w:r>
    </w:p>
    <w:p>
      <w:pPr/>
      <w:r>
        <w:rPr>
          <w:b w:val="0"/>
          <w:i/>
        </w:rPr>
        <w:t>load_or_extract_jd(jd_file_path, provider, archive_dir, cache_dir): Checks JDCache/&lt;filename&gt;.jdcache (SHA-256 keyed). Cache hit returns stored JDRequirements. Cache miss calls LLM, writes cache, copies JD to archive_dir.</w:t>
      </w:r>
    </w:p>
    <w:p>
      <w:pPr>
        <w:pStyle w:val="Heading1"/>
      </w:pPr>
      <w:r>
        <w:t>6  Matching Package  (Code/matching/)</w:t>
      </w:r>
    </w:p>
    <w:p>
      <w:pPr>
        <w:pStyle w:val="Heading2"/>
      </w:pPr>
      <w:r>
        <w:t>6.1  corpus.py — IDF Weights</w:t>
      </w:r>
    </w:p>
    <w:p>
      <w:pPr/>
      <w:r>
        <w:rPr>
          <w:b w:val="0"/>
          <w:i w:val="0"/>
        </w:rPr>
        <w:t>load_idf() → dict[str, float]: loads Data/idf_weights.json at module level (cached). Returns {} when the file is absent — all scoring falls back to uniform IDF=1.0. The corpus is built from the LinkedIn Job Postings dataset (Kaggle) via Scripts/build_idf.py.</w:t>
      </w:r>
    </w:p>
    <w:p>
      <w:pPr>
        <w:pStyle w:val="Heading2"/>
      </w:pPr>
      <w:r>
        <w:t>6.2  kg_normalize.py — KG Synonym Expansion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Function / Constant</w:t>
            </w:r>
          </w:p>
        </w:tc>
        <w:tc>
          <w:tcPr>
            <w:tcW w:type="dxa" w:w="4703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t>load_expansions()</w:t>
            </w:r>
          </w:p>
        </w:tc>
        <w:tc>
          <w:tcPr>
            <w:tcW w:type="dxa" w:w="4703"/>
          </w:tcPr>
          <w:p>
            <w:r>
              <w:t>Load Data/kg_expansions.json once; merge _CURATED_EXPANSIONS on load</w:t>
            </w:r>
          </w:p>
        </w:tc>
      </w:tr>
      <w:tr>
        <w:tc>
          <w:tcPr>
            <w:tcW w:type="dxa" w:w="4703"/>
          </w:tcPr>
          <w:p>
            <w:r>
              <w:t>_CURATED_EXPANSIONS</w:t>
            </w:r>
          </w:p>
        </w:tc>
        <w:tc>
          <w:tcPr>
            <w:tcW w:type="dxa" w:w="4703"/>
          </w:tcPr>
          <w:p>
            <w:r>
              <w:t>Domain abbreviations: pdc → pressure die casting / die casting; hpdc → high pressure die casting; lpdc → low pressure die casting; gdc → gravity die casting</w:t>
            </w:r>
          </w:p>
        </w:tc>
      </w:tr>
      <w:tr>
        <w:tc>
          <w:tcPr>
            <w:tcW w:type="dxa" w:w="4703"/>
          </w:tcPr>
          <w:p>
            <w:r>
              <w:t>kg_phrases(text)</w:t>
            </w:r>
          </w:p>
        </w:tc>
        <w:tc>
          <w:tcPr>
            <w:tcW w:type="dxa" w:w="4703"/>
          </w:tcPr>
          <w:p>
            <w:r>
              <w:t>Longest-match 1–3 gram scan; returns KG keys found in text. Consumed positions prevent overlap (3-gram wins over its component 1-grams).</w:t>
            </w:r>
          </w:p>
        </w:tc>
      </w:tr>
      <w:tr>
        <w:tc>
          <w:tcPr>
            <w:tcW w:type="dxa" w:w="4703"/>
          </w:tcPr>
          <w:p>
            <w:r>
              <w:t>expand_text(text)</w:t>
            </w:r>
          </w:p>
        </w:tc>
        <w:tc>
          <w:tcPr>
            <w:tcW w:type="dxa" w:w="4703"/>
          </w:tcPr>
          <w:p>
            <w:r>
              <w:t>Append KG synonyms to text before BM25 tokenisation. Caps expansions per term to 3. Called only on the document (resume) side — the cross-encoder receives original text.</w:t>
            </w:r>
          </w:p>
        </w:tc>
      </w:tr>
      <w:tr>
        <w:tc>
          <w:tcPr>
            <w:tcW w:type="dxa" w:w="4703"/>
          </w:tcPr>
          <w:p>
            <w:r>
              <w:t>normalize_punct(text)</w:t>
            </w:r>
          </w:p>
        </w:tc>
        <w:tc>
          <w:tcPr>
            <w:tcW w:type="dxa" w:w="4703"/>
          </w:tcPr>
          <w:p>
            <w:r>
              <w:t>Replace KG-known punct-bearing terms (C++, .NET, Node.js) with canonical punct-free tokens before generic punctuation stripping.</w:t>
            </w:r>
          </w:p>
        </w:tc>
      </w:tr>
    </w:tbl>
    <w:p>
      <w:pPr/>
      <w:r>
        <w:rPr>
          <w:b w:val="0"/>
          <w:i w:val="0"/>
        </w:rPr>
        <w:t>KG source: ESCO (87k+ pairs), O*NET (70k pairs), ConceptNet domain-scoped (3.7k pairs, filtered to ESCO+O*NET vocab). Total: 117,354 entries in Data/kg_expansions.json.</w:t>
      </w:r>
    </w:p>
    <w:p>
      <w:pPr>
        <w:pStyle w:val="Heading2"/>
      </w:pPr>
      <w:r>
        <w:t>6.3  bm25e.py — Per-Phrase Cross-Encoder Scorer</w:t>
      </w:r>
    </w:p>
    <w:p>
      <w:pPr/>
      <w:r>
        <w:rPr>
          <w:b/>
          <w:i w:val="0"/>
        </w:rPr>
        <w:t>This is the core matching module. BM25 and full-document CE are removed. Every phrase from the JD phrase pool is scored independently against the full resume text via a single batched CE call.</w:t>
      </w:r>
    </w:p>
    <w:p>
      <w:pPr>
        <w:pStyle w:val="Heading3"/>
      </w:pPr>
      <w:r>
        <w:t>Scoring Formula</w:t>
      </w:r>
    </w:p>
    <w:p>
      <w:pPr/>
      <w:r>
        <w:rPr>
          <w:b w:val="0"/>
          <w:i w:val="0"/>
        </w:rPr>
        <w:t>score_resume() -- IDF-weighted mean of per-phrase CE scores:</w:t>
      </w:r>
    </w:p>
    <w:p>
      <w:pPr>
        <w:ind w:left="576"/>
        <w:shd w:val="clear" w:color="auto" w:fill="F3F3F3"/>
      </w:pPr>
      <w:r>
        <w:rPr>
          <w:rFonts w:ascii="Courier New" w:hAnsi="Courier New"/>
          <w:color w:val="222222"/>
          <w:sz w:val="18"/>
        </w:rPr>
        <w:t xml:space="preserve">    match_score = sum(calibrated_CE(phrase, resume_full_text) x weight) / sum(weights)</w:t>
      </w:r>
    </w:p>
    <w:p>
      <w:pPr/>
      <w:r>
        <w:rPr>
          <w:b w:val="0"/>
          <w:i w:val="0"/>
        </w:rPr>
        <w:t>Phrase pool sources and weights:</w:t>
      </w:r>
    </w:p>
    <w:p>
      <w:pPr>
        <w:ind w:left="576"/>
        <w:shd w:val="clear" w:color="auto" w:fill="F3F3F3"/>
      </w:pPr>
      <w:r>
        <w:rPr>
          <w:rFonts w:ascii="Courier New" w:hAnsi="Courier New"/>
          <w:color w:val="222222"/>
          <w:sz w:val="18"/>
        </w:rPr>
        <w:t xml:space="preserve">    required_skills x1.0  |  preferred_skills x0.5  |  key_responsibilities x0.8  |  required_qualifications x1.0  |  preferred_qualifications x0.5</w:t>
      </w:r>
    </w:p>
    <w:p>
      <w:pPr/>
      <w:r>
        <w:rPr>
          <w:b w:val="0"/>
          <w:i w:val="0"/>
        </w:rPr>
        <w:t>Overall ATS score (Code/scoring.py) -- uses RELEVANT years, not total years:</w:t>
      </w:r>
    </w:p>
    <w:p>
      <w:pPr>
        <w:ind w:left="576"/>
        <w:shd w:val="clear" w:color="auto" w:fill="F3F3F3"/>
      </w:pPr>
      <w:r>
        <w:rPr>
          <w:rFonts w:ascii="Courier New" w:hAnsi="Courier New"/>
          <w:color w:val="222222"/>
          <w:sz w:val="18"/>
        </w:rPr>
        <w:t xml:space="preserve">    overall = 0.60 x match_score  +  0.40 x min(relevant_years / 10.0, 1.0)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t>phrase</w:t>
            </w:r>
          </w:p>
        </w:tc>
        <w:tc>
          <w:tcPr>
            <w:tcW w:type="dxa" w:w="3135"/>
          </w:tcPr>
          <w:p>
            <w:r>
              <w:t>0.30</w:t>
            </w:r>
          </w:p>
        </w:tc>
        <w:tc>
          <w:tcPr>
            <w:tcW w:type="dxa" w:w="3135"/>
          </w:tcPr>
          <w:p>
            <w:r>
              <w:t>IDF-weighted coverage of JD requirement phrases. Per-phrase partial credit: (matched-token IDF fraction)² — full containment scores 1.0, partial overlap is discounted quadratically.</w:t>
            </w:r>
          </w:p>
        </w:tc>
      </w:tr>
      <w:tr>
        <w:tc>
          <w:tcPr>
            <w:tcW w:type="dxa" w:w="3135"/>
          </w:tcPr>
          <w:p>
            <w:r>
              <w:t>BM25</w:t>
            </w:r>
          </w:p>
        </w:tc>
        <w:tc>
          <w:tcPr>
            <w:tcW w:type="dxa" w:w="3135"/>
          </w:tcPr>
          <w:p>
            <w:r>
              <w:t>0.20</w:t>
            </w:r>
          </w:p>
        </w:tc>
        <w:tc>
          <w:tcPr>
            <w:tcW w:type="dxa" w:w="3135"/>
          </w:tcPr>
          <w:p>
            <w:r>
              <w:t>Okapi BM25 on lemmatised tokens; generic JD query terms (IDF &lt; 2.5) dropped</w:t>
            </w:r>
          </w:p>
        </w:tc>
      </w:tr>
      <w:tr>
        <w:tc>
          <w:tcPr>
            <w:tcW w:type="dxa" w:w="3135"/>
          </w:tcPr>
          <w:p>
            <w:r>
              <w:t>qual</w:t>
            </w:r>
          </w:p>
        </w:tc>
        <w:tc>
          <w:tcPr>
            <w:tcW w:type="dxa" w:w="3135"/>
          </w:tcPr>
          <w:p>
            <w:r>
              <w:t>0.35 × gate</w:t>
            </w:r>
          </w:p>
        </w:tc>
        <w:tc>
          <w:tcPr>
            <w:tcW w:type="dxa" w:w="3135"/>
          </w:tcPr>
          <w:p>
            <w:r>
              <w:t>Per-qualification cross-encoder relevance (required ×1.0, preferred ×0.5), calibrated, weighted mean</w:t>
            </w:r>
          </w:p>
        </w:tc>
      </w:tr>
      <w:tr>
        <w:tc>
          <w:tcPr>
            <w:tcW w:type="dxa" w:w="3135"/>
          </w:tcPr>
          <w:p>
            <w:r>
              <w:t>CE_full</w:t>
            </w:r>
          </w:p>
        </w:tc>
        <w:tc>
          <w:tcPr>
            <w:tcW w:type="dxa" w:w="3135"/>
          </w:tcPr>
          <w:p>
            <w:r>
              <w:t>0.15 × gate</w:t>
            </w:r>
          </w:p>
        </w:tc>
        <w:tc>
          <w:tcPr>
            <w:tcW w:type="dxa" w:w="3135"/>
          </w:tcPr>
          <w:p>
            <w:r>
              <w:t>Calibrated cross-encoder score: full JD text vs full resume text</w:t>
            </w:r>
          </w:p>
        </w:tc>
      </w:tr>
      <w:tr>
        <w:tc>
          <w:tcPr>
            <w:tcW w:type="dxa" w:w="3135"/>
          </w:tcPr>
          <w:p>
            <w:r>
              <w:t>gate</w:t>
            </w:r>
          </w:p>
        </w:tc>
        <w:tc>
          <w:tcPr>
            <w:tcW w:type="dxa" w:w="3135"/>
          </w:tcPr>
          <w:p>
            <w:r>
              <w:t>—</w:t>
            </w:r>
          </w:p>
        </w:tc>
        <w:tc>
          <w:tcPr>
            <w:tcW w:type="dxa" w:w="3135"/>
          </w:tcPr>
          <w:p>
            <w:r>
              <w:t>Lexical-evidence gate = clamp((max(phrase, BM25) − 0.10) / 0.20, 0, 1). The CE components only count in proportion to shared domain vocabulary.</w:t>
            </w:r>
          </w:p>
        </w:tc>
      </w:tr>
    </w:tbl>
    <w:p>
      <w:pPr>
        <w:pStyle w:val="Heading3"/>
      </w:pPr>
      <w:r>
        <w:t>Why calibration and term-match fallback exist</w:t>
      </w:r>
    </w:p>
    <w:p>
      <w:pPr/>
      <w:r>
        <w:rPr>
          <w:b w:val="0"/>
          <w:i w:val="0"/>
        </w:rPr>
        <w:t>Raw CE sigmoid outputs cluster in a narrow band for short-phrase vs long-document scoring: off-domain phrases score ~0.53-0.63, domain-adjacent-but-absent phrases ~0.63-0.73, genuine matches ~0.80-0.93. _calibrate() linearly maps [CE_CAL_LO=0.65, CE_CAL_HI=0.93] onto [0, 1]. A term-match fallback fires when the calibrated score is below PHRASE_MATCH_THRESHOLD (0.40): if the phrase or any KG synonym appears verbatim in the resume text the score is raised to 0.80. This handles domain synonyms the CE misses (e.g. 'Fettling' -&gt; resume says 'trimming press'). The calibration constants are empirical for gte-reranker-modernbert-base -- re-measure if the model is swapped.</w:t>
      </w:r>
    </w:p>
    <w:p>
      <w:pPr>
        <w:pStyle w:val="Heading3"/>
      </w:pPr>
      <w:r>
        <w:t>Cross-Encoder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703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t>Model ID</w:t>
            </w:r>
          </w:p>
        </w:tc>
        <w:tc>
          <w:tcPr>
            <w:tcW w:type="dxa" w:w="4703"/>
          </w:tcPr>
          <w:p>
            <w:r>
              <w:t>Alibaba-NLP/gte-reranker-modernbert-base</w:t>
            </w:r>
          </w:p>
        </w:tc>
      </w:tr>
      <w:tr>
        <w:tc>
          <w:tcPr>
            <w:tcW w:type="dxa" w:w="4703"/>
          </w:tcPr>
          <w:p>
            <w:r>
              <w:t>Architecture</w:t>
            </w:r>
          </w:p>
        </w:tc>
        <w:tc>
          <w:tcPr>
            <w:tcW w:type="dxa" w:w="4703"/>
          </w:tcPr>
          <w:p>
            <w:r>
              <w:t>ModernBERT — trained for long-document retrieval</w:t>
            </w:r>
          </w:p>
        </w:tc>
      </w:tr>
      <w:tr>
        <w:tc>
          <w:tcPr>
            <w:tcW w:type="dxa" w:w="4703"/>
          </w:tcPr>
          <w:p>
            <w:r>
              <w:t>Context window</w:t>
            </w:r>
          </w:p>
        </w:tc>
        <w:tc>
          <w:tcPr>
            <w:tcW w:type="dxa" w:w="4703"/>
          </w:tcPr>
          <w:p>
            <w:r>
              <w:t>8192 tokens (no truncation needed for typical resumes)</w:t>
            </w:r>
          </w:p>
        </w:tc>
      </w:tr>
      <w:tr>
        <w:tc>
          <w:tcPr>
            <w:tcW w:type="dxa" w:w="4703"/>
          </w:tcPr>
          <w:p>
            <w:r>
              <w:t>LoCo long-doc score</w:t>
            </w:r>
          </w:p>
        </w:tc>
        <w:tc>
          <w:tcPr>
            <w:tcW w:type="dxa" w:w="4703"/>
          </w:tcPr>
          <w:p>
            <w:r>
              <w:t>90.68</w:t>
            </w:r>
          </w:p>
        </w:tc>
      </w:tr>
      <w:tr>
        <w:tc>
          <w:tcPr>
            <w:tcW w:type="dxa" w:w="4703"/>
          </w:tcPr>
          <w:p>
            <w:r>
              <w:t>Size</w:t>
            </w:r>
          </w:p>
        </w:tc>
        <w:tc>
          <w:tcPr>
            <w:tcW w:type="dxa" w:w="4703"/>
          </w:tcPr>
          <w:p>
            <w:r>
              <w:t>~300 MB, Apache 2.0</w:t>
            </w:r>
          </w:p>
        </w:tc>
      </w:tr>
      <w:tr>
        <w:tc>
          <w:tcPr>
            <w:tcW w:type="dxa" w:w="4703"/>
          </w:tcPr>
          <w:p>
            <w:r>
              <w:t>Sigmoid note</w:t>
            </w:r>
          </w:p>
        </w:tc>
        <w:tc>
          <w:tcPr>
            <w:tcW w:type="dxa" w:w="4703"/>
          </w:tcPr>
          <w:p>
            <w:r>
              <w:t>sentence-transformers ≥4 applies sigmoid internally; predict() returns [0,1] directly. Do NOT re-apply sigmoid — that would crush all scores into [0.5, 0.73].</w:t>
            </w:r>
          </w:p>
        </w:tc>
      </w:tr>
      <w:tr>
        <w:tc>
          <w:tcPr>
            <w:tcW w:type="dxa" w:w="4703"/>
          </w:tcPr>
          <w:p>
            <w:r>
              <w:t>Calibration note</w:t>
            </w:r>
          </w:p>
        </w:tc>
        <w:tc>
          <w:tcPr>
            <w:tcW w:type="dxa" w:w="4703"/>
          </w:tcPr>
          <w:p>
            <w:r>
              <w:t>Raw scores are only comparatively meaningful — _calibrate() maps the empirical band onto [0,1]; the lexical gate handles the missing absolute floor.</w:t>
            </w:r>
          </w:p>
        </w:tc>
      </w:tr>
    </w:tbl>
    <w:p>
      <w:pPr>
        <w:pStyle w:val="Heading3"/>
      </w:pPr>
      <w:r>
        <w:t>Key Functions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3135"/>
          </w:tcPr>
          <w:p>
            <w:r>
              <w:rPr>
                <w:b/>
              </w:rPr>
              <w:t>Signature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t>tokenize</w:t>
            </w:r>
          </w:p>
        </w:tc>
        <w:tc>
          <w:tcPr>
            <w:tcW w:type="dxa" w:w="3135"/>
          </w:tcPr>
          <w:p>
            <w:r>
              <w:t>(text) → list[str]</w:t>
            </w:r>
          </w:p>
        </w:tc>
        <w:tc>
          <w:tcPr>
            <w:tcW w:type="dxa" w:w="3135"/>
          </w:tcPr>
          <w:p>
            <w:r>
              <w:t>Lowercase → normalize_punct → punct-strip → spaCy (stopwords removed, lemmatised)</w:t>
            </w:r>
          </w:p>
        </w:tc>
      </w:tr>
      <w:tr>
        <w:tc>
          <w:tcPr>
            <w:tcW w:type="dxa" w:w="3135"/>
          </w:tcPr>
          <w:p>
            <w:r>
              <w:t>token_forms</w:t>
            </w:r>
          </w:p>
        </w:tc>
        <w:tc>
          <w:tcPr>
            <w:tcW w:type="dxa" w:w="3135"/>
          </w:tcPr>
          <w:p>
            <w:r>
              <w:t>(text) → set[str]</w:t>
            </w:r>
          </w:p>
        </w:tc>
        <w:tc>
          <w:tcPr>
            <w:tcW w:type="dxa" w:w="3135"/>
          </w:tcPr>
          <w:p>
            <w:r>
              <w:t>Returns lemma ∪ raw forms of every content token. Needed because spaCy lemmatises context-dependently (casting→cast in isolation, casting in a sentence). Phrase containment checks both sides.</w:t>
            </w:r>
          </w:p>
        </w:tc>
      </w:tr>
      <w:tr>
        <w:tc>
          <w:tcPr>
            <w:tcW w:type="dxa" w:w="3135"/>
          </w:tcPr>
          <w:p>
            <w:r>
              <w:t>_calibrate</w:t>
            </w:r>
          </w:p>
        </w:tc>
        <w:tc>
          <w:tcPr>
            <w:tcW w:type="dxa" w:w="3135"/>
          </w:tcPr>
          <w:p>
            <w:r>
              <w:t>(raw) → float</w:t>
            </w:r>
          </w:p>
        </w:tc>
        <w:tc>
          <w:tcPr>
            <w:tcW w:type="dxa" w:w="3135"/>
          </w:tcPr>
          <w:p>
            <w:r>
              <w:t>clamp((raw − CE_CAL_LO) / (CE_CAL_HI − CE_CAL_LO), 0, 1) — maps the model's empirical score band onto [0, 1].</w:t>
            </w:r>
          </w:p>
        </w:tc>
      </w:tr>
      <w:tr>
        <w:tc>
          <w:tcPr>
            <w:tcW w:type="dxa" w:w="3135"/>
          </w:tcPr>
          <w:p>
            <w:r>
              <w:t>_ce_score</w:t>
            </w:r>
          </w:p>
        </w:tc>
        <w:tc>
          <w:tcPr>
            <w:tcW w:type="dxa" w:w="3135"/>
          </w:tcPr>
          <w:p>
            <w:r>
              <w:t>(jd_text, resume_text) → float</w:t>
            </w:r>
          </w:p>
        </w:tc>
        <w:tc>
          <w:tcPr>
            <w:tcW w:type="dxa" w:w="3135"/>
          </w:tcPr>
          <w:p>
            <w:r>
              <w:t>Single (jd, doc) pair scored via cross-encoder, then calibrated. Does NOT apply sigmoid (already applied internally).</w:t>
            </w:r>
          </w:p>
        </w:tc>
      </w:tr>
      <w:tr>
        <w:tc>
          <w:tcPr>
            <w:tcW w:type="dxa" w:w="3135"/>
          </w:tcPr>
          <w:p>
            <w:r>
              <w:t>_lexical_gate</w:t>
            </w:r>
          </w:p>
        </w:tc>
        <w:tc>
          <w:tcPr>
            <w:tcW w:type="dxa" w:w="3135"/>
          </w:tcPr>
          <w:p>
            <w:r>
              <w:t>(phrase, bm25) → float</w:t>
            </w:r>
          </w:p>
        </w:tc>
        <w:tc>
          <w:tcPr>
            <w:tcW w:type="dxa" w:w="3135"/>
          </w:tcPr>
          <w:p>
            <w:r>
              <w:t>Gate factor for the semantic components: clamp((max(phrase, bm25) − GATE_LO) / (GATE_HI − GATE_LO), 0, 1).</w:t>
            </w:r>
          </w:p>
        </w:tc>
      </w:tr>
      <w:tr>
        <w:tc>
          <w:tcPr>
            <w:tcW w:type="dxa" w:w="3135"/>
          </w:tcPr>
          <w:p>
            <w:r>
              <w:t>_content_tokens</w:t>
            </w:r>
          </w:p>
        </w:tc>
        <w:tc>
          <w:tcPr>
            <w:tcW w:type="dxa" w:w="3135"/>
          </w:tcPr>
          <w:p>
            <w:r>
              <w:t>(phrase, idf, threshold) → list[frozenset[str]]</w:t>
            </w:r>
          </w:p>
        </w:tc>
        <w:tc>
          <w:tcPr>
            <w:tcW w:type="dxa" w:w="3135"/>
          </w:tcPr>
          <w:p>
            <w:r>
              <w:t>Per-token {lemma, raw} frozensets, filtered to rare tokens (IDF ≥ threshold; OOV = rare). Falls back to all non-stop tokens if filtering empties the list.</w:t>
            </w:r>
          </w:p>
        </w:tc>
      </w:tr>
      <w:tr>
        <w:tc>
          <w:tcPr>
            <w:tcW w:type="dxa" w:w="3135"/>
          </w:tcPr>
          <w:p>
            <w:r>
              <w:t>_jd_phrases</w:t>
            </w:r>
          </w:p>
        </w:tc>
        <w:tc>
          <w:tcPr>
            <w:tcW w:type="dxa" w:w="3135"/>
          </w:tcPr>
          <w:p>
            <w:r>
              <w:t>(jd_reqs, jd_text) → list[(str, float)]</w:t>
            </w:r>
          </w:p>
        </w:tc>
        <w:tc>
          <w:tcPr>
            <w:tcW w:type="dxa" w:w="3135"/>
          </w:tcPr>
          <w:p>
            <w:r>
              <w:t>From JDRequirements: required_skills ×1.0, preferred_skills ×0.5. Fallback: kg_phrases(jd_text) ×1.0 when no LLM-extracted requirements.</w:t>
            </w:r>
          </w:p>
        </w:tc>
      </w:tr>
      <w:tr>
        <w:tc>
          <w:tcPr>
            <w:tcW w:type="dxa" w:w="3135"/>
          </w:tcPr>
          <w:p>
            <w:r>
              <w:t>phrase_match</w:t>
            </w:r>
          </w:p>
        </w:tc>
        <w:tc>
          <w:tcPr>
            <w:tcW w:type="dxa" w:w="3135"/>
          </w:tcPr>
          <w:p>
            <w:r>
              <w:t>(jd_phrases, resume_forms, idf) → (float, matched, missing)</w:t>
            </w:r>
          </w:p>
        </w:tc>
        <w:tc>
          <w:tcPr>
            <w:tcW w:type="dxa" w:w="3135"/>
          </w:tcPr>
          <w:p>
            <w:r>
              <w:t>IDF-weighted phrase coverage with quadratic partial credit per phrase. A phrase is reported as matched (UI pills) only on full containment of all its rare content tokens.</w:t>
            </w:r>
          </w:p>
        </w:tc>
      </w:tr>
      <w:tr>
        <w:tc>
          <w:tcPr>
            <w:tcW w:type="dxa" w:w="3135"/>
          </w:tcPr>
          <w:p>
            <w:r>
              <w:t>_jd_quals</w:t>
            </w:r>
          </w:p>
        </w:tc>
        <w:tc>
          <w:tcPr>
            <w:tcW w:type="dxa" w:w="3135"/>
          </w:tcPr>
          <w:p>
            <w:r>
              <w:t>(jd_reqs) → list[(str, float)]</w:t>
            </w:r>
          </w:p>
        </w:tc>
        <w:tc>
          <w:tcPr>
            <w:tcW w:type="dxa" w:w="3135"/>
          </w:tcPr>
          <w:p>
            <w:r>
              <w:t>From JDRequirements: required_qualifications ×1.0, preferred_qualifications ×0.5.</w:t>
            </w:r>
          </w:p>
        </w:tc>
      </w:tr>
      <w:tr>
        <w:tc>
          <w:tcPr>
            <w:tcW w:type="dxa" w:w="3135"/>
          </w:tcPr>
          <w:p>
            <w:r>
              <w:t>qual_match</w:t>
            </w:r>
          </w:p>
        </w:tc>
        <w:tc>
          <w:tcPr>
            <w:tcW w:type="dxa" w:w="3135"/>
          </w:tcPr>
          <w:p>
            <w:r>
              <w:t>(jd_quals, evidence_text) → (float, dict[str,float])</w:t>
            </w:r>
          </w:p>
        </w:tc>
        <w:tc>
          <w:tcPr>
            <w:tcW w:type="dxa" w:w="3135"/>
          </w:tcPr>
          <w:p>
            <w:r>
              <w:t>One batched CE.predict() call — each qual vs the full resume evidence text. Per-qual scores calibrated; returns weighted mean + per-qual scores.</w:t>
            </w:r>
          </w:p>
        </w:tc>
      </w:tr>
      <w:tr>
        <w:tc>
          <w:tcPr>
            <w:tcW w:type="dxa" w:w="3135"/>
          </w:tcPr>
          <w:p>
            <w:r>
              <w:t>resume_full_text</w:t>
            </w:r>
          </w:p>
        </w:tc>
        <w:tc>
          <w:tcPr>
            <w:tcW w:type="dxa" w:w="3135"/>
          </w:tcPr>
          <w:p>
            <w:r>
              <w:t>(resume) → str</w:t>
            </w:r>
          </w:p>
        </w:tc>
        <w:tc>
          <w:tcPr>
            <w:tcW w:type="dxa" w:w="3135"/>
          </w:tcPr>
          <w:p>
            <w:r>
              <w:t>Assembles: skills + experience (role + company + description) + education + qualifications. Used by both score_resume() and matched_terms() so the UI pills agree with the score.</w:t>
            </w:r>
          </w:p>
        </w:tc>
      </w:tr>
      <w:tr>
        <w:tc>
          <w:tcPr>
            <w:tcW w:type="dxa" w:w="3135"/>
          </w:tcPr>
          <w:p>
            <w:r>
              <w:t>score_resume</w:t>
            </w:r>
          </w:p>
        </w:tc>
        <w:tc>
          <w:tcPr>
            <w:tcW w:type="dxa" w:w="3135"/>
          </w:tcPr>
          <w:p>
            <w:r>
              <w:t>(resume, jd_raw_text, jd_reqs=None) → float</w:t>
            </w:r>
          </w:p>
        </w:tc>
        <w:tc>
          <w:tcPr>
            <w:tcW w:type="dxa" w:w="3135"/>
          </w:tcPr>
          <w:p>
            <w:r>
              <w:t>Main scoring entry point. Returns match score ∈ [0,1]. Skips the CE model calls entirely when the gate is 0.</w:t>
            </w:r>
          </w:p>
        </w:tc>
      </w:tr>
      <w:tr>
        <w:tc>
          <w:tcPr>
            <w:tcW w:type="dxa" w:w="3135"/>
          </w:tcPr>
          <w:p>
            <w:r>
              <w:t>relevant_years</w:t>
            </w:r>
          </w:p>
        </w:tc>
        <w:tc>
          <w:tcPr>
            <w:tcW w:type="dxa" w:w="3135"/>
          </w:tcPr>
          <w:p>
            <w:r>
              <w:t>(resume, jd_reqs, jd_raw_text) → (float, float)</w:t>
            </w:r>
          </w:p>
        </w:tc>
        <w:tc>
          <w:tcPr>
            <w:tcW w:type="dxa" w:w="3135"/>
          </w:tcPr>
          <w:p>
            <w:r>
              <w:t>Returns (relevant_years, total_years). An experience entry is relevant when its KG-expanded token forms contain a domain-marker token from the JD's skill/qualification phrases (IDF ≥ EXP_REL_IDF; OOV = rare). Scaled fallback: if no entry qualifies but the resume shows domain evidence elsewhere, relevant = total × phrase score.</w:t>
            </w:r>
          </w:p>
        </w:tc>
      </w:tr>
      <w:tr>
        <w:tc>
          <w:tcPr>
            <w:tcW w:type="dxa" w:w="3135"/>
          </w:tcPr>
          <w:p>
            <w:r>
              <w:t>matched_terms</w:t>
            </w:r>
          </w:p>
        </w:tc>
        <w:tc>
          <w:tcPr>
            <w:tcW w:type="dxa" w:w="3135"/>
          </w:tcPr>
          <w:p>
            <w:r>
              <w:t>(resume_text, jd_text, jd_reqs=None) → (matched, missing)</w:t>
            </w:r>
          </w:p>
        </w:tc>
        <w:tc>
          <w:tcPr>
            <w:tcW w:type="dxa" w:w="3135"/>
          </w:tcPr>
          <w:p>
            <w:r>
              <w:t>Returns JD requirement phrases + qualifications split into matched/missing lists. UI pills use these.</w:t>
            </w:r>
          </w:p>
        </w:tc>
      </w:tr>
    </w:tbl>
    <w:p>
      <w:pPr>
        <w:pStyle w:val="Heading3"/>
      </w:pPr>
      <w:r>
        <w:t>Module Constants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Constant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t>W_QUAL</w:t>
            </w:r>
          </w:p>
        </w:tc>
        <w:tc>
          <w:tcPr>
            <w:tcW w:type="dxa" w:w="3135"/>
          </w:tcPr>
          <w:p>
            <w:r>
              <w:t>0.35</w:t>
            </w:r>
          </w:p>
        </w:tc>
        <w:tc>
          <w:tcPr>
            <w:tcW w:type="dxa" w:w="3135"/>
          </w:tcPr>
          <w:p>
            <w:r>
              <w:t>Weight of qual component (multiplied by gate)</w:t>
            </w:r>
          </w:p>
        </w:tc>
      </w:tr>
      <w:tr>
        <w:tc>
          <w:tcPr>
            <w:tcW w:type="dxa" w:w="3135"/>
          </w:tcPr>
          <w:p>
            <w:r>
              <w:t>W_PHRASE</w:t>
            </w:r>
          </w:p>
        </w:tc>
        <w:tc>
          <w:tcPr>
            <w:tcW w:type="dxa" w:w="3135"/>
          </w:tcPr>
          <w:p>
            <w:r>
              <w:t>0.30</w:t>
            </w:r>
          </w:p>
        </w:tc>
        <w:tc>
          <w:tcPr>
            <w:tcW w:type="dxa" w:w="3135"/>
          </w:tcPr>
          <w:p>
            <w:r>
              <w:t>Weight of phrase component</w:t>
            </w:r>
          </w:p>
        </w:tc>
      </w:tr>
      <w:tr>
        <w:tc>
          <w:tcPr>
            <w:tcW w:type="dxa" w:w="3135"/>
          </w:tcPr>
          <w:p>
            <w:r>
              <w:t>W_BM25</w:t>
            </w:r>
          </w:p>
        </w:tc>
        <w:tc>
          <w:tcPr>
            <w:tcW w:type="dxa" w:w="3135"/>
          </w:tcPr>
          <w:p>
            <w:r>
              <w:t>0.20</w:t>
            </w:r>
          </w:p>
        </w:tc>
        <w:tc>
          <w:tcPr>
            <w:tcW w:type="dxa" w:w="3135"/>
          </w:tcPr>
          <w:p>
            <w:r>
              <w:t>Weight of BM25 component</w:t>
            </w:r>
          </w:p>
        </w:tc>
      </w:tr>
      <w:tr>
        <w:tc>
          <w:tcPr>
            <w:tcW w:type="dxa" w:w="3135"/>
          </w:tcPr>
          <w:p>
            <w:r>
              <w:t>W_CE</w:t>
            </w:r>
          </w:p>
        </w:tc>
        <w:tc>
          <w:tcPr>
            <w:tcW w:type="dxa" w:w="3135"/>
          </w:tcPr>
          <w:p>
            <w:r>
              <w:t>0.15</w:t>
            </w:r>
          </w:p>
        </w:tc>
        <w:tc>
          <w:tcPr>
            <w:tcW w:type="dxa" w:w="3135"/>
          </w:tcPr>
          <w:p>
            <w:r>
              <w:t>Weight of full-doc CE component (multiplied by gate)</w:t>
            </w:r>
          </w:p>
        </w:tc>
      </w:tr>
      <w:tr>
        <w:tc>
          <w:tcPr>
            <w:tcW w:type="dxa" w:w="3135"/>
          </w:tcPr>
          <w:p>
            <w:r>
              <w:t>FB_PHRASE</w:t>
            </w:r>
          </w:p>
        </w:tc>
        <w:tc>
          <w:tcPr>
            <w:tcW w:type="dxa" w:w="3135"/>
          </w:tcPr>
          <w:p>
            <w:r>
              <w:t>0.50</w:t>
            </w:r>
          </w:p>
        </w:tc>
        <w:tc>
          <w:tcPr>
            <w:tcW w:type="dxa" w:w="3135"/>
          </w:tcPr>
          <w:p>
            <w:r>
              <w:t>Fallback phrase weight (no JD quals)</w:t>
            </w:r>
          </w:p>
        </w:tc>
      </w:tr>
      <w:tr>
        <w:tc>
          <w:tcPr>
            <w:tcW w:type="dxa" w:w="3135"/>
          </w:tcPr>
          <w:p>
            <w:r>
              <w:t>FB_BM25</w:t>
            </w:r>
          </w:p>
        </w:tc>
        <w:tc>
          <w:tcPr>
            <w:tcW w:type="dxa" w:w="3135"/>
          </w:tcPr>
          <w:p>
            <w:r>
              <w:t>0.25</w:t>
            </w:r>
          </w:p>
        </w:tc>
        <w:tc>
          <w:tcPr>
            <w:tcW w:type="dxa" w:w="3135"/>
          </w:tcPr>
          <w:p>
            <w:r>
              <w:t>Fallback BM25 weight</w:t>
            </w:r>
          </w:p>
        </w:tc>
      </w:tr>
      <w:tr>
        <w:tc>
          <w:tcPr>
            <w:tcW w:type="dxa" w:w="3135"/>
          </w:tcPr>
          <w:p>
            <w:r>
              <w:t>FB_CE</w:t>
            </w:r>
          </w:p>
        </w:tc>
        <w:tc>
          <w:tcPr>
            <w:tcW w:type="dxa" w:w="3135"/>
          </w:tcPr>
          <w:p>
            <w:r>
              <w:t>0.25</w:t>
            </w:r>
          </w:p>
        </w:tc>
        <w:tc>
          <w:tcPr>
            <w:tcW w:type="dxa" w:w="3135"/>
          </w:tcPr>
          <w:p>
            <w:r>
              <w:t>Fallback CE weight (multiplied by gate)</w:t>
            </w:r>
          </w:p>
        </w:tc>
      </w:tr>
      <w:tr>
        <w:tc>
          <w:tcPr>
            <w:tcW w:type="dxa" w:w="3135"/>
          </w:tcPr>
          <w:p>
            <w:r>
              <w:t>CE_CAL_LO</w:t>
            </w:r>
          </w:p>
        </w:tc>
        <w:tc>
          <w:tcPr>
            <w:tcW w:type="dxa" w:w="3135"/>
          </w:tcPr>
          <w:p>
            <w:r>
              <w:t>0.70</w:t>
            </w:r>
          </w:p>
        </w:tc>
        <w:tc>
          <w:tcPr>
            <w:tcW w:type="dxa" w:w="3135"/>
          </w:tcPr>
          <w:p>
            <w:r>
              <w:t>Raw CE at/below this calibrates to 0 (lorem ipsum ≈ 0.77, chef ≈ 0.63)</w:t>
            </w:r>
          </w:p>
        </w:tc>
      </w:tr>
      <w:tr>
        <w:tc>
          <w:tcPr>
            <w:tcW w:type="dxa" w:w="3135"/>
          </w:tcPr>
          <w:p>
            <w:r>
              <w:t>CE_CAL_HI</w:t>
            </w:r>
          </w:p>
        </w:tc>
        <w:tc>
          <w:tcPr>
            <w:tcW w:type="dxa" w:w="3135"/>
          </w:tcPr>
          <w:p>
            <w:r>
              <w:t>0.93</w:t>
            </w:r>
          </w:p>
        </w:tc>
        <w:tc>
          <w:tcPr>
            <w:tcW w:type="dxa" w:w="3135"/>
          </w:tcPr>
          <w:p>
            <w:r>
              <w:t>Raw CE at/above this calibrates to 1 (strong same-domain match ≈ 0.90)</w:t>
            </w:r>
          </w:p>
        </w:tc>
      </w:tr>
      <w:tr>
        <w:tc>
          <w:tcPr>
            <w:tcW w:type="dxa" w:w="3135"/>
          </w:tcPr>
          <w:p>
            <w:r>
              <w:t>GATE_LO</w:t>
            </w:r>
          </w:p>
        </w:tc>
        <w:tc>
          <w:tcPr>
            <w:tcW w:type="dxa" w:w="3135"/>
          </w:tcPr>
          <w:p>
            <w:r>
              <w:t>0.10</w:t>
            </w:r>
          </w:p>
        </w:tc>
        <w:tc>
          <w:tcPr>
            <w:tcW w:type="dxa" w:w="3135"/>
          </w:tcPr>
          <w:p>
            <w:r>
              <w:t>Lexical evidence below this fully suppresses CE components</w:t>
            </w:r>
          </w:p>
        </w:tc>
      </w:tr>
      <w:tr>
        <w:tc>
          <w:tcPr>
            <w:tcW w:type="dxa" w:w="3135"/>
          </w:tcPr>
          <w:p>
            <w:r>
              <w:t>GATE_HI</w:t>
            </w:r>
          </w:p>
        </w:tc>
        <w:tc>
          <w:tcPr>
            <w:tcW w:type="dxa" w:w="3135"/>
          </w:tcPr>
          <w:p>
            <w:r>
              <w:t>0.30</w:t>
            </w:r>
          </w:p>
        </w:tc>
        <w:tc>
          <w:tcPr>
            <w:tcW w:type="dxa" w:w="3135"/>
          </w:tcPr>
          <w:p>
            <w:r>
              <w:t>Lexical evidence above this fully admits CE components</w:t>
            </w:r>
          </w:p>
        </w:tc>
      </w:tr>
      <w:tr>
        <w:tc>
          <w:tcPr>
            <w:tcW w:type="dxa" w:w="3135"/>
          </w:tcPr>
          <w:p>
            <w:r>
              <w:t>EXP_REL_IDF</w:t>
            </w:r>
          </w:p>
        </w:tc>
        <w:tc>
          <w:tcPr>
            <w:tcW w:type="dxa" w:w="3135"/>
          </w:tcPr>
          <w:p>
            <w:r>
              <w:t>5.0</w:t>
            </w:r>
          </w:p>
        </w:tc>
        <w:tc>
          <w:tcPr>
            <w:tcW w:type="dxa" w:w="3135"/>
          </w:tcPr>
          <w:p>
            <w:r>
              <w:t>Min IDF for a JD-phrase token to mark an experience entry relevant (die≈7.5, casting≈7.9 pass; machine≈4.2, engineer≈3.5 do not)</w:t>
            </w:r>
          </w:p>
        </w:tc>
      </w:tr>
      <w:tr>
        <w:tc>
          <w:tcPr>
            <w:tcW w:type="dxa" w:w="3135"/>
          </w:tcPr>
          <w:p>
            <w:r>
              <w:t>QUAL_MET_THRESHOLD</w:t>
            </w:r>
          </w:p>
        </w:tc>
        <w:tc>
          <w:tcPr>
            <w:tcW w:type="dxa" w:w="3135"/>
          </w:tcPr>
          <w:p>
            <w:r>
              <w:t>0.40</w:t>
            </w:r>
          </w:p>
        </w:tc>
        <w:tc>
          <w:tcPr>
            <w:tcW w:type="dxa" w:w="3135"/>
          </w:tcPr>
          <w:p>
            <w:r>
              <w:t>Calibrated per-qual CE score at/above which a qual shows as a matched pill</w:t>
            </w:r>
          </w:p>
        </w:tc>
      </w:tr>
      <w:tr>
        <w:tc>
          <w:tcPr>
            <w:tcW w:type="dxa" w:w="3135"/>
          </w:tcPr>
          <w:p>
            <w:r>
              <w:t>GENERIC_IDF_THRESHOLD</w:t>
            </w:r>
          </w:p>
        </w:tc>
        <w:tc>
          <w:tcPr>
            <w:tcW w:type="dxa" w:w="3135"/>
          </w:tcPr>
          <w:p>
            <w:r>
              <w:t>2.5</w:t>
            </w:r>
          </w:p>
        </w:tc>
        <w:tc>
          <w:tcPr>
            <w:tcW w:type="dxa" w:w="3135"/>
          </w:tcPr>
          <w:p>
            <w:r>
              <w:t>IDF cutoff for generic BM25 query terms (experience≈1.1, team≈1.3 dropped; production≈3.1, python≈4.3 kept)</w:t>
            </w:r>
          </w:p>
        </w:tc>
      </w:tr>
    </w:tbl>
    <w:p>
      <w:pPr>
        <w:pStyle w:val="Heading2"/>
      </w:pPr>
      <w:r>
        <w:t>6.4  experience.py — Experience Calculation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4703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t>total_years(experiences)</w:t>
            </w:r>
          </w:p>
        </w:tc>
        <w:tc>
          <w:tcPr>
            <w:tcW w:type="dxa" w:w="4703"/>
          </w:tcPr>
          <w:p>
            <w:r>
              <w:t>Parse YYYY-MM / YYYY dates, merge overlapping intervals, return total years (float). stdlib only.</w:t>
            </w:r>
          </w:p>
        </w:tc>
      </w:tr>
      <w:tr>
        <w:tc>
          <w:tcPr>
            <w:tcW w:type="dxa" w:w="4703"/>
          </w:tcPr>
          <w:p>
            <w:r>
              <w:t>meets_min_experience(years, min_years)</w:t>
            </w:r>
          </w:p>
        </w:tc>
        <w:tc>
          <w:tcPr>
            <w:tcW w:type="dxa" w:w="4703"/>
          </w:tcPr>
          <w:p>
            <w:r>
              <w:t>Returns (bool, message). Callers pass relevant years (from bm25e.relevant_years), so the JD's minimum applies to on-domain experience.</w:t>
            </w:r>
          </w:p>
        </w:tc>
      </w:tr>
    </w:tbl>
    <w:p>
      <w:pPr>
        <w:pStyle w:val="Heading2"/>
      </w:pPr>
      <w:r>
        <w:t>6.5  education.py — Degree + Certification Checks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4703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t>_degree_level(degree_str)</w:t>
            </w:r>
          </w:p>
        </w:tc>
        <w:tc>
          <w:tcPr>
            <w:tcW w:type="dxa" w:w="4703"/>
          </w:tcPr>
          <w:p>
            <w:r>
              <w:t>Maps degree string to 1–5 (high school→phd). _SPACE_DOT regex collapses 'B. Tech.' → 'b.tech.' for Indian degree format.</w:t>
            </w:r>
          </w:p>
        </w:tc>
      </w:tr>
      <w:tr>
        <w:tc>
          <w:tcPr>
            <w:tcW w:type="dxa" w:w="4703"/>
          </w:tcPr>
          <w:p>
            <w:r>
              <w:t>meets_requirement(education_entries, required_level)</w:t>
            </w:r>
          </w:p>
        </w:tc>
        <w:tc>
          <w:tcPr>
            <w:tcW w:type="dxa" w:w="4703"/>
          </w:tcPr>
          <w:p>
            <w:r>
              <w:t>Returns (bool, message). True if best found degree level ≥ required.</w:t>
            </w:r>
          </w:p>
        </w:tc>
      </w:tr>
      <w:tr>
        <w:tc>
          <w:tcPr>
            <w:tcW w:type="dxa" w:w="4703"/>
          </w:tcPr>
          <w:p>
            <w:r>
              <w:t>check_certifications(resume_certs, required_certs)</w:t>
            </w:r>
          </w:p>
        </w:tc>
        <w:tc>
          <w:tcPr>
            <w:tcW w:type="dxa" w:w="4703"/>
          </w:tcPr>
          <w:p>
            <w:r>
              <w:t>Returns (all_met, matched, missing). Substring match in both directions, case-insensitive.</w:t>
            </w:r>
          </w:p>
        </w:tc>
      </w:tr>
    </w:tbl>
    <w:p>
      <w:pPr/>
      <w:r>
        <w:rPr>
          <w:b w:val="0"/>
          <w:i w:val="0"/>
        </w:rPr>
        <w:t>DEGREE_LEVELS: high school=1, associate=2, bachelor=3, master=4, phd=5.</w:t>
      </w:r>
    </w:p>
    <w:p>
      <w:pPr>
        <w:pStyle w:val="Heading2"/>
      </w:pPr>
      <w:r>
        <w:t>6.6  duplicate.py — Duplicate Detection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Function / Constant</w:t>
            </w:r>
          </w:p>
        </w:tc>
        <w:tc>
          <w:tcPr>
            <w:tcW w:type="dxa" w:w="4703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t>find_duplicates(name, phone, email, existing)</w:t>
            </w:r>
          </w:p>
        </w:tc>
        <w:tc>
          <w:tcPr>
            <w:tcW w:type="dxa" w:w="4703"/>
          </w:tcPr>
          <w:p>
            <w:r>
              <w:t>Returns list[DuplicateMatch] sorted by match count. Email and phone are strong signals; name-only match only fires when neither email nor phone matched.</w:t>
            </w:r>
          </w:p>
        </w:tc>
      </w:tr>
      <w:tr>
        <w:tc>
          <w:tcPr>
            <w:tcW w:type="dxa" w:w="4703"/>
          </w:tcPr>
          <w:p>
            <w:r>
              <w:t>_normalize_phone(phone)</w:t>
            </w:r>
          </w:p>
        </w:tc>
        <w:tc>
          <w:tcPr>
            <w:tcW w:type="dxa" w:w="4703"/>
          </w:tcPr>
          <w:p>
            <w:r>
              <w:t>Strips US +1 (11-digit) and Indian +91 (12-digit) country codes.</w:t>
            </w:r>
          </w:p>
        </w:tc>
      </w:tr>
      <w:tr>
        <w:tc>
          <w:tcPr>
            <w:tcW w:type="dxa" w:w="4703"/>
          </w:tcPr>
          <w:p>
            <w:r>
              <w:t>NAME_THRESHOLD</w:t>
            </w:r>
          </w:p>
        </w:tc>
        <w:tc>
          <w:tcPr>
            <w:tcW w:type="dxa" w:w="4703"/>
          </w:tcPr>
          <w:p>
            <w:r>
              <w:t>92 — RapidFuzz token_sort_ratio threshold for fuzzy name matching.</w:t>
            </w:r>
          </w:p>
        </w:tc>
      </w:tr>
    </w:tbl>
    <w:p>
      <w:pPr>
        <w:pStyle w:val="Heading1"/>
      </w:pPr>
      <w:r>
        <w:t>7  Scoring  (Code/scoring.py)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3135"/>
          </w:tcPr>
          <w:p>
            <w:r>
              <w:rPr>
                <w:b/>
              </w:rPr>
              <w:t>Signature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t>compute_ats_score</w:t>
            </w:r>
          </w:p>
        </w:tc>
        <w:tc>
          <w:tcPr>
            <w:tcW w:type="dxa" w:w="3135"/>
          </w:tcPr>
          <w:p>
            <w:r>
              <w:t>(match_score, years_experience) → float</w:t>
            </w:r>
          </w:p>
        </w:tc>
        <w:tc>
          <w:tcPr>
            <w:tcW w:type="dxa" w:w="3135"/>
          </w:tcPr>
          <w:p>
            <w:r>
              <w:t>overall = 0.70 × match_score + 0.30 × min(years/10, 1.0). Callers pass RELEVANT years (bm25e.relevant_years), so 9 years as a chef contribute nothing to a die-casting JD.</w:t>
            </w:r>
          </w:p>
        </w:tc>
      </w:tr>
      <w:tr>
        <w:tc>
          <w:tcPr>
            <w:tcW w:type="dxa" w:w="3135"/>
          </w:tcPr>
          <w:p>
            <w:r>
              <w:t>build_score_breakdown</w:t>
            </w:r>
          </w:p>
        </w:tc>
        <w:tc>
          <w:tcPr>
            <w:tcW w:type="dxa" w:w="3135"/>
          </w:tcPr>
          <w:p>
            <w:r>
              <w:t>(match_score, overall, years_experience, relevant_years, meets_experience, education_met, certifications_met) → dict</w:t>
            </w:r>
          </w:p>
        </w:tc>
        <w:tc>
          <w:tcPr>
            <w:tcW w:type="dxa" w:w="3135"/>
          </w:tcPr>
          <w:p>
            <w:r>
              <w:t>Returns 7-key dict stored as score_breakdown_json in the Match table. years_experience = total; relevant_years = on-domain only.</w:t>
            </w:r>
          </w:p>
        </w:tc>
      </w:tr>
    </w:tbl>
    <w:p>
      <w:pPr/>
      <w:r>
        <w:rPr>
          <w:b w:val="0"/>
          <w:i w:val="0"/>
        </w:rPr>
        <w:t>Score breakdown keys: overall, match_score, years_experience, relevant_years, meets_experience, education_met, certifications_met. meets_experience is checked against relevant years.</w:t>
      </w:r>
    </w:p>
    <w:p>
      <w:pPr>
        <w:pStyle w:val="Heading1"/>
      </w:pPr>
      <w:r>
        <w:t>8  Database Layer  (Code/db/)</w:t>
      </w:r>
    </w:p>
    <w:p>
      <w:pPr>
        <w:pStyle w:val="Heading2"/>
      </w:pPr>
      <w:r>
        <w:t>8.1  Models (models.py)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Key columns</w:t>
            </w:r>
          </w:p>
        </w:tc>
        <w:tc>
          <w:tcPr>
            <w:tcW w:type="dxa" w:w="313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35"/>
          </w:tcPr>
          <w:p>
            <w:r>
              <w:t>job_description</w:t>
            </w:r>
          </w:p>
        </w:tc>
        <w:tc>
          <w:tcPr>
            <w:tcW w:type="dxa" w:w="3135"/>
          </w:tcPr>
          <w:p>
            <w:r>
              <w:t>id, name, file_path (unique), requirements_json (JSON text), created_at</w:t>
            </w:r>
          </w:p>
        </w:tc>
        <w:tc>
          <w:tcPr>
            <w:tcW w:type="dxa" w:w="3135"/>
          </w:tcPr>
          <w:p>
            <w:r>
              <w:t>requirements_json stores JDRequirements.model_dump_json()</w:t>
            </w:r>
          </w:p>
        </w:tc>
      </w:tr>
      <w:tr>
        <w:tc>
          <w:tcPr>
            <w:tcW w:type="dxa" w:w="3135"/>
          </w:tcPr>
          <w:p>
            <w:r>
              <w:t>resume</w:t>
            </w:r>
          </w:p>
        </w:tc>
        <w:tc>
          <w:tcPr>
            <w:tcW w:type="dxa" w:w="3135"/>
          </w:tcPr>
          <w:p>
            <w:r>
              <w:t>id, source_file (unique), archive_file, document_type, parsed_json, confidence_score, fts_name, fts_skills, fts_summary, status, parsed_at, created_at</w:t>
            </w:r>
          </w:p>
        </w:tc>
        <w:tc>
          <w:tcPr>
            <w:tcW w:type="dxa" w:w="3135"/>
          </w:tcPr>
          <w:p>
            <w:r>
              <w:t>fts_* columns denormalised for LIKE search; status: null | shortlisted | interviewed | selected | rejected</w:t>
            </w:r>
          </w:p>
        </w:tc>
      </w:tr>
      <w:tr>
        <w:tc>
          <w:tcPr>
            <w:tcW w:type="dxa" w:w="3135"/>
          </w:tcPr>
          <w:p>
            <w:r>
              <w:t>candidate</w:t>
            </w:r>
          </w:p>
        </w:tc>
        <w:tc>
          <w:tcPr>
            <w:tcW w:type="dxa" w:w="3135"/>
          </w:tcPr>
          <w:p>
            <w:r>
              <w:t>id, resume_id (FK→resume, unique), full_name, email, phone, location, linkedin, github, portfolio</w:t>
            </w:r>
          </w:p>
        </w:tc>
        <w:tc>
          <w:tcPr>
            <w:tcW w:type="dxa" w:w="3135"/>
          </w:tcPr>
          <w:p>
            <w:r>
              <w:t>One-to-one with resume</w:t>
            </w:r>
          </w:p>
        </w:tc>
      </w:tr>
      <w:tr>
        <w:tc>
          <w:tcPr>
            <w:tcW w:type="dxa" w:w="3135"/>
          </w:tcPr>
          <w:p>
            <w:r>
              <w:t>skill</w:t>
            </w:r>
          </w:p>
        </w:tc>
        <w:tc>
          <w:tcPr>
            <w:tcW w:type="dxa" w:w="3135"/>
          </w:tcPr>
          <w:p>
            <w:r>
              <w:t>id, name (unique lowercase)</w:t>
            </w:r>
          </w:p>
        </w:tc>
        <w:tc>
          <w:tcPr>
            <w:tcW w:type="dxa" w:w="3135"/>
          </w:tcPr>
          <w:p>
            <w:r>
              <w:t>Normalised skill vocabulary</w:t>
            </w:r>
          </w:p>
        </w:tc>
      </w:tr>
      <w:tr>
        <w:tc>
          <w:tcPr>
            <w:tcW w:type="dxa" w:w="3135"/>
          </w:tcPr>
          <w:p>
            <w:r>
              <w:t>resume_skill</w:t>
            </w:r>
          </w:p>
        </w:tc>
        <w:tc>
          <w:tcPr>
            <w:tcW w:type="dxa" w:w="3135"/>
          </w:tcPr>
          <w:p>
            <w:r>
              <w:t>resume_id, skill_id</w:t>
            </w:r>
          </w:p>
        </w:tc>
        <w:tc>
          <w:tcPr>
            <w:tcW w:type="dxa" w:w="3135"/>
          </w:tcPr>
          <w:p>
            <w:r>
              <w:t>M2M association table; both FKs CASCADE</w:t>
            </w:r>
          </w:p>
        </w:tc>
      </w:tr>
      <w:tr>
        <w:tc>
          <w:tcPr>
            <w:tcW w:type="dxa" w:w="3135"/>
          </w:tcPr>
          <w:p>
            <w:r>
              <w:t>experience</w:t>
            </w:r>
          </w:p>
        </w:tc>
        <w:tc>
          <w:tcPr>
            <w:tcW w:type="dxa" w:w="3135"/>
          </w:tcPr>
          <w:p>
            <w:r>
              <w:t>id, resume_id (FK), company, role, start_date, end_date, is_current, description</w:t>
            </w:r>
          </w:p>
        </w:tc>
        <w:tc>
          <w:tcPr>
            <w:tcW w:type="dxa" w:w="3135"/>
          </w:tcPr>
          <w:p>
            <w:r>
              <w:t>FK CASCADE</w:t>
            </w:r>
          </w:p>
        </w:tc>
      </w:tr>
      <w:tr>
        <w:tc>
          <w:tcPr>
            <w:tcW w:type="dxa" w:w="3135"/>
          </w:tcPr>
          <w:p>
            <w:r>
              <w:t>education</w:t>
            </w:r>
          </w:p>
        </w:tc>
        <w:tc>
          <w:tcPr>
            <w:tcW w:type="dxa" w:w="3135"/>
          </w:tcPr>
          <w:p>
            <w:r>
              <w:t>id, resume_id (FK), degree, field_of_study, institution, start_date, end_date, grade</w:t>
            </w:r>
          </w:p>
        </w:tc>
        <w:tc>
          <w:tcPr>
            <w:tcW w:type="dxa" w:w="3135"/>
          </w:tcPr>
          <w:p>
            <w:r>
              <w:t>FK CASCADE</w:t>
            </w:r>
          </w:p>
        </w:tc>
      </w:tr>
      <w:tr>
        <w:tc>
          <w:tcPr>
            <w:tcW w:type="dxa" w:w="3135"/>
          </w:tcPr>
          <w:p>
            <w:r>
              <w:t>match</w:t>
            </w:r>
          </w:p>
        </w:tc>
        <w:tc>
          <w:tcPr>
            <w:tcW w:type="dxa" w:w="3135"/>
          </w:tcPr>
          <w:p>
            <w:r>
              <w:t>id, resume_id (FK), jd_id (FK), ats_score, score_breakdown_json, matched_skills_json, missing_skills_json, created_at</w:t>
            </w:r>
          </w:p>
        </w:tc>
        <w:tc>
          <w:tcPr>
            <w:tcW w:type="dxa" w:w="3135"/>
          </w:tcPr>
          <w:p>
            <w:r>
              <w:t>UniqueConstraint(resume_id, jd_id); FK CASCADE on both sides</w:t>
            </w:r>
          </w:p>
        </w:tc>
      </w:tr>
      <w:tr>
        <w:tc>
          <w:tcPr>
            <w:tcW w:type="dxa" w:w="3135"/>
          </w:tcPr>
          <w:p>
            <w:r>
              <w:t>user</w:t>
            </w:r>
          </w:p>
        </w:tc>
        <w:tc>
          <w:tcPr>
            <w:tcW w:type="dxa" w:w="3135"/>
          </w:tcPr>
          <w:p>
            <w:r>
              <w:t>id, username (unique), password_hash</w:t>
            </w:r>
          </w:p>
        </w:tc>
        <w:tc>
          <w:tcPr>
            <w:tcW w:type="dxa" w:w="3135"/>
          </w:tcPr>
          <w:p>
            <w:r>
              <w:t>SHA-256 hashed password; seeded on first init_db()</w:t>
            </w:r>
          </w:p>
        </w:tc>
      </w:tr>
    </w:tbl>
    <w:p>
      <w:pPr>
        <w:pStyle w:val="Heading2"/>
      </w:pPr>
      <w:r>
        <w:t>8.2  Session (session.py)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Symbol</w:t>
            </w:r>
          </w:p>
        </w:tc>
        <w:tc>
          <w:tcPr>
            <w:tcW w:type="dxa" w:w="4703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t>engine</w:t>
            </w:r>
          </w:p>
        </w:tc>
        <w:tc>
          <w:tcPr>
            <w:tcW w:type="dxa" w:w="4703"/>
          </w:tcPr>
          <w:p>
            <w:r>
              <w:t>mysql+pymysql engine built from MYSQL_* or DATABASE_URL env vars; pool_pre_ping=True</w:t>
            </w:r>
          </w:p>
        </w:tc>
      </w:tr>
      <w:tr>
        <w:tc>
          <w:tcPr>
            <w:tcW w:type="dxa" w:w="4703"/>
          </w:tcPr>
          <w:p>
            <w:r>
              <w:t>SessionLocal</w:t>
            </w:r>
          </w:p>
        </w:tc>
        <w:tc>
          <w:tcPr>
            <w:tcW w:type="dxa" w:w="4703"/>
          </w:tcPr>
          <w:p>
            <w:r>
              <w:t>sessionmaker (autocommit=False, autoflush=False)</w:t>
            </w:r>
          </w:p>
        </w:tc>
      </w:tr>
      <w:tr>
        <w:tc>
          <w:tcPr>
            <w:tcW w:type="dxa" w:w="4703"/>
          </w:tcPr>
          <w:p>
            <w:r>
              <w:t>get_db()</w:t>
            </w:r>
          </w:p>
        </w:tc>
        <w:tc>
          <w:tcPr>
            <w:tcW w:type="dxa" w:w="4703"/>
          </w:tcPr>
          <w:p>
            <w:r>
              <w:t>Context manager: yield session; rollback on exception; always close</w:t>
            </w:r>
          </w:p>
        </w:tc>
      </w:tr>
      <w:tr>
        <w:tc>
          <w:tcPr>
            <w:tcW w:type="dxa" w:w="4703"/>
          </w:tcPr>
          <w:p>
            <w:r>
              <w:t>init_db()</w:t>
            </w:r>
          </w:p>
        </w:tc>
        <w:tc>
          <w:tcPr>
            <w:tcW w:type="dxa" w:w="4703"/>
          </w:tcPr>
          <w:p>
            <w:r>
              <w:t>Base.metadata.create_all + init_fts() + seed default user (APP_USERNAME/APP_PASSWORD)</w:t>
            </w:r>
          </w:p>
        </w:tc>
      </w:tr>
      <w:tr>
        <w:tc>
          <w:tcPr>
            <w:tcW w:type="dxa" w:w="4703"/>
          </w:tcPr>
          <w:p>
            <w:r>
              <w:t>_hash_password(password)</w:t>
            </w:r>
          </w:p>
        </w:tc>
        <w:tc>
          <w:tcPr>
            <w:tcW w:type="dxa" w:w="4703"/>
          </w:tcPr>
          <w:p>
            <w:r>
              <w:t>SHA-256 hex digest</w:t>
            </w:r>
          </w:p>
        </w:tc>
      </w:tr>
      <w:tr>
        <w:tc>
          <w:tcPr>
            <w:tcW w:type="dxa" w:w="4703"/>
          </w:tcPr>
          <w:p>
            <w:r>
              <w:t>check_password(plain, hashed)</w:t>
            </w:r>
          </w:p>
        </w:tc>
        <w:tc>
          <w:tcPr>
            <w:tcW w:type="dxa" w:w="4703"/>
          </w:tcPr>
          <w:p>
            <w:r>
              <w:t>Comparison via hash equality</w:t>
            </w:r>
          </w:p>
        </w:tc>
      </w:tr>
    </w:tbl>
    <w:p>
      <w:pPr>
        <w:pStyle w:val="Heading2"/>
      </w:pPr>
      <w:r>
        <w:t>8.3  Text Search (fts.py)</w:t>
      </w:r>
    </w:p>
    <w:p>
      <w:pPr/>
      <w:r>
        <w:rPr>
          <w:b w:val="0"/>
          <w:i w:val="0"/>
        </w:rPr>
        <w:t>LIKE-based search across fts_name, fts_skills, fts_summary columns. AND logic across space-separated terms. Case-insensitive (ILIKE). No MySQL FULLTEXT index — avoids minimum word-length (3 chars) and stopword limitations that silently drop 'AI', 'ML', 'C#'.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4703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t>init_fts(engine)</w:t>
            </w:r>
          </w:p>
        </w:tc>
        <w:tc>
          <w:tcPr>
            <w:tcW w:type="dxa" w:w="4703"/>
          </w:tcPr>
          <w:p>
            <w:r>
              <w:t>Drops the legacy FULLTEXT index if present (idempotent migration helper).</w:t>
            </w:r>
          </w:p>
        </w:tc>
      </w:tr>
      <w:tr>
        <w:tc>
          <w:tcPr>
            <w:tcW w:type="dxa" w:w="4703"/>
          </w:tcPr>
          <w:p>
            <w:r>
              <w:t>fts_search(session, query)</w:t>
            </w:r>
          </w:p>
        </w:tc>
        <w:tc>
          <w:tcPr>
            <w:tcW w:type="dxa" w:w="4703"/>
          </w:tcPr>
          <w:p>
            <w:r>
              <w:t>Returns list[int] of resume IDs whose FTS columns contain all query terms.</w:t>
            </w:r>
          </w:p>
        </w:tc>
      </w:tr>
    </w:tbl>
    <w:p>
      <w:pPr>
        <w:pStyle w:val="Heading2"/>
      </w:pPr>
      <w:r>
        <w:t>8.4  Repository (repository.py)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4703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t>save_jd(session, name, file_path, requirements)</w:t>
            </w:r>
          </w:p>
        </w:tc>
        <w:tc>
          <w:tcPr>
            <w:tcW w:type="dxa" w:w="4703"/>
          </w:tcPr>
          <w:p>
            <w:r>
              <w:t>Upsert by file_path; stores requirements.model_dump_json()</w:t>
            </w:r>
          </w:p>
        </w:tc>
      </w:tr>
      <w:tr>
        <w:tc>
          <w:tcPr>
            <w:tcW w:type="dxa" w:w="4703"/>
          </w:tcPr>
          <w:p>
            <w:r>
              <w:t>find_jd_by_path(session, file_path)</w:t>
            </w:r>
          </w:p>
        </w:tc>
        <w:tc>
          <w:tcPr>
            <w:tcW w:type="dxa" w:w="4703"/>
          </w:tcPr>
          <w:p>
            <w:r>
              <w:t>Lookup by unique file path</w:t>
            </w:r>
          </w:p>
        </w:tc>
      </w:tr>
      <w:tr>
        <w:tc>
          <w:tcPr>
            <w:tcW w:type="dxa" w:w="4703"/>
          </w:tcPr>
          <w:p>
            <w:r>
              <w:t>save_resume(session, resume_data, source_file, ...)</w:t>
            </w:r>
          </w:p>
        </w:tc>
        <w:tc>
          <w:tcPr>
            <w:tcW w:type="dxa" w:w="4703"/>
          </w:tcPr>
          <w:p>
            <w:r>
              <w:t>Upsert by source_file; deletes+re-inserts child rows (candidate, experience, education, skills). Optional Match upsert when score_breakdown+jd_id provided.</w:t>
            </w:r>
          </w:p>
        </w:tc>
      </w:tr>
      <w:tr>
        <w:tc>
          <w:tcPr>
            <w:tcW w:type="dxa" w:w="4703"/>
          </w:tcPr>
          <w:p>
            <w:r>
              <w:t>get_candidates_for_dedup(session)</w:t>
            </w:r>
          </w:p>
        </w:tc>
        <w:tc>
          <w:tcPr>
            <w:tcW w:type="dxa" w:w="4703"/>
          </w:tcPr>
          <w:p>
            <w:r>
              <w:t>Returns [{source_file, name, email, phone}] for all candidates</w:t>
            </w:r>
          </w:p>
        </w:tc>
      </w:tr>
      <w:tr>
        <w:tc>
          <w:tcPr>
            <w:tcW w:type="dxa" w:w="4703"/>
          </w:tcPr>
          <w:p>
            <w:r>
              <w:t>get_all_jds(session)</w:t>
            </w:r>
          </w:p>
        </w:tc>
        <w:tc>
          <w:tcPr>
            <w:tcW w:type="dxa" w:w="4703"/>
          </w:tcPr>
          <w:p>
            <w:r>
              <w:t>All JDs ordered by created_at desc</w:t>
            </w:r>
          </w:p>
        </w:tc>
      </w:tr>
      <w:tr>
        <w:tc>
          <w:tcPr>
            <w:tcW w:type="dxa" w:w="4703"/>
          </w:tcPr>
          <w:p>
            <w:r>
              <w:t>get_resume_by_id(session, resume_id, jd_id)</w:t>
            </w:r>
          </w:p>
        </w:tc>
        <w:tc>
          <w:tcPr>
            <w:tcW w:type="dxa" w:w="4703"/>
          </w:tcPr>
          <w:p>
            <w:r>
              <w:t>Resume + candidate + best match as dict for detail view</w:t>
            </w:r>
          </w:p>
        </w:tc>
      </w:tr>
      <w:tr>
        <w:tc>
          <w:tcPr>
            <w:tcW w:type="dxa" w:w="4703"/>
          </w:tcPr>
          <w:p>
            <w:r>
              <w:t>search_resumes(session, query, min_score, jd_id, min_years, ids)</w:t>
            </w:r>
          </w:p>
        </w:tc>
        <w:tc>
          <w:tcPr>
            <w:tcW w:type="dxa" w:w="4703"/>
          </w:tcPr>
          <w:p>
            <w:r>
              <w:t>Filtered resume list with scores attached</w:t>
            </w:r>
          </w:p>
        </w:tc>
      </w:tr>
    </w:tbl>
    <w:p>
      <w:pPr>
        <w:pStyle w:val="Heading1"/>
      </w:pPr>
      <w:r>
        <w:t>9  CLI Entry Point  (Code/run.py)</w:t>
      </w:r>
    </w:p>
    <w:p>
      <w:pPr>
        <w:ind w:left="576"/>
        <w:shd w:val="clear" w:color="auto" w:fill="F3F3F3"/>
      </w:pPr>
      <w:r>
        <w:rPr>
          <w:rFonts w:ascii="Courier New" w:hAnsi="Courier New"/>
          <w:color w:val="222222"/>
          <w:sz w:val="18"/>
        </w:rPr>
        <w:t>python -m Code.run --jd &lt;jd_file&gt; &lt;resume_or_dir&gt; [&lt;resume_or_dir&gt; ...]</w:t>
      </w:r>
    </w:p>
    <w:p>
      <w:pPr/>
      <w:r>
        <w:rPr>
          <w:b/>
          <w:i w:val="0"/>
        </w:rPr>
        <w:t>Per-resume pipeline:</w:t>
      </w:r>
    </w:p>
    <w:p>
      <w:pPr>
        <w:pStyle w:val="ListBullet"/>
        <w:ind w:left="360"/>
      </w:pPr>
      <w:r>
        <w:t>Extract and clean resume text (extract_document_text_and_links + clean_extracted_text)</w:t>
      </w:r>
    </w:p>
    <w:p>
      <w:pPr>
        <w:pStyle w:val="ListBullet"/>
        <w:ind w:left="360"/>
      </w:pPr>
      <w:r>
        <w:t>LLM extraction → ResumeData</w:t>
      </w:r>
    </w:p>
    <w:p>
      <w:pPr>
        <w:pStyle w:val="ListBullet"/>
        <w:ind w:left="360"/>
      </w:pPr>
      <w:r>
        <w:t>pipeline.score_one(resume_data, jd_text, jd_reqs) -&gt; {breakdown, matched, missing}  [internally: bm25e.score_resume -&gt; match_score; bm25e.relevant_years -&gt; (rel, tot); compute_ats_score -&gt; overall; education/experience/cert checks; matched_terms -&gt; pills]</w:t>
      </w:r>
    </w:p>
    <w:p>
      <w:pPr>
        <w:pStyle w:val="ListBullet"/>
        <w:ind w:left="360"/>
      </w:pPr>
      <w:r>
        <w:t>save_resume to DB (upsert on source_file; persists Match row with score + pills)</w:t>
      </w:r>
    </w:p>
    <w:p>
      <w:pPr>
        <w:pStyle w:val="ListBullet"/>
        <w:ind w:left="360"/>
      </w:pPr>
      <w:r>
        <w:t>shutil.move -&gt; Archive/</w:t>
      </w:r>
    </w:p>
    <w:p>
      <w:pPr>
        <w:pStyle w:val="ListBullet"/>
        <w:ind w:left="360"/>
      </w:pPr>
      <w:r/>
    </w:p>
    <w:p>
      <w:pPr>
        <w:pStyle w:val="ListBullet"/>
        <w:ind w:left="360"/>
      </w:pPr>
      <w:r/>
    </w:p>
    <w:p>
      <w:pPr>
        <w:pStyle w:val="ListBullet"/>
        <w:ind w:left="360"/>
      </w:pPr>
      <w:r/>
    </w:p>
    <w:p>
      <w:pPr>
        <w:pStyle w:val="ListBullet"/>
        <w:ind w:left="360"/>
      </w:pPr>
      <w:r/>
    </w:p>
    <w:p>
      <w:pPr>
        <w:pStyle w:val="ListBullet"/>
        <w:ind w:left="360"/>
      </w:pPr>
      <w:r/>
    </w:p>
    <w:p>
      <w:pPr/>
      <w:r>
        <w:rPr>
          <w:b w:val="0"/>
          <w:i w:val="0"/>
        </w:rPr>
        <w:t>JD processing: extract text → load_or_extract_jd (LLM + cache) → save_jd to DB. JD is archived to Archive/Job Descriptions/.</w:t>
      </w:r>
    </w:p>
    <w:p>
      <w:pPr>
        <w:pStyle w:val="Heading1"/>
      </w:pPr>
      <w:r>
        <w:t>10  Search UI  (Code/search/app.py)</w:t>
      </w:r>
    </w:p>
    <w:p>
      <w:pPr>
        <w:pStyle w:val="Heading2"/>
      </w:pPr>
      <w:r>
        <w:t>10.1  Startup</w:t>
      </w:r>
    </w:p>
    <w:p>
      <w:pPr/>
      <w:r>
        <w:rPr>
          <w:b w:val="0"/>
          <w:i w:val="0"/>
        </w:rPr>
        <w:t>app.on_event('startup'): calls init_db(), then warms _get_nlp() (spaCy en_core_web_sm). If llm_judge.is_available() the LLM judge singleton is loaded (with _get_ce() as fallback on failure); otherwise _get_ce() loads the cross-encoder directly. Ensures the first request does not pay cold-start latency.</w:t>
      </w:r>
    </w:p>
    <w:p>
      <w:pPr>
        <w:pStyle w:val="Heading2"/>
      </w:pPr>
      <w:r>
        <w:t>10.2  Authentication</w:t>
      </w:r>
    </w:p>
    <w:p>
      <w:pPr/>
      <w:r>
        <w:rPr>
          <w:b w:val="0"/>
          <w:i w:val="0"/>
        </w:rPr>
        <w:t>_AuthMiddleware (BaseHTTPMiddleware) guards all routes except /login and /images. Sessions stored in _active_sessions dict (token → {username, last_seen}). One active session per user enforced (_user_tokens). Inactivity timeout: SESSION_TTL = 15 minutes. Cookie: rp_session (httponly, samesite=lax, max_age=SESSION_TTL). Unauthenticated HTML requests → redirect /login; JSON requests → 401.</w:t>
      </w:r>
    </w:p>
    <w:p>
      <w:pPr/>
      <w:r>
        <w:rPr>
          <w:b w:val="0"/>
          <w:i w:val="0"/>
        </w:rPr>
        <w:t>Force login: POST /login with force=1 evicts the existing session for the same user.</w:t>
      </w:r>
    </w:p>
    <w:p>
      <w:pPr>
        <w:pStyle w:val="Heading2"/>
      </w:pPr>
      <w:r>
        <w:t>10.3  Routes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3135"/>
          </w:tcPr>
          <w:p>
            <w:r>
              <w:rPr>
                <w:b/>
              </w:rPr>
              <w:t>Path</w:t>
            </w:r>
          </w:p>
        </w:tc>
        <w:tc>
          <w:tcPr>
            <w:tcW w:type="dxa" w:w="3135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t>GET</w:t>
            </w:r>
          </w:p>
        </w:tc>
        <w:tc>
          <w:tcPr>
            <w:tcW w:type="dxa" w:w="3135"/>
          </w:tcPr>
          <w:p>
            <w:r>
              <w:t>/</w:t>
            </w:r>
          </w:p>
        </w:tc>
        <w:tc>
          <w:tcPr>
            <w:tcW w:type="dxa" w:w="3135"/>
          </w:tcPr>
          <w:p>
            <w:r>
              <w:t>Main index: candidate cards, JD dropdown, filter bar</w:t>
            </w:r>
          </w:p>
        </w:tc>
      </w:tr>
      <w:tr>
        <w:tc>
          <w:tcPr>
            <w:tcW w:type="dxa" w:w="3135"/>
          </w:tcPr>
          <w:p>
            <w:r>
              <w:t>GET</w:t>
            </w:r>
          </w:p>
        </w:tc>
        <w:tc>
          <w:tcPr>
            <w:tcW w:type="dxa" w:w="3135"/>
          </w:tcPr>
          <w:p>
            <w:r>
              <w:t>/login</w:t>
            </w:r>
          </w:p>
        </w:tc>
        <w:tc>
          <w:tcPr>
            <w:tcW w:type="dxa" w:w="3135"/>
          </w:tcPr>
          <w:p>
            <w:r>
              <w:t>Login page</w:t>
            </w:r>
          </w:p>
        </w:tc>
      </w:tr>
      <w:tr>
        <w:tc>
          <w:tcPr>
            <w:tcW w:type="dxa" w:w="3135"/>
          </w:tcPr>
          <w:p>
            <w:r>
              <w:t>POST</w:t>
            </w:r>
          </w:p>
        </w:tc>
        <w:tc>
          <w:tcPr>
            <w:tcW w:type="dxa" w:w="3135"/>
          </w:tcPr>
          <w:p>
            <w:r>
              <w:t>/login</w:t>
            </w:r>
          </w:p>
        </w:tc>
        <w:tc>
          <w:tcPr>
            <w:tcW w:type="dxa" w:w="3135"/>
          </w:tcPr>
          <w:p>
            <w:r>
              <w:t>Credential check; sets session cookie</w:t>
            </w:r>
          </w:p>
        </w:tc>
      </w:tr>
      <w:tr>
        <w:tc>
          <w:tcPr>
            <w:tcW w:type="dxa" w:w="3135"/>
          </w:tcPr>
          <w:p>
            <w:r>
              <w:t>GET</w:t>
            </w:r>
          </w:p>
        </w:tc>
        <w:tc>
          <w:tcPr>
            <w:tcW w:type="dxa" w:w="3135"/>
          </w:tcPr>
          <w:p>
            <w:r>
              <w:t>/logout</w:t>
            </w:r>
          </w:p>
        </w:tc>
        <w:tc>
          <w:tcPr>
            <w:tcW w:type="dxa" w:w="3135"/>
          </w:tcPr>
          <w:p>
            <w:r>
              <w:t>Clears session cookie and token</w:t>
            </w:r>
          </w:p>
        </w:tc>
      </w:tr>
      <w:tr>
        <w:tc>
          <w:tcPr>
            <w:tcW w:type="dxa" w:w="3135"/>
          </w:tcPr>
          <w:p>
            <w:r>
              <w:t>GET</w:t>
            </w:r>
          </w:p>
        </w:tc>
        <w:tc>
          <w:tcPr>
            <w:tcW w:type="dxa" w:w="3135"/>
          </w:tcPr>
          <w:p>
            <w:r>
              <w:t>/resume/{id}</w:t>
            </w:r>
          </w:p>
        </w:tc>
        <w:tc>
          <w:tcPr>
            <w:tcW w:type="dxa" w:w="3135"/>
          </w:tcPr>
          <w:p>
            <w:r>
              <w:t>Candidate detail: score breakdown, matched/missing pills, experience, education</w:t>
            </w:r>
          </w:p>
        </w:tc>
      </w:tr>
      <w:tr>
        <w:tc>
          <w:tcPr>
            <w:tcW w:type="dxa" w:w="3135"/>
          </w:tcPr>
          <w:p>
            <w:r>
              <w:t>GET</w:t>
            </w:r>
          </w:p>
        </w:tc>
        <w:tc>
          <w:tcPr>
            <w:tcW w:type="dxa" w:w="3135"/>
          </w:tcPr>
          <w:p>
            <w:r>
              <w:t>/file/{id}</w:t>
            </w:r>
          </w:p>
        </w:tc>
        <w:tc>
          <w:tcPr>
            <w:tcW w:type="dxa" w:w="3135"/>
          </w:tcPr>
          <w:p>
            <w:r>
              <w:t>Serve archived PDF/DOCX inline (Content-Disposition: inline)</w:t>
            </w:r>
          </w:p>
        </w:tc>
      </w:tr>
      <w:tr>
        <w:tc>
          <w:tcPr>
            <w:tcW w:type="dxa" w:w="3135"/>
          </w:tcPr>
          <w:p>
            <w:r>
              <w:t>PATCH</w:t>
            </w:r>
          </w:p>
        </w:tc>
        <w:tc>
          <w:tcPr>
            <w:tcW w:type="dxa" w:w="3135"/>
          </w:tcPr>
          <w:p>
            <w:r>
              <w:t>/resumes/{id}/status</w:t>
            </w:r>
          </w:p>
        </w:tc>
        <w:tc>
          <w:tcPr>
            <w:tcW w:type="dxa" w:w="3135"/>
          </w:tcPr>
          <w:p>
            <w:r>
              <w:t>Update candidate status (shortlisted / interviewed / selected / rejected / null)</w:t>
            </w:r>
          </w:p>
        </w:tc>
      </w:tr>
      <w:tr>
        <w:tc>
          <w:tcPr>
            <w:tcW w:type="dxa" w:w="3135"/>
          </w:tcPr>
          <w:p>
            <w:r>
              <w:t>POST</w:t>
            </w:r>
          </w:p>
        </w:tc>
        <w:tc>
          <w:tcPr>
            <w:tcW w:type="dxa" w:w="3135"/>
          </w:tcPr>
          <w:p>
            <w:r>
              <w:t>/upload</w:t>
            </w:r>
          </w:p>
        </w:tc>
        <w:tc>
          <w:tcPr>
            <w:tcW w:type="dxa" w:w="3135"/>
          </w:tcPr>
          <w:p>
            <w:r>
              <w:t>Upload one or more resume files; LLM parse; score against all JDs; duplicate check; return card data</w:t>
            </w:r>
          </w:p>
        </w:tc>
      </w:tr>
      <w:tr>
        <w:tc>
          <w:tcPr>
            <w:tcW w:type="dxa" w:w="3135"/>
          </w:tcPr>
          <w:p>
            <w:r>
              <w:t>DELETE</w:t>
            </w:r>
          </w:p>
        </w:tc>
        <w:tc>
          <w:tcPr>
            <w:tcW w:type="dxa" w:w="3135"/>
          </w:tcPr>
          <w:p>
            <w:r>
              <w:t>/resumes</w:t>
            </w:r>
          </w:p>
        </w:tc>
        <w:tc>
          <w:tcPr>
            <w:tcW w:type="dxa" w:w="3135"/>
          </w:tcPr>
          <w:p>
            <w:r>
              <w:t>Delete resume(s) by IDs; cascades to all child rows; deletes archived file</w:t>
            </w:r>
          </w:p>
        </w:tc>
      </w:tr>
      <w:tr>
        <w:tc>
          <w:tcPr>
            <w:tcW w:type="dxa" w:w="3135"/>
          </w:tcPr>
          <w:p>
            <w:r>
              <w:t>GET</w:t>
            </w:r>
          </w:p>
        </w:tc>
        <w:tc>
          <w:tcPr>
            <w:tcW w:type="dxa" w:w="3135"/>
          </w:tcPr>
          <w:p>
            <w:r>
              <w:t>/resumes/cards</w:t>
            </w:r>
          </w:p>
        </w:tc>
        <w:tc>
          <w:tcPr>
            <w:tcW w:type="dxa" w:w="3135"/>
          </w:tcPr>
          <w:p>
            <w:r>
              <w:t>Return card JSON for comma-separated IDs (used to inject new cards after upload)</w:t>
            </w:r>
          </w:p>
        </w:tc>
      </w:tr>
      <w:tr>
        <w:tc>
          <w:tcPr>
            <w:tcW w:type="dxa" w:w="3135"/>
          </w:tcPr>
          <w:p>
            <w:r>
              <w:t>POST</w:t>
            </w:r>
          </w:p>
        </w:tc>
        <w:tc>
          <w:tcPr>
            <w:tcW w:type="dxa" w:w="3135"/>
          </w:tcPr>
          <w:p>
            <w:r>
              <w:t>/resumes/rescore</w:t>
            </w:r>
          </w:p>
        </w:tc>
        <w:tc>
          <w:tcPr>
            <w:tcW w:type="dxa" w:w="3135"/>
          </w:tcPr>
          <w:p>
            <w:r>
              <w:t>Re-score selected resumes against a given JD; updates Match rows; returns updated scores</w:t>
            </w:r>
          </w:p>
        </w:tc>
      </w:tr>
      <w:tr>
        <w:tc>
          <w:tcPr>
            <w:tcW w:type="dxa" w:w="3135"/>
          </w:tcPr>
          <w:p>
            <w:r>
              <w:t>POST</w:t>
            </w:r>
          </w:p>
        </w:tc>
        <w:tc>
          <w:tcPr>
            <w:tcW w:type="dxa" w:w="3135"/>
          </w:tcPr>
          <w:p>
            <w:r>
              <w:t>/jd</w:t>
            </w:r>
          </w:p>
        </w:tc>
        <w:tc>
          <w:tcPr>
            <w:tcW w:type="dxa" w:w="3135"/>
          </w:tcPr>
          <w:p>
            <w:r>
              <w:t>Upload and LLM-parse a new JD; auto-scores all resumes from last 6 months</w:t>
            </w:r>
          </w:p>
        </w:tc>
      </w:tr>
      <w:tr>
        <w:tc>
          <w:tcPr>
            <w:tcW w:type="dxa" w:w="3135"/>
          </w:tcPr>
          <w:p>
            <w:r>
              <w:t>DELETE</w:t>
            </w:r>
          </w:p>
        </w:tc>
        <w:tc>
          <w:tcPr>
            <w:tcW w:type="dxa" w:w="3135"/>
          </w:tcPr>
          <w:p>
            <w:r>
              <w:t>/jds</w:t>
            </w:r>
          </w:p>
        </w:tc>
        <w:tc>
          <w:tcPr>
            <w:tcW w:type="dxa" w:w="3135"/>
          </w:tcPr>
          <w:p>
            <w:r>
              <w:t>Delete JD(s); cascades to Match rows; deletes JD file + .jdcache</w:t>
            </w:r>
          </w:p>
        </w:tc>
      </w:tr>
    </w:tbl>
    <w:p>
      <w:pPr>
        <w:pStyle w:val="Heading2"/>
      </w:pPr>
      <w:r>
        <w:t>10.4  UI Features</w:t>
      </w:r>
    </w:p>
    <w:p>
      <w:pPr>
        <w:pStyle w:val="ListBullet"/>
        <w:ind w:left="360"/>
      </w:pPr>
      <w:r>
        <w:t>Dark / light theme toggle (persisted in localStorage['rp-theme']); anti-flash script in &lt;head&gt;</w:t>
      </w:r>
    </w:p>
    <w:p>
      <w:pPr>
        <w:pStyle w:val="ListBullet"/>
        <w:ind w:left="360"/>
      </w:pPr>
      <w:r>
        <w:t>Candidate cards with deterministic pastel avatar (name-hash), name, meta row showing 'X.X / Y.Y yrs relevant' (relevant / total years for the displayed JD)</w:t>
      </w:r>
    </w:p>
    <w:p>
      <w:pPr>
        <w:pStyle w:val="ListBullet"/>
        <w:ind w:left="360"/>
      </w:pPr>
      <w:r>
        <w:t>Client-side filter: free text, min score, min years (applies to relevant years); 'Clear filters' button</w:t>
      </w:r>
    </w:p>
    <w:p>
      <w:pPr>
        <w:pStyle w:val="ListBullet"/>
        <w:ind w:left="360"/>
      </w:pPr>
      <w:r>
        <w:t>JD dropdown: switches displayed score per card without page reload</w:t>
      </w:r>
    </w:p>
    <w:p>
      <w:pPr>
        <w:pStyle w:val="ListBullet"/>
        <w:ind w:left="360"/>
      </w:pPr>
      <w:r>
        <w:t>Multi-select with checkbox per card; select bar: Select All / Deselect All / Delete / Re-score</w:t>
      </w:r>
    </w:p>
    <w:p>
      <w:pPr>
        <w:pStyle w:val="ListBullet"/>
        <w:ind w:left="360"/>
      </w:pPr>
      <w:r>
        <w:t>Re-score progress bar: processes one resume at a time; thin fill bar + 'X / N' counter; live score update per card</w:t>
      </w:r>
    </w:p>
    <w:p>
      <w:pPr>
        <w:pStyle w:val="ListBullet"/>
        <w:ind w:left="360"/>
      </w:pPr>
      <w:r>
        <w:t>Add Resumes overlay: file picker (PDF/DOCX); processes files one at a time with spinner; duplicate warning; session-expiry errors surfaced clearly</w:t>
      </w:r>
    </w:p>
    <w:p>
      <w:pPr>
        <w:pStyle w:val="ListBullet"/>
        <w:ind w:left="360"/>
      </w:pPr>
      <w:r>
        <w:t>Add / Manage JDs overlay: upload new JD + list existing JDs with checkboxes for deletion</w:t>
      </w:r>
    </w:p>
    <w:p>
      <w:pPr>
        <w:pStyle w:val="ListBullet"/>
        <w:ind w:left="360"/>
      </w:pPr>
      <w:r>
        <w:t>View File button on each card: opens PDF inline in browser (iframe) or triggers download for DOCX</w:t>
      </w:r>
    </w:p>
    <w:p>
      <w:pPr>
        <w:pStyle w:val="ListBullet"/>
        <w:ind w:left="360"/>
      </w:pPr>
      <w:r>
        <w:t>Candidate status selector on each card: null / shortlisted / interviewed / selected / rejected (color-coded)</w:t>
      </w:r>
    </w:p>
    <w:p>
      <w:pPr>
        <w:pStyle w:val="ListBullet"/>
        <w:ind w:left="360"/>
      </w:pPr>
      <w:r>
        <w:t>Sign out link in nav header</w:t>
      </w:r>
    </w:p>
    <w:p>
      <w:pPr>
        <w:pStyle w:val="ListBullet"/>
        <w:ind w:left="360"/>
      </w:pPr>
      <w:r>
        <w:t>Groz branding: #f47920 accent, black nav, MicrosoftTeams-image.png logo</w:t>
      </w:r>
    </w:p>
    <w:p>
      <w:pPr>
        <w:pStyle w:val="Heading1"/>
      </w:pPr>
      <w:r>
        <w:t>11  Data Flow — End to End</w:t>
      </w:r>
    </w:p>
    <w:p>
      <w:pPr/>
      <w:r>
        <w:rPr>
          <w:b/>
          <w:i w:val="0"/>
        </w:rPr>
        <w:t>Resume upload via UI:</w:t>
      </w:r>
    </w:p>
    <w:p>
      <w:pPr>
        <w:pStyle w:val="ListBullet"/>
        <w:ind w:left="360"/>
      </w:pPr>
      <w:r>
        <w:t>File saved to Archive/</w:t>
      </w:r>
    </w:p>
    <w:p>
      <w:pPr>
        <w:pStyle w:val="ListBullet"/>
        <w:ind w:left="360"/>
      </w:pPr>
      <w:r>
        <w:t>extract_document_text_and_links + clean_extracted_text</w:t>
      </w:r>
    </w:p>
    <w:p>
      <w:pPr>
        <w:pStyle w:val="ListBullet"/>
        <w:ind w:left="360"/>
      </w:pPr>
      <w:r>
        <w:t>provider.extract_resume(prompt) → ResumeData (Pydantic validated)</w:t>
      </w:r>
    </w:p>
    <w:p>
      <w:pPr>
        <w:pStyle w:val="ListBullet"/>
        <w:ind w:left="360"/>
      </w:pPr>
      <w:r>
        <w:t>find_duplicates against existing DB records</w:t>
      </w:r>
    </w:p>
    <w:p>
      <w:pPr>
        <w:pStyle w:val="ListBullet"/>
        <w:ind w:left="360"/>
      </w:pPr>
      <w:r>
        <w:t>save_resume to DB (no score yet)</w:t>
      </w:r>
    </w:p>
    <w:p>
      <w:pPr>
        <w:pStyle w:val="ListBullet"/>
        <w:ind w:left="360"/>
      </w:pPr>
      <w:r>
        <w:t>For each JD in DB: pipeline.score_one() -&gt; persist Match row (ats_score, score breakdown JSON, matched/missing pills JSON)</w:t>
      </w:r>
    </w:p>
    <w:p>
      <w:pPr>
        <w:pStyle w:val="ListBullet"/>
        <w:ind w:left="360"/>
      </w:pPr>
      <w:r>
        <w:t>GET /resumes/cards returns card JSON → buildCard() injects into DOM</w:t>
      </w:r>
    </w:p>
    <w:p>
      <w:pPr/>
      <w:r>
        <w:rPr>
          <w:b/>
          <w:i w:val="0"/>
        </w:rPr>
        <w:t>Re-score:</w:t>
      </w:r>
    </w:p>
    <w:p>
      <w:pPr>
        <w:pStyle w:val="ListBullet"/>
        <w:ind w:left="360"/>
      </w:pPr>
      <w:r>
        <w:t>POST /resumes/rescore {ids, jd_id}</w:t>
      </w:r>
    </w:p>
    <w:p>
      <w:pPr>
        <w:pStyle w:val="ListBullet"/>
        <w:ind w:left="360"/>
      </w:pPr>
      <w:r>
        <w:t>Load JD text + JDRequirements from DB</w:t>
      </w:r>
    </w:p>
    <w:p>
      <w:pPr>
        <w:pStyle w:val="ListBullet"/>
        <w:ind w:left="360"/>
      </w:pPr>
      <w:r>
        <w:t>For each resume ID: deserialise ResumeData from parsed_json → score + relevant years → update Match row</w:t>
      </w:r>
    </w:p>
    <w:p>
      <w:pPr>
        <w:pStyle w:val="ListBullet"/>
        <w:ind w:left="360"/>
      </w:pPr>
      <w:r>
        <w:t>JS updates each card score live as results return (one-at-a-time loop)</w:t>
      </w:r>
    </w:p>
    <w:p>
      <w:pPr/>
      <w:r>
        <w:rPr>
          <w:b/>
          <w:i w:val="0"/>
        </w:rPr>
        <w:t>CLI (Code/run.py):</w:t>
      </w:r>
    </w:p>
    <w:p>
      <w:pPr>
        <w:pStyle w:val="ListBullet"/>
        <w:ind w:left="360"/>
      </w:pPr>
      <w:r>
        <w:t>python -m Code.run --jd &lt;path&gt; &lt;resumes...&gt;</w:t>
      </w:r>
    </w:p>
    <w:p>
      <w:pPr>
        <w:pStyle w:val="ListBullet"/>
        <w:ind w:left="360"/>
      </w:pPr>
      <w:r>
        <w:t>JD extracted and cached in JDCache/; saved to DB</w:t>
      </w:r>
    </w:p>
    <w:p>
      <w:pPr>
        <w:pStyle w:val="ListBullet"/>
        <w:ind w:left="360"/>
      </w:pPr>
      <w:r>
        <w:t>Per resume: full pipeline → saved to DB → moved to Archive/</w:t>
      </w:r>
    </w:p>
    <w:p>
      <w:pPr>
        <w:pStyle w:val="Heading1"/>
      </w:pPr>
      <w:r>
        <w:t>12  Environment Variables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Used in</w:t>
            </w:r>
          </w:p>
        </w:tc>
        <w:tc>
          <w:tcPr>
            <w:tcW w:type="dxa" w:w="3135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t>MYSQL_HOST / PORT / USER / PASSWORD / DB</w:t>
            </w:r>
          </w:p>
        </w:tc>
        <w:tc>
          <w:tcPr>
            <w:tcW w:type="dxa" w:w="3135"/>
          </w:tcPr>
          <w:p>
            <w:r>
              <w:t>session.py</w:t>
            </w:r>
          </w:p>
        </w:tc>
        <w:tc>
          <w:tcPr>
            <w:tcW w:type="dxa" w:w="3135"/>
          </w:tcPr>
          <w:p>
            <w:r>
              <w:t>MySQL connection</w:t>
            </w:r>
          </w:p>
        </w:tc>
      </w:tr>
      <w:tr>
        <w:tc>
          <w:tcPr>
            <w:tcW w:type="dxa" w:w="3135"/>
          </w:tcPr>
          <w:p>
            <w:r>
              <w:t>DATABASE_URL</w:t>
            </w:r>
          </w:p>
        </w:tc>
        <w:tc>
          <w:tcPr>
            <w:tcW w:type="dxa" w:w="3135"/>
          </w:tcPr>
          <w:p>
            <w:r>
              <w:t>session.py</w:t>
            </w:r>
          </w:p>
        </w:tc>
        <w:tc>
          <w:tcPr>
            <w:tcW w:type="dxa" w:w="3135"/>
          </w:tcPr>
          <w:p>
            <w:r>
              <w:t>Full SQLAlchemy URL (overrides MYSQL_*)</w:t>
            </w:r>
          </w:p>
        </w:tc>
      </w:tr>
      <w:tr>
        <w:tc>
          <w:tcPr>
            <w:tcW w:type="dxa" w:w="3135"/>
          </w:tcPr>
          <w:p>
            <w:r>
              <w:t>LLM_PROVIDER</w:t>
            </w:r>
          </w:p>
        </w:tc>
        <w:tc>
          <w:tcPr>
            <w:tcW w:type="dxa" w:w="3135"/>
          </w:tcPr>
          <w:p>
            <w:r>
              <w:t>providers.py</w:t>
            </w:r>
          </w:p>
        </w:tc>
        <w:tc>
          <w:tcPr>
            <w:tcW w:type="dxa" w:w="3135"/>
          </w:tcPr>
          <w:p>
            <w:r>
              <w:t>groq | gemini | openrouter | ollama</w:t>
            </w:r>
          </w:p>
        </w:tc>
      </w:tr>
      <w:tr>
        <w:tc>
          <w:tcPr>
            <w:tcW w:type="dxa" w:w="3135"/>
          </w:tcPr>
          <w:p>
            <w:r>
              <w:t>GROQ_API_KEY</w:t>
            </w:r>
          </w:p>
        </w:tc>
        <w:tc>
          <w:tcPr>
            <w:tcW w:type="dxa" w:w="3135"/>
          </w:tcPr>
          <w:p>
            <w:r>
              <w:t>providers.py</w:t>
            </w:r>
          </w:p>
        </w:tc>
        <w:tc>
          <w:tcPr>
            <w:tcW w:type="dxa" w:w="3135"/>
          </w:tcPr>
          <w:p>
            <w:r>
              <w:t>Groq API key</w:t>
            </w:r>
          </w:p>
        </w:tc>
      </w:tr>
      <w:tr>
        <w:tc>
          <w:tcPr>
            <w:tcW w:type="dxa" w:w="3135"/>
          </w:tcPr>
          <w:p>
            <w:r>
              <w:t>OPENROUTER_API_KEY</w:t>
            </w:r>
          </w:p>
        </w:tc>
        <w:tc>
          <w:tcPr>
            <w:tcW w:type="dxa" w:w="3135"/>
          </w:tcPr>
          <w:p>
            <w:r>
              <w:t>providers.py</w:t>
            </w:r>
          </w:p>
        </w:tc>
        <w:tc>
          <w:tcPr>
            <w:tcW w:type="dxa" w:w="3135"/>
          </w:tcPr>
          <w:p>
            <w:r>
              <w:t>OpenRouter API key</w:t>
            </w:r>
          </w:p>
        </w:tc>
      </w:tr>
      <w:tr>
        <w:tc>
          <w:tcPr>
            <w:tcW w:type="dxa" w:w="3135"/>
          </w:tcPr>
          <w:p>
            <w:r>
              <w:t>GEMINI_API_KEY / GENAI_API_KEY</w:t>
            </w:r>
          </w:p>
        </w:tc>
        <w:tc>
          <w:tcPr>
            <w:tcW w:type="dxa" w:w="3135"/>
          </w:tcPr>
          <w:p>
            <w:r>
              <w:t>providers.py</w:t>
            </w:r>
          </w:p>
        </w:tc>
        <w:tc>
          <w:tcPr>
            <w:tcW w:type="dxa" w:w="3135"/>
          </w:tcPr>
          <w:p>
            <w:r>
              <w:t>Gemini API key</w:t>
            </w:r>
          </w:p>
        </w:tc>
      </w:tr>
      <w:tr>
        <w:tc>
          <w:tcPr>
            <w:tcW w:type="dxa" w:w="3135"/>
          </w:tcPr>
          <w:p>
            <w:r>
              <w:t>TESSERACT_CMD</w:t>
            </w:r>
          </w:p>
        </w:tc>
        <w:tc>
          <w:tcPr>
            <w:tcW w:type="dxa" w:w="3135"/>
          </w:tcPr>
          <w:p>
            <w:r>
              <w:t>extract.py</w:t>
            </w:r>
          </w:p>
        </w:tc>
        <w:tc>
          <w:tcPr>
            <w:tcW w:type="dxa" w:w="3135"/>
          </w:tcPr>
          <w:p>
            <w:r>
              <w:t>Path to tesseract executable (Windows)</w:t>
            </w:r>
          </w:p>
        </w:tc>
      </w:tr>
      <w:tr>
        <w:tc>
          <w:tcPr>
            <w:tcW w:type="dxa" w:w="3135"/>
          </w:tcPr>
          <w:p>
            <w:r>
              <w:t>APP_USERNAME</w:t>
            </w:r>
          </w:p>
        </w:tc>
        <w:tc>
          <w:tcPr>
            <w:tcW w:type="dxa" w:w="3135"/>
          </w:tcPr>
          <w:p>
            <w:r>
              <w:t>session.py</w:t>
            </w:r>
          </w:p>
        </w:tc>
        <w:tc>
          <w:tcPr>
            <w:tcW w:type="dxa" w:w="3135"/>
          </w:tcPr>
          <w:p>
            <w:r>
              <w:t>Default admin username (seeded on first init_db)</w:t>
            </w:r>
          </w:p>
        </w:tc>
      </w:tr>
      <w:tr>
        <w:tc>
          <w:tcPr>
            <w:tcW w:type="dxa" w:w="3135"/>
          </w:tcPr>
          <w:p>
            <w:r>
              <w:t>APP_PASSWORD</w:t>
            </w:r>
          </w:p>
        </w:tc>
        <w:tc>
          <w:tcPr>
            <w:tcW w:type="dxa" w:w="3135"/>
          </w:tcPr>
          <w:p>
            <w:r>
              <w:t>session.py</w:t>
            </w:r>
          </w:p>
        </w:tc>
        <w:tc>
          <w:tcPr>
            <w:tcW w:type="dxa" w:w="3135"/>
          </w:tcPr>
          <w:p>
            <w:r>
              <w:t>Default admin password</w:t>
            </w:r>
          </w:p>
        </w:tc>
      </w:tr>
    </w:tbl>
    <w:p>
      <w:pPr>
        <w:pStyle w:val="Heading1"/>
      </w:pPr>
      <w:r>
        <w:t>13  Tests</w:t>
      </w:r>
    </w:p>
    <w:p>
      <w:pPr/>
      <w:r>
        <w:rPr>
          <w:b w:val="0"/>
          <w:i w:val="0"/>
        </w:rPr>
        <w:t>Run all tests:</w:t>
      </w:r>
    </w:p>
    <w:p>
      <w:pPr>
        <w:ind w:left="576"/>
        <w:shd w:val="clear" w:color="auto" w:fill="F3F3F3"/>
      </w:pPr>
      <w:r>
        <w:rPr>
          <w:rFonts w:ascii="Courier New" w:hAnsi="Courier New"/>
          <w:color w:val="222222"/>
          <w:sz w:val="18"/>
        </w:rPr>
        <w:t>venv\Scripts\python -m pytest Code\tests -v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Test file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3135"/>
          </w:tcPr>
          <w:p>
            <w:r>
              <w:rPr>
                <w:b/>
              </w:rPr>
              <w:t>Coverage</w:t>
            </w:r>
          </w:p>
        </w:tc>
      </w:tr>
      <w:tr>
        <w:tc>
          <w:tcPr>
            <w:tcW w:type="dxa" w:w="3135"/>
          </w:tcPr>
          <w:p>
            <w:r>
              <w:t>test_matching.py</w:t>
            </w:r>
          </w:p>
        </w:tc>
        <w:tc>
          <w:tcPr>
            <w:tcW w:type="dxa" w:w="3135"/>
          </w:tcPr>
          <w:p>
            <w:r>
              <w:t>87</w:t>
            </w:r>
          </w:p>
        </w:tc>
        <w:tc>
          <w:tcPr>
            <w:tcW w:type="dxa" w:w="3135"/>
          </w:tcPr>
          <w:p>
            <w:r>
              <w:t>tokenize, token_forms, BM25, _calibrate, _lexical_gate, _content_tokens, phrase_match (incl. partial credit), qual_match (calibrated), score_resume blend + gate, relevant_years, matched_terms, kg_phrases, experience, education, duplicate detection</w:t>
            </w:r>
          </w:p>
        </w:tc>
      </w:tr>
      <w:tr>
        <w:tc>
          <w:tcPr>
            <w:tcW w:type="dxa" w:w="3135"/>
          </w:tcPr>
          <w:p>
            <w:r>
              <w:t>test_db.py</w:t>
            </w:r>
          </w:p>
        </w:tc>
        <w:tc>
          <w:tcPr>
            <w:tcW w:type="dxa" w:w="3135"/>
          </w:tcPr>
          <w:p>
            <w:r>
              <w:t>8</w:t>
            </w:r>
          </w:p>
        </w:tc>
        <w:tc>
          <w:tcPr>
            <w:tcW w:type="dxa" w:w="3135"/>
          </w:tcPr>
          <w:p>
            <w:r>
              <w:t>Table creation, resume insert/upsert, JD upsert, Match save, FTS search, min_score filter</w:t>
            </w:r>
          </w:p>
        </w:tc>
      </w:tr>
      <w:tr>
        <w:tc>
          <w:tcPr>
            <w:tcW w:type="dxa" w:w="3135"/>
          </w:tcPr>
          <w:p>
            <w:r>
              <w:t>test_scoring.py</w:t>
            </w:r>
          </w:p>
        </w:tc>
        <w:tc>
          <w:tcPr>
            <w:tcW w:type="dxa" w:w="3135"/>
          </w:tcPr>
          <w:p>
            <w:r>
              <w:t>13</w:t>
            </w:r>
          </w:p>
        </w:tc>
        <w:tc>
          <w:tcPr>
            <w:tcW w:type="dxa" w:w="3135"/>
          </w:tcPr>
          <w:p>
            <w:r>
              <w:t>compute_ats_score, build_score_breakdown (7 keys incl. relevant_years), weights, determinism</w:t>
            </w:r>
          </w:p>
        </w:tc>
      </w:tr>
    </w:tbl>
    <w:p>
      <w:pPr/>
      <w:r>
        <w:rPr>
          <w:b w:val="0"/>
          <w:i w:val="0"/>
        </w:rPr>
        <w:t>Total: 91 tests. All must pass before merging changes to matching or scoring logic.</w:t>
      </w:r>
    </w:p>
    <w:p>
      <w:pPr>
        <w:pStyle w:val="Heading1"/>
      </w:pPr>
      <w:r>
        <w:t>14  Deployment Notes</w:t>
      </w:r>
    </w:p>
    <w:p>
      <w:pPr>
        <w:pStyle w:val="ListBullet"/>
        <w:ind w:left="360"/>
      </w:pPr>
      <w:r>
        <w:t>Start the UI server: uvicorn Code.search.app:app --host 0.0.0.0 --port 8000</w:t>
      </w:r>
    </w:p>
    <w:p>
      <w:pPr>
        <w:pStyle w:val="ListBullet"/>
        <w:ind w:left="360"/>
      </w:pPr>
      <w:r>
        <w:t>The cross-encoder (~300 MB) downloads to the HuggingFace cache on first startup; subsequent starts use the cache.</w:t>
      </w:r>
    </w:p>
    <w:p>
      <w:pPr>
        <w:pStyle w:val="ListBullet"/>
        <w:ind w:left="360"/>
      </w:pPr>
      <w:r>
        <w:t>spaCy en_core_web_sm must be installed once: python -m spacy download en_core_web_sm</w:t>
      </w:r>
    </w:p>
    <w:p>
      <w:pPr>
        <w:pStyle w:val="ListBullet"/>
        <w:ind w:left="360"/>
      </w:pPr>
      <w:r>
        <w:t>MySQL: CREATE DATABASE resume_parser CHARACTER SET utf8mb4; — tables are created by init_db() automatically.</w:t>
      </w:r>
    </w:p>
    <w:p>
      <w:pPr>
        <w:pStyle w:val="ListBullet"/>
        <w:ind w:left="360"/>
      </w:pPr>
      <w:r>
        <w:t>Change the default admin/admin123 credentials via APP_USERNAME / APP_PASSWORD in .env before first use.</w:t>
      </w:r>
    </w:p>
    <w:p>
      <w:pPr>
        <w:pStyle w:val="ListBullet"/>
        <w:ind w:left="360"/>
      </w:pPr>
      <w:r>
        <w:t>JDCache/ must be writable. Archive/ and Archive/Job Descriptions/ are created automatically.</w:t>
      </w:r>
    </w:p>
    <w:p>
      <w:pPr>
        <w:pStyle w:val="ListBullet"/>
        <w:ind w:left="360"/>
      </w:pPr>
      <w:r>
        <w:t>IDF corpus (Data/idf_weights.json) and KG (Data/kg_expansions.json) are pre-built and committed. Rebuild only if the training corpus or KG sources change.</w:t>
      </w:r>
    </w:p>
    <w:p>
      <w:pPr>
        <w:pStyle w:val="ListBullet"/>
        <w:ind w:left="360"/>
      </w:pPr>
      <w:r>
        <w:t>If the cross-encoder model is ever swapped, re-measure CE_CAL_LO / CE_CAL_HI in Code/matching/bm25e.py against known relevant and irrelevant pairs.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