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3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2D5471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音乐大模型调研</w:t>
      </w:r>
    </w:p>
    <w:p w14:paraId="5D756648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研究方向</w:t>
      </w:r>
    </w:p>
    <w:p w14:paraId="64DD7F9D">
      <w:pPr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1.</w:t>
      </w:r>
      <w:r>
        <w:rPr>
          <w:rFonts w:hint="eastAsia"/>
          <w:b/>
          <w:bCs/>
          <w:lang w:val="en-US" w:eastAsia="zh-CN"/>
        </w:rPr>
        <w:t>1</w:t>
      </w:r>
      <w:r>
        <w:rPr>
          <w:rFonts w:hint="default"/>
          <w:b/>
          <w:bCs/>
          <w:lang w:val="en-US" w:eastAsia="zh-CN"/>
        </w:rPr>
        <w:t xml:space="preserve"> 理解 / 识别</w:t>
      </w:r>
      <w:r>
        <w:rPr>
          <w:rFonts w:hint="eastAsia"/>
          <w:b/>
          <w:bCs/>
          <w:lang w:val="en-US" w:eastAsia="zh-CN"/>
        </w:rPr>
        <w:t>：</w:t>
      </w:r>
      <w:r>
        <w:rPr>
          <w:rFonts w:hint="default"/>
          <w:b/>
          <w:bCs/>
          <w:lang w:val="en-US" w:eastAsia="zh-CN"/>
        </w:rPr>
        <w:t>音乐里“有什么”</w:t>
      </w:r>
    </w:p>
    <w:p w14:paraId="07341D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 MIR 最核心、数量最多的一类。主要研究模型如何从音频、MIDI、乐谱、歌词中识别音乐内容，比如：</w:t>
      </w:r>
    </w:p>
    <w:p w14:paraId="056E9AAD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旋律、和弦、节拍、调性、结构段落</w:t>
      </w:r>
    </w:p>
    <w:p w14:paraId="100D8AAF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乐器、人声、演奏技法、音符起止</w:t>
      </w:r>
    </w:p>
    <w:p w14:paraId="3564B86A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歌词对齐、音乐情绪、风格、流派</w:t>
      </w:r>
    </w:p>
    <w:p w14:paraId="3000D743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自动扒谱、音频转 MIDI、乐谱识别 OMR</w:t>
      </w:r>
    </w:p>
    <w:p w14:paraId="201F1E94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多模态音乐理解，比如音频 + 歌词、音频 + 视频</w:t>
      </w:r>
    </w:p>
    <w:p w14:paraId="521257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这类论文通常回答的是：模型能不能“听懂”或“读懂”音乐中的客观信息和语义信息。</w:t>
      </w:r>
    </w:p>
    <w:p w14:paraId="778F3B22">
      <w:pPr>
        <w:rPr>
          <w:rFonts w:hint="default"/>
          <w:lang w:val="en-US" w:eastAsia="zh-CN"/>
        </w:rPr>
      </w:pPr>
    </w:p>
    <w:p w14:paraId="67B56D92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1.2</w:t>
      </w:r>
      <w:r>
        <w:rPr>
          <w:rFonts w:hint="default"/>
          <w:b/>
          <w:bCs/>
          <w:lang w:val="en-US" w:eastAsia="zh-CN"/>
        </w:rPr>
        <w:t xml:space="preserve"> 方法 / 表征：怎么让模型更懂音乐</w:t>
      </w:r>
    </w:p>
    <w:p w14:paraId="255791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这一类不一定提出一个具体应用，而是研究底层方法。重点是音乐表示学习和模型范式，比如：</w:t>
      </w:r>
    </w:p>
    <w:p w14:paraId="258463C6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self-supervised learning，自监督音频表征</w:t>
      </w:r>
    </w:p>
    <w:p w14:paraId="41BC2E1F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audio-text embedding，音乐和文本对齐</w:t>
      </w:r>
    </w:p>
    <w:p w14:paraId="437F153B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多模态对齐：音频、MIDI、歌词、视频、乐谱之间的统一表示</w:t>
      </w:r>
    </w:p>
    <w:p w14:paraId="01F9DA56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foundation model / 大模型在 MIR 中的使用方式</w:t>
      </w:r>
    </w:p>
    <w:p w14:paraId="2DFC22AF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prompt、instruction tuning、弱监督学习</w:t>
      </w:r>
    </w:p>
    <w:p w14:paraId="76AD3C9F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模型可解释性、鲁棒性、迁移能力</w:t>
      </w:r>
    </w:p>
    <w:p w14:paraId="17BDF0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这类论文关心的是：什么样的表示更适合音乐？大模型到底学到了什么？能不能迁移到不同任务？</w:t>
      </w:r>
    </w:p>
    <w:p w14:paraId="549B2DFF">
      <w:pPr>
        <w:rPr>
          <w:rFonts w:hint="default"/>
          <w:lang w:val="en-US" w:eastAsia="zh-CN"/>
        </w:rPr>
      </w:pPr>
    </w:p>
    <w:p w14:paraId="206D0CD5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1.3</w:t>
      </w:r>
      <w:r>
        <w:rPr>
          <w:rFonts w:hint="default"/>
          <w:b/>
          <w:bCs/>
          <w:lang w:val="en-US" w:eastAsia="zh-CN"/>
        </w:rPr>
        <w:t xml:space="preserve"> 数据 / 评测：拿什么训练，怎么判断好坏</w:t>
      </w:r>
    </w:p>
    <w:p w14:paraId="11EC85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这一类研究数据集、benchmark、评价协议。它通常不只是“发布一个数据集”，还会讨论标注方式、偏差和评测可靠性，比如：</w:t>
      </w:r>
    </w:p>
    <w:p w14:paraId="54E5DF14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新音乐数据集：音频、MIDI、乐谱、视频、歌词、多模态</w:t>
      </w:r>
    </w:p>
    <w:p w14:paraId="505E41F0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标注协议：情绪、结构、场景、风格、演奏表现</w:t>
      </w:r>
    </w:p>
    <w:p w14:paraId="5134040B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benchmark：音乐理解、生成、检索、对齐、分离</w:t>
      </w:r>
    </w:p>
    <w:p w14:paraId="126A7C4A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去重、版权、数据偏差、跨文化问题</w:t>
      </w:r>
    </w:p>
    <w:p w14:paraId="1A581918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指标是否可靠，比如 FAD、SDR、ROUGE、BERT-Score、人工评价</w:t>
      </w:r>
    </w:p>
    <w:p w14:paraId="052C4E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这类论文很重要，因为 MIR 很多方向不是模型不够强，而是数据和评测还没有统一。</w:t>
      </w:r>
    </w:p>
    <w:p w14:paraId="50B5FB25">
      <w:pPr>
        <w:rPr>
          <w:rFonts w:hint="default"/>
          <w:lang w:val="en-US" w:eastAsia="zh-CN"/>
        </w:rPr>
      </w:pPr>
    </w:p>
    <w:p w14:paraId="4605292A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1.4</w:t>
      </w:r>
      <w:r>
        <w:rPr>
          <w:rFonts w:hint="default"/>
          <w:b/>
          <w:bCs/>
          <w:lang w:val="en-US" w:eastAsia="zh-CN"/>
        </w:rPr>
        <w:t xml:space="preserve"> 生成 / 编辑：让模型“创作”和“修改”音乐</w:t>
      </w:r>
    </w:p>
    <w:p w14:paraId="144E8E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这一类研究音乐生成、控制和交互，近几年明显变热。主要包括：</w:t>
      </w:r>
    </w:p>
    <w:p w14:paraId="46B691F0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text-to-music：文本生成音乐</w:t>
      </w:r>
    </w:p>
    <w:p w14:paraId="2EE01BAE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MIDI generation：生成旋律、伴奏、钢琴演奏</w:t>
      </w:r>
    </w:p>
    <w:p w14:paraId="15488B4A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audio generation：直接生成真实音频</w:t>
      </w:r>
    </w:p>
    <w:p w14:paraId="2CF83407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可控生成：控制风格、情绪、乐器、结构、节奏</w:t>
      </w:r>
    </w:p>
    <w:p w14:paraId="3C09F071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音乐编辑：局部修改、续写、重编曲、inpainting</w:t>
      </w:r>
    </w:p>
    <w:p w14:paraId="6508A5E3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instruction-based music editing：用自然语言指令改音乐</w:t>
      </w:r>
    </w:p>
    <w:p w14:paraId="6286EB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它的核心问题是：模型不只是生成“像音乐的声音”，还要生成可控、可解释、可编辑、符合需求的音乐。</w:t>
      </w:r>
    </w:p>
    <w:p w14:paraId="1E1F2637">
      <w:pPr>
        <w:rPr>
          <w:rFonts w:hint="default"/>
          <w:lang w:val="en-US" w:eastAsia="zh-CN"/>
        </w:rPr>
      </w:pPr>
    </w:p>
    <w:p w14:paraId="6F786A5B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1.5</w:t>
      </w:r>
      <w:r>
        <w:rPr>
          <w:rFonts w:hint="default"/>
          <w:b/>
          <w:bCs/>
          <w:lang w:val="en-US" w:eastAsia="zh-CN"/>
        </w:rPr>
        <w:t xml:space="preserve"> 分离 / 分轨：把混在一起的声音拆开</w:t>
      </w:r>
    </w:p>
    <w:p w14:paraId="193822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这一类数量不多，但非常关键，尤其和生成、编辑、混音结合很紧。主要研究：</w:t>
      </w:r>
    </w:p>
    <w:p w14:paraId="2B19CE31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source separation：从混合音频中分离人声、鼓、贝斯、钢琴等</w:t>
      </w:r>
    </w:p>
    <w:p w14:paraId="2DC7E250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target source extraction：根据文本、参考音频、参考视频分离目标声源</w:t>
      </w:r>
    </w:p>
    <w:p w14:paraId="6F3AE02C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多音源建模：理解不同声源之间的关系</w:t>
      </w:r>
    </w:p>
    <w:p w14:paraId="4FF39637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分轨后编辑、重混音、伴奏提取</w:t>
      </w:r>
    </w:p>
    <w:p w14:paraId="3A61D0F4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与视频结合，比如看演奏者动作来分离对应声音</w:t>
      </w:r>
    </w:p>
    <w:p w14:paraId="1060B5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这类方向的价值在于，它直接服务于音乐制作、二创、混音、教学和音视频编辑。</w:t>
      </w:r>
    </w:p>
    <w:p w14:paraId="40653CF9">
      <w:pPr>
        <w:rPr>
          <w:rFonts w:hint="default"/>
          <w:lang w:val="en-US" w:eastAsia="zh-CN"/>
        </w:rPr>
      </w:pPr>
    </w:p>
    <w:p w14:paraId="181E0804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1.6</w:t>
      </w:r>
      <w:r>
        <w:rPr>
          <w:rFonts w:hint="default"/>
          <w:b/>
          <w:bCs/>
          <w:lang w:val="en-US" w:eastAsia="zh-CN"/>
        </w:rPr>
        <w:t xml:space="preserve"> 人文 / 应用：音乐和真实人的关系</w:t>
      </w:r>
    </w:p>
    <w:p w14:paraId="2FB1DD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这一类更偏应用、文化、用户、音乐学，不一定是纯算法主线，但能帮助判断研究价值。主要研究：</w:t>
      </w:r>
    </w:p>
    <w:p w14:paraId="1F4CD8DE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音乐推荐、用户偏好、听歌行为</w:t>
      </w:r>
    </w:p>
    <w:p w14:paraId="24FFDCD9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跨文化音乐情绪理解</w:t>
      </w:r>
    </w:p>
    <w:p w14:paraId="3B52E88C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音乐产业、版权、创作辅助</w:t>
      </w:r>
    </w:p>
    <w:p w14:paraId="47799847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音乐教育、演奏分析、音乐治疗</w:t>
      </w:r>
    </w:p>
    <w:p w14:paraId="3BA161BB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音乐学问题，比如风格演化、作曲家特征、表演差异</w:t>
      </w:r>
    </w:p>
    <w:p w14:paraId="0808C4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这类论文提醒我们：音乐不是普通音频，它和文化、审美、身份、场景、情绪有很强关系。很多“技术上可行”的模型，最后能不能用，还要看这一层。</w:t>
      </w:r>
    </w:p>
    <w:p w14:paraId="7D343027">
      <w:pPr>
        <w:rPr>
          <w:rFonts w:hint="default"/>
          <w:lang w:val="en-US" w:eastAsia="zh-CN"/>
        </w:rPr>
      </w:pPr>
    </w:p>
    <w:p w14:paraId="61937A33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元素</w:t>
      </w:r>
    </w:p>
    <w:p w14:paraId="24F764D0">
      <w:pPr>
        <w:numPr>
          <w:ilvl w:val="0"/>
          <w:numId w:val="2"/>
        </w:numPr>
      </w:pPr>
      <w:r>
        <w:rPr>
          <w:b/>
          <w:bCs/>
        </w:rPr>
        <w:t>音频：</w:t>
      </w:r>
      <w:r>
        <w:t>真实声学信号，表现力强，可直接用于听感和生成质量评价，但可控性和精细编辑难度高。</w:t>
      </w:r>
    </w:p>
    <w:p w14:paraId="40C38F2C">
      <w:pPr>
        <w:numPr>
          <w:ilvl w:val="0"/>
          <w:numId w:val="2"/>
        </w:numPr>
      </w:pPr>
      <w:r>
        <w:rPr>
          <w:b/>
          <w:bCs/>
        </w:rPr>
        <w:t>MIDI：</w:t>
      </w:r>
      <w:r>
        <w:t>符号化演奏信息，便于控制旋律、和声、节奏、速度、力度和长结构，但音色表现依赖渲染或后续音频合成。</w:t>
      </w:r>
    </w:p>
    <w:p w14:paraId="6DD4FDCF">
      <w:pPr>
        <w:numPr>
          <w:ilvl w:val="0"/>
          <w:numId w:val="2"/>
        </w:numPr>
      </w:pPr>
      <w:r>
        <w:rPr>
          <w:b/>
          <w:bCs/>
        </w:rPr>
        <w:t>乐谱：</w:t>
      </w:r>
      <w:r>
        <w:t>更接近作曲层面的结构表达，适合对齐、演奏分析、自动转录和音乐学分析。</w:t>
      </w:r>
    </w:p>
    <w:p w14:paraId="518E4306">
      <w:pPr>
        <w:numPr>
          <w:ilvl w:val="0"/>
          <w:numId w:val="2"/>
        </w:numPr>
      </w:pPr>
      <w:r>
        <w:rPr>
          <w:b/>
          <w:bCs/>
        </w:rPr>
        <w:t>歌词：</w:t>
      </w:r>
      <w:r>
        <w:t>连接音乐语义、情绪和叙事，是音乐理解、检索和推荐的重要文本模态。</w:t>
      </w:r>
    </w:p>
    <w:p w14:paraId="04F88551">
      <w:pPr>
        <w:numPr>
          <w:ilvl w:val="0"/>
          <w:numId w:val="2"/>
        </w:numPr>
      </w:pPr>
      <w:r>
        <w:rPr>
          <w:b/>
          <w:bCs/>
        </w:rPr>
        <w:t>视频：</w:t>
      </w:r>
      <w:r>
        <w:t>提供动作、场景、情绪和视觉节奏信息，可用于视频到音乐、视频辅助分离和音画同步。</w:t>
      </w:r>
    </w:p>
    <w:p w14:paraId="7B17E81A">
      <w:pPr>
        <w:numPr>
          <w:ilvl w:val="0"/>
          <w:numId w:val="2"/>
        </w:numPr>
      </w:pPr>
      <w:r>
        <w:rPr>
          <w:b/>
          <w:bCs/>
        </w:rPr>
        <w:t>理解：</w:t>
      </w:r>
      <w:r>
        <w:t>表示模型输出的语义、标签、解释、问答或检索结果。</w:t>
      </w:r>
    </w:p>
    <w:p w14:paraId="604DE389">
      <w:pPr>
        <w:numPr>
          <w:ilvl w:val="0"/>
          <w:numId w:val="2"/>
        </w:numPr>
      </w:pPr>
      <w:r>
        <w:rPr>
          <w:b/>
          <w:bCs/>
        </w:rPr>
        <w:t>对齐：</w:t>
      </w:r>
      <w:r>
        <w:t>处理不同版本、不同模态之间的时间映射，如 score-audio、audio-audio、lyrics-audio alignment。</w:t>
      </w:r>
    </w:p>
    <w:p w14:paraId="4C699A46">
      <w:pPr>
        <w:numPr>
          <w:ilvl w:val="0"/>
          <w:numId w:val="2"/>
        </w:numPr>
      </w:pPr>
      <w:r>
        <w:rPr>
          <w:b/>
          <w:bCs/>
        </w:rPr>
        <w:t>分离：</w:t>
      </w:r>
      <w:r>
        <w:t>从混合音频中提取目标声源，是音乐编辑和重混音的前置能力。</w:t>
      </w:r>
    </w:p>
    <w:p w14:paraId="13AF88BE">
      <w:pPr>
        <w:rPr>
          <w:rFonts w:hint="default"/>
          <w:lang w:val="en-US" w:eastAsia="zh-CN"/>
        </w:rPr>
      </w:pPr>
    </w:p>
    <w:p w14:paraId="2C7BFCA2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主要功能与Baseline</w:t>
      </w:r>
    </w:p>
    <w:p w14:paraId="765F4902">
      <w:r>
        <w:rPr>
          <w:rFonts w:hint="eastAsia"/>
          <w:b/>
          <w:lang w:val="en-US" w:eastAsia="zh-CN"/>
        </w:rPr>
        <w:t>3</w:t>
      </w:r>
      <w:r>
        <w:rPr>
          <w:b/>
        </w:rPr>
        <w:t>.1 MIDI-VALLE</w:t>
      </w:r>
    </w:p>
    <w:p w14:paraId="1C2C70A2">
      <w:r>
        <w:t>任务形式：MIDI + 音频 -&gt; 音频。该方向关注将符号化 MIDI 条件和音频上下文结合起来，生成更自然、更接近真实演奏的音频。它位于 MIDI 可控性和 audio 表现力之间，是 MIDI-to-audio / expressive performance synthesis 的代表性入口。</w:t>
      </w:r>
    </w:p>
    <w:p w14:paraId="1D7A7ACE">
      <w:pPr>
        <w:numPr>
          <w:ilvl w:val="0"/>
          <w:numId w:val="2"/>
        </w:numPr>
      </w:pPr>
      <w:r>
        <w:t>输入输出：输入 MIDI 与音频条件，输出目标音频。</w:t>
      </w:r>
    </w:p>
    <w:p w14:paraId="4143F1E3">
      <w:pPr>
        <w:numPr>
          <w:ilvl w:val="0"/>
          <w:numId w:val="2"/>
        </w:numPr>
      </w:pPr>
      <w:r>
        <w:t>模型架构：基于神经音频 codec language model，整体借鉴 VALL-E 类 Transformer 生成框架；不是直接预测波形，而是把音频表示成离散 codec token，再由语言模型生成。</w:t>
      </w:r>
    </w:p>
    <w:p w14:paraId="1AC9ED33">
      <w:pPr>
        <w:numPr>
          <w:ilvl w:val="0"/>
          <w:numId w:val="2"/>
        </w:numPr>
      </w:pPr>
      <w:r>
        <w:t>Pipeline：目标 MIDI / prompt MIDI 与参考音频先编码为条件 token；模型在这些条件下预测目标音频 codec token；最后通过 codec decoder 还原为波形。其优势是把 MIDI 的符号控制和参考音频的音色/演奏风格结合起来。</w:t>
      </w:r>
    </w:p>
    <w:p w14:paraId="2CC2ED2B">
      <w:pPr>
        <w:numPr>
          <w:ilvl w:val="0"/>
          <w:numId w:val="2"/>
        </w:numPr>
      </w:pPr>
      <w:r>
        <w:t>研究意义：把 MIDI 的结构可控性转化为真实音频表达，适合钢琴、伴奏渲染、可控音乐生成。</w:t>
      </w:r>
    </w:p>
    <w:p w14:paraId="523F385A">
      <w:pPr>
        <w:numPr>
          <w:ilvl w:val="0"/>
          <w:numId w:val="2"/>
        </w:numPr>
      </w:pPr>
      <w:r>
        <w:t>可关注指标：FAD、KL、Spectrogram distance、Chroma distance，以及人类听感评价。</w:t>
      </w:r>
    </w:p>
    <w:p w14:paraId="06E40BA0">
      <w:pPr>
        <w:numPr>
          <w:numId w:val="0"/>
        </w:numPr>
        <w:ind w:leftChars="0"/>
      </w:pPr>
    </w:p>
    <w:p w14:paraId="633354E2">
      <w:r>
        <w:rPr>
          <w:rFonts w:hint="eastAsia"/>
          <w:b/>
          <w:lang w:val="en-US" w:eastAsia="zh-CN"/>
        </w:rPr>
        <w:t>3</w:t>
      </w:r>
      <w:r>
        <w:rPr>
          <w:b/>
        </w:rPr>
        <w:t>.2 BART-fusion</w:t>
      </w:r>
    </w:p>
    <w:p w14:paraId="046380EC">
      <w:r>
        <w:t>任务形式：音频 + 歌词 -&gt; 理解。该方向把音频和歌词融合，用于音乐语义理解、解释生成或下游检索。它代表了“听觉信息 + 文本语义”的多模态理解路线。</w:t>
      </w:r>
    </w:p>
    <w:p w14:paraId="545E6037">
      <w:pPr>
        <w:numPr>
          <w:ilvl w:val="0"/>
          <w:numId w:val="2"/>
        </w:numPr>
      </w:pPr>
      <w:r>
        <w:t>输入输出：输入音频和歌词，输出理解结果或解释。</w:t>
      </w:r>
    </w:p>
    <w:p w14:paraId="6C14FF6A">
      <w:pPr>
        <w:numPr>
          <w:ilvl w:val="0"/>
          <w:numId w:val="2"/>
        </w:numPr>
      </w:pPr>
      <w:r>
        <w:t>模型架构：基于 BART 的 encoder-decoder 文本生成模型，额外加入 audio encoder 与跨模态 representation fusion / cross-modal attention 模块。</w:t>
      </w:r>
    </w:p>
    <w:p w14:paraId="4DA5E6FC">
      <w:pPr>
        <w:numPr>
          <w:ilvl w:val="0"/>
          <w:numId w:val="2"/>
        </w:numPr>
      </w:pPr>
      <w:r>
        <w:t>Pipeline：歌词进入 BART 文本编码器，音频进入音频编码器得到音乐表征；融合模块把音频信息注入歌词表示；BART decoder 再生成 lyric interpretation 或用于检索的解释文本。</w:t>
      </w:r>
    </w:p>
    <w:p w14:paraId="711C58C9">
      <w:pPr>
        <w:numPr>
          <w:ilvl w:val="0"/>
          <w:numId w:val="2"/>
        </w:numPr>
      </w:pPr>
      <w:r>
        <w:t>研究意义：歌词能补充音频难以直接表达的主题、叙事和情绪；音频能补充歌词缺少的风格、节奏和演唱表现。</w:t>
      </w:r>
    </w:p>
    <w:p w14:paraId="0554DAC3">
      <w:pPr>
        <w:numPr>
          <w:ilvl w:val="0"/>
          <w:numId w:val="2"/>
        </w:numPr>
      </w:pPr>
      <w:r>
        <w:t>可关注指标：ROUGE、METEOR、BERT-Score、MRR，以及人工评价。</w:t>
      </w:r>
    </w:p>
    <w:p w14:paraId="43E82C75">
      <w:pPr>
        <w:rPr>
          <w:rFonts w:hint="eastAsia"/>
          <w:b/>
          <w:lang w:val="en-US" w:eastAsia="zh-CN"/>
        </w:rPr>
      </w:pPr>
    </w:p>
    <w:p w14:paraId="00C4E7F1">
      <w:r>
        <w:rPr>
          <w:rFonts w:hint="eastAsia"/>
          <w:b/>
          <w:lang w:val="en-US" w:eastAsia="zh-CN"/>
        </w:rPr>
        <w:t>3</w:t>
      </w:r>
      <w:r>
        <w:rPr>
          <w:b/>
        </w:rPr>
        <w:t>.3 MusicGen-fusion</w:t>
      </w:r>
    </w:p>
    <w:p w14:paraId="65EAC57B">
      <w:r>
        <w:t>任务形式：视频 + 理解 -&gt; 音频。该方向关注根据视频内容和高层语义生成匹配音乐，是视频配乐、短视频创作和影视音乐生成的重要入口。</w:t>
      </w:r>
    </w:p>
    <w:p w14:paraId="7EA9B5DE">
      <w:pPr>
        <w:numPr>
          <w:ilvl w:val="0"/>
          <w:numId w:val="2"/>
        </w:numPr>
      </w:pPr>
      <w:r>
        <w:t>输入输出：输入视频和文本/语义理解，输出音频音乐。</w:t>
      </w:r>
    </w:p>
    <w:p w14:paraId="242E7344">
      <w:pPr>
        <w:numPr>
          <w:ilvl w:val="0"/>
          <w:numId w:val="2"/>
        </w:numPr>
      </w:pPr>
      <w:r>
        <w:t>模型架构：可理解为基于预训练 MusicGen / 音乐语言模型的条件生成框架，核心通常是对离散音频 codec token 进行自回归 Transformer 建模；视频侧先抽取语义、动作、情绪或节奏条件。</w:t>
      </w:r>
    </w:p>
    <w:p w14:paraId="4DB840AD">
      <w:pPr>
        <w:numPr>
          <w:ilvl w:val="0"/>
          <w:numId w:val="2"/>
        </w:numPr>
      </w:pPr>
      <w:r>
        <w:t>Pipeline：视频编码器 / 理解模块提取视觉语义与时间结构；文本或理解标签作为高层控制条件；融合模块把视频条件和语义条件送入音乐生成器；生成器输出音频 token，再由音频 codec 解码成音乐。</w:t>
      </w:r>
    </w:p>
    <w:p w14:paraId="775F6F7A">
      <w:pPr>
        <w:numPr>
          <w:ilvl w:val="0"/>
          <w:numId w:val="2"/>
        </w:numPr>
      </w:pPr>
      <w:r>
        <w:t>研究意义：模型需要同时捕捉画面语义、情绪、节奏和时间结构，而不是只生成“好听”的音乐。</w:t>
      </w:r>
    </w:p>
    <w:p w14:paraId="09D5B147">
      <w:pPr>
        <w:numPr>
          <w:ilvl w:val="0"/>
          <w:numId w:val="2"/>
        </w:numPr>
      </w:pPr>
      <w:r>
        <w:t>主要难点：视觉和音乐没有唯一对应关系，评价也缺乏统一标准。</w:t>
      </w:r>
    </w:p>
    <w:p w14:paraId="43B56F25">
      <w:pPr>
        <w:rPr>
          <w:rFonts w:hint="eastAsia"/>
          <w:b/>
          <w:lang w:val="en-US" w:eastAsia="zh-CN"/>
        </w:rPr>
      </w:pPr>
    </w:p>
    <w:p w14:paraId="3DB5BD29">
      <w:r>
        <w:rPr>
          <w:rFonts w:hint="eastAsia"/>
          <w:b/>
          <w:lang w:val="en-US" w:eastAsia="zh-CN"/>
        </w:rPr>
        <w:t>3</w:t>
      </w:r>
      <w:r>
        <w:rPr>
          <w:b/>
        </w:rPr>
        <w:t>.4 MST-Text/Tags</w:t>
      </w:r>
    </w:p>
    <w:p w14:paraId="2353F106">
      <w:r>
        <w:t>任务形式：理解 -&gt; MIDI。该方向将文本或标签条件映射到 MIDI，代表从语义控制到符号音乐生成的路线。</w:t>
      </w:r>
    </w:p>
    <w:p w14:paraId="4FC98CCF">
      <w:pPr>
        <w:numPr>
          <w:ilvl w:val="0"/>
          <w:numId w:val="2"/>
        </w:numPr>
      </w:pPr>
      <w:r>
        <w:t>输入输出：输入文本描述或标签，输出 MIDI。</w:t>
      </w:r>
    </w:p>
    <w:p w14:paraId="6B425A98">
      <w:pPr>
        <w:numPr>
          <w:ilvl w:val="0"/>
          <w:numId w:val="2"/>
        </w:numPr>
      </w:pPr>
      <w:r>
        <w:t>模型架构：以 Transformer 符号音乐生成模型为主，将文本 / tag 条件编码为向量，再作为控制条件影响 MIDI token 序列生成；MetaScore Transformer 还涉及文本嵌入模型与乐谱 / MIDI 符号表示的连接。</w:t>
      </w:r>
    </w:p>
    <w:p w14:paraId="22593BC5">
      <w:pPr>
        <w:numPr>
          <w:ilvl w:val="0"/>
          <w:numId w:val="2"/>
        </w:numPr>
      </w:pPr>
      <w:r>
        <w:t>Pipeline：文本或标签先经过文本编码器得到语义条件；MIDI 被序列化为 pitch、duration、velocity、bar、position 等事件 token；Transformer 根据条件逐步生成 MIDI 事件序列；最后还原为可编辑的 MIDI 或乐谱结构。</w:t>
      </w:r>
    </w:p>
    <w:p w14:paraId="585C7AA1">
      <w:pPr>
        <w:numPr>
          <w:ilvl w:val="0"/>
          <w:numId w:val="2"/>
        </w:numPr>
      </w:pPr>
      <w:r>
        <w:t>研究意义：MIDI 便于后续编辑、结构控制和音频渲染，适合作为可控生成的中间层。</w:t>
      </w:r>
    </w:p>
    <w:p w14:paraId="7F0C2F63">
      <w:pPr>
        <w:numPr>
          <w:ilvl w:val="0"/>
          <w:numId w:val="2"/>
        </w:numPr>
      </w:pPr>
      <w:r>
        <w:t>可关注指标：Pitch Class Entropy、Scale Consistency、Groove Consistency，以及人工听感。</w:t>
      </w:r>
    </w:p>
    <w:p w14:paraId="6B6197CA">
      <w:pPr>
        <w:rPr>
          <w:rFonts w:hint="eastAsia"/>
          <w:b/>
          <w:lang w:val="en-US" w:eastAsia="zh-CN"/>
        </w:rPr>
      </w:pPr>
    </w:p>
    <w:p w14:paraId="0749FE03">
      <w:r>
        <w:rPr>
          <w:rFonts w:hint="eastAsia"/>
          <w:b/>
          <w:lang w:val="en-US" w:eastAsia="zh-CN"/>
        </w:rPr>
        <w:t>3</w:t>
      </w:r>
      <w:r>
        <w:rPr>
          <w:b/>
        </w:rPr>
        <w:t>.5 See2Hear</w:t>
      </w:r>
      <w:bookmarkStart w:id="0" w:name="_GoBack"/>
      <w:bookmarkEnd w:id="0"/>
    </w:p>
    <w:p w14:paraId="5D010065">
      <w:r>
        <w:t>任务形式：音频 + 参考视频 -&gt; 分离。该方向利用视觉参考帮助模型定位并分离目标声源。</w:t>
      </w:r>
    </w:p>
    <w:p w14:paraId="68FB213C">
      <w:pPr>
        <w:numPr>
          <w:ilvl w:val="0"/>
          <w:numId w:val="2"/>
        </w:numPr>
      </w:pPr>
      <w:r>
        <w:t>输入输出：输入混合音频和参考视频，输出目标分离音频。</w:t>
      </w:r>
    </w:p>
    <w:p w14:paraId="3C0651E3">
      <w:pPr>
        <w:numPr>
          <w:ilvl w:val="0"/>
          <w:numId w:val="2"/>
        </w:numPr>
      </w:pPr>
      <w:r>
        <w:t>模型架构：典型音视频源分离 pipeline，由视觉编码器、音频编码器和分离网络组成；视觉分支提取参考视频中的目标对象、动作或乐器线索，音频分支处理混合声谱图 / waveform。</w:t>
      </w:r>
    </w:p>
    <w:p w14:paraId="5EAB3B8B">
      <w:pPr>
        <w:numPr>
          <w:ilvl w:val="0"/>
          <w:numId w:val="2"/>
        </w:numPr>
      </w:pPr>
      <w:r>
        <w:t>Pipeline：参考视频编码为目标声源条件；混合音频转换为时频表示；分离网络在视觉条件引导下估计目标 mask 或目标声源表示；最后通过 inverse STFT 或音频解码器还原分离音频。</w:t>
      </w:r>
    </w:p>
    <w:p w14:paraId="2DBB6510">
      <w:pPr>
        <w:numPr>
          <w:ilvl w:val="0"/>
          <w:numId w:val="2"/>
        </w:numPr>
      </w:pPr>
      <w:r>
        <w:t>研究意义：演奏动作、画面主体和乐器外观可以作为声源定位线索。</w:t>
      </w:r>
    </w:p>
    <w:p w14:paraId="08C390F3">
      <w:pPr>
        <w:numPr>
          <w:ilvl w:val="0"/>
          <w:numId w:val="2"/>
        </w:numPr>
      </w:pPr>
      <w:r>
        <w:t>可关注指标：SDR、SIR、SAR；同时需要关注视频参考是否真正提供有效信息。</w:t>
      </w:r>
    </w:p>
    <w:p w14:paraId="5333A7C2">
      <w:pPr>
        <w:rPr>
          <w:rFonts w:hint="eastAsia"/>
          <w:b/>
          <w:lang w:val="en-US" w:eastAsia="zh-CN"/>
        </w:rPr>
      </w:pPr>
    </w:p>
    <w:p w14:paraId="20D8449B">
      <w:r>
        <w:rPr>
          <w:rFonts w:hint="eastAsia"/>
          <w:b/>
          <w:lang w:val="en-US" w:eastAsia="zh-CN"/>
        </w:rPr>
        <w:t>3</w:t>
      </w:r>
      <w:r>
        <w:rPr>
          <w:b/>
        </w:rPr>
        <w:t>.6 GuideSep</w:t>
      </w:r>
    </w:p>
    <w:p w14:paraId="5FF6C10B">
      <w:r>
        <w:t>任务形式：音频 + 参考音频 -&gt; 分离。该方向用目标声音样例或参考音频指导分离。</w:t>
      </w:r>
    </w:p>
    <w:p w14:paraId="611711C3">
      <w:pPr>
        <w:numPr>
          <w:ilvl w:val="0"/>
          <w:numId w:val="2"/>
        </w:numPr>
      </w:pPr>
      <w:r>
        <w:t>输入输出：输入混合音频和参考音频，输出目标声源。</w:t>
      </w:r>
    </w:p>
    <w:p w14:paraId="4ECA1900">
      <w:pPr>
        <w:numPr>
          <w:ilvl w:val="0"/>
          <w:numId w:val="2"/>
        </w:numPr>
      </w:pPr>
      <w:r>
        <w:t>模型架构：GuideSep 属于 diffusion-based music source separation，使用生成式扩散模型做 instrument-agnostic 分离，并以 waveform mimicry condition 与 mel-spectrogram domain masks 作为条件。</w:t>
      </w:r>
    </w:p>
    <w:p w14:paraId="3CD030A4">
      <w:pPr>
        <w:numPr>
          <w:ilvl w:val="0"/>
          <w:numId w:val="2"/>
        </w:numPr>
      </w:pPr>
      <w:r>
        <w:t>Pipeline：参考音频 / 哼唱 / 演奏样例提供目标声源线索，混合音频提供待分离对象；条件编码进入扩散去噪网络；模型从噪声或隐变量逐步生成目标声源，同时可与 mask-prediction baseline 对比。</w:t>
      </w:r>
    </w:p>
    <w:p w14:paraId="5F486B27">
      <w:pPr>
        <w:numPr>
          <w:ilvl w:val="0"/>
          <w:numId w:val="2"/>
        </w:numPr>
      </w:pPr>
      <w:r>
        <w:t>研究意义：比固定类别分离更灵活，适合个性化声源提取和真实场景音频编辑。</w:t>
      </w:r>
    </w:p>
    <w:p w14:paraId="5875C0A5">
      <w:pPr>
        <w:numPr>
          <w:ilvl w:val="0"/>
          <w:numId w:val="2"/>
        </w:numPr>
      </w:pPr>
      <w:r>
        <w:t>可关注指标：SDR、SIR、SAR，以及参考音频和目标声源不完全匹配时的鲁棒性。</w:t>
      </w:r>
    </w:p>
    <w:p w14:paraId="504BB15F">
      <w:pPr>
        <w:rPr>
          <w:rFonts w:hint="eastAsia"/>
          <w:b/>
          <w:lang w:val="en-US" w:eastAsia="zh-CN"/>
        </w:rPr>
      </w:pPr>
    </w:p>
    <w:p w14:paraId="0A8D8E71">
      <w:r>
        <w:rPr>
          <w:rFonts w:hint="eastAsia"/>
          <w:b/>
          <w:lang w:val="en-US" w:eastAsia="zh-CN"/>
        </w:rPr>
        <w:t>3</w:t>
      </w:r>
      <w:r>
        <w:rPr>
          <w:b/>
        </w:rPr>
        <w:t>.7 AMT-based alignment</w:t>
      </w:r>
    </w:p>
    <w:p w14:paraId="3C37B1EB">
      <w:r>
        <w:t>任务形式：音频 + 乐谱 -&gt; 对齐。该方向利用自动音乐转录或符号信息，建立乐谱、MIDI 和不同音频版本之间的时间映射。</w:t>
      </w:r>
    </w:p>
    <w:p w14:paraId="6578117C">
      <w:pPr>
        <w:numPr>
          <w:ilvl w:val="0"/>
          <w:numId w:val="2"/>
        </w:numPr>
      </w:pPr>
      <w:r>
        <w:t>输入输出：输入音频与乐谱，输出对齐关系。</w:t>
      </w:r>
    </w:p>
    <w:p w14:paraId="5659F26D">
      <w:pPr>
        <w:numPr>
          <w:ilvl w:val="0"/>
          <w:numId w:val="2"/>
        </w:numPr>
      </w:pPr>
      <w:r>
        <w:t>模型架构：不是典型生成模型，而是 AMT + alignment 的组合式 pipeline。前端用自动音乐转录模型把音频转成 note event / MIDI-like 表示，后端再与乐谱事件序列进行匹配。</w:t>
      </w:r>
    </w:p>
    <w:p w14:paraId="7C4819B4">
      <w:pPr>
        <w:numPr>
          <w:ilvl w:val="0"/>
          <w:numId w:val="2"/>
        </w:numPr>
      </w:pPr>
      <w:r>
        <w:t>Pipeline：音频先经过转录模型得到 onset、pitch、duration 等音符事件；乐谱解析为 score event；二者通过动态规划、DTW 或 learned matching 建立 score-audio 时间映射；再用 Measure Transfer / Note Onset Transfer 评估对齐误差。</w:t>
      </w:r>
    </w:p>
    <w:p w14:paraId="647623CC">
      <w:pPr>
        <w:numPr>
          <w:ilvl w:val="0"/>
          <w:numId w:val="2"/>
        </w:numPr>
      </w:pPr>
      <w:r>
        <w:t>研究意义：对齐是演奏分析、多版本比较、自动标注和训练数据构造的基础。</w:t>
      </w:r>
    </w:p>
    <w:p w14:paraId="3E4C87F5">
      <w:pPr>
        <w:numPr>
          <w:ilvl w:val="0"/>
          <w:numId w:val="2"/>
        </w:numPr>
        <w:rPr>
          <w:rFonts w:hint="eastAsia"/>
          <w:b/>
          <w:bCs/>
          <w:lang w:val="en-US" w:eastAsia="zh-CN"/>
        </w:rPr>
      </w:pPr>
      <w:r>
        <w:t>可关注指标：Measure Transfer、Note Onset Transfer。</w:t>
      </w:r>
    </w:p>
    <w:p w14:paraId="18DAE351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数据集</w:t>
      </w:r>
    </w:p>
    <w:p w14:paraId="4D6AD94B">
      <w:r>
        <w:rPr>
          <w:rFonts w:hint="eastAsia"/>
          <w:b/>
          <w:lang w:val="en-US" w:eastAsia="zh-CN"/>
        </w:rPr>
        <w:t>4</w:t>
      </w:r>
      <w:r>
        <w:rPr>
          <w:b/>
        </w:rPr>
        <w:t>.1 ATEPP (Automatically Transcribed Expressive Piano Performance)</w:t>
      </w:r>
    </w:p>
    <w:p w14:paraId="11C8B714">
      <w:pPr>
        <w:numPr>
          <w:ilvl w:val="0"/>
          <w:numId w:val="2"/>
        </w:numPr>
      </w:pPr>
      <w:r>
        <w:t>Transcribed MIDI</w:t>
      </w:r>
    </w:p>
    <w:p w14:paraId="49ED9B9C">
      <w:pPr>
        <w:numPr>
          <w:ilvl w:val="0"/>
          <w:numId w:val="2"/>
        </w:numPr>
      </w:pPr>
      <w:r>
        <w:t>规模：11,742 首/轨钢琴演奏，约 1007 小时音乐，49 位世界知名钢琴家，25 位西方古典作曲家，1580 个乐章/曲目单位。</w:t>
      </w:r>
    </w:p>
    <w:p w14:paraId="49C1F6AA">
      <w:pPr>
        <w:numPr>
          <w:ilvl w:val="0"/>
          <w:numId w:val="2"/>
        </w:numPr>
      </w:pPr>
      <w:r>
        <w:t>内容：主要覆盖从巴洛克到现代时期的标准古典钢琴独奏曲目；约 43% 轨道配有 MusicXML 乐谱，共 319 个乐章，对应 5124 条演奏。</w:t>
      </w:r>
    </w:p>
    <w:p w14:paraId="63475A51">
      <w:pPr>
        <w:numPr>
          <w:ilvl w:val="0"/>
          <w:numId w:val="2"/>
        </w:numPr>
      </w:pPr>
      <w:r>
        <w:t>特点：强调同一曲目的多演奏版本。1580 个乐章中 44% 拥有超过 5 个演奏版本，约 12% 拥有超过 15 个版本；可用 onset、offset、velocity、pitch 等音符级特征学习个人演奏风格。</w:t>
      </w:r>
    </w:p>
    <w:p w14:paraId="7486F637">
      <w:pPr>
        <w:rPr>
          <w:rFonts w:hint="eastAsia"/>
          <w:b/>
          <w:lang w:val="en-US" w:eastAsia="zh-CN"/>
        </w:rPr>
      </w:pPr>
    </w:p>
    <w:p w14:paraId="4E36E945">
      <w:r>
        <w:rPr>
          <w:rFonts w:hint="eastAsia"/>
          <w:b/>
          <w:lang w:val="en-US" w:eastAsia="zh-CN"/>
        </w:rPr>
        <w:t>4</w:t>
      </w:r>
      <w:r>
        <w:rPr>
          <w:b/>
        </w:rPr>
        <w:t>.2 MAESTRO (MIDI and Audio Edited for Synchronous TRacks and Organization)</w:t>
      </w:r>
    </w:p>
    <w:p w14:paraId="5D4065E8">
      <w:pPr>
        <w:numPr>
          <w:ilvl w:val="0"/>
          <w:numId w:val="2"/>
        </w:numPr>
      </w:pPr>
      <w:r>
        <w:t>钢琴音频 - Recorded MIDI 对齐</w:t>
      </w:r>
    </w:p>
    <w:p w14:paraId="1D3CC028">
      <w:pPr>
        <w:numPr>
          <w:ilvl w:val="0"/>
          <w:numId w:val="2"/>
        </w:numPr>
      </w:pPr>
      <w:r>
        <w:t>规模：1184 段钢琴演奏，约 430 首/个作品，172.3 小时音频，约 618 万个音符，音频大小约 102.8GB。</w:t>
      </w:r>
    </w:p>
    <w:p w14:paraId="2A1AD52E">
      <w:pPr>
        <w:numPr>
          <w:ilvl w:val="0"/>
          <w:numId w:val="2"/>
        </w:numPr>
      </w:pPr>
      <w:r>
        <w:t>内容：真实钢琴音频、对齐 MIDI、力度与踏板信息、作曲家、曲名、演奏年份等元数据，并提供官方 train / validation / test 划分。</w:t>
      </w:r>
    </w:p>
    <w:p w14:paraId="3CDAE2EF">
      <w:pPr>
        <w:numPr>
          <w:ilvl w:val="0"/>
          <w:numId w:val="2"/>
        </w:numPr>
      </w:pPr>
      <w:r>
        <w:t>意义：适合 AMT、MIDI-to-audio、演奏分析和对齐任务。</w:t>
      </w:r>
    </w:p>
    <w:p w14:paraId="32A231A7">
      <w:pPr>
        <w:rPr>
          <w:rFonts w:hint="eastAsia"/>
          <w:b/>
          <w:lang w:val="en-US" w:eastAsia="zh-CN"/>
        </w:rPr>
      </w:pPr>
    </w:p>
    <w:p w14:paraId="50CF1623">
      <w:r>
        <w:rPr>
          <w:rFonts w:hint="eastAsia"/>
          <w:b/>
          <w:lang w:val="en-US" w:eastAsia="zh-CN"/>
        </w:rPr>
        <w:t>4</w:t>
      </w:r>
      <w:r>
        <w:rPr>
          <w:b/>
        </w:rPr>
        <w:t>.3 OSSL (Open Screen Soundtrack Library)</w:t>
      </w:r>
    </w:p>
    <w:p w14:paraId="2FA4EDD6">
      <w:pPr>
        <w:numPr>
          <w:ilvl w:val="0"/>
          <w:numId w:val="2"/>
        </w:numPr>
      </w:pPr>
      <w:r>
        <w:t>音视频，影视配乐</w:t>
      </w:r>
    </w:p>
    <w:p w14:paraId="6E55E18F">
      <w:pPr>
        <w:numPr>
          <w:ilvl w:val="0"/>
          <w:numId w:val="2"/>
        </w:numPr>
      </w:pPr>
      <w:r>
        <w:t>规模：来自 299 部公版电影的 736 个电影片段，总时长约 36.5 小时，平均片段长度约 178.47 秒。</w:t>
      </w:r>
    </w:p>
    <w:p w14:paraId="6EB9D381">
      <w:pPr>
        <w:numPr>
          <w:ilvl w:val="0"/>
          <w:numId w:val="2"/>
        </w:numPr>
      </w:pPr>
      <w:r>
        <w:t>内容：电影视频片段、对应 soundtrack、电影标题/上映时间/类型等元数据、人工标注的 mood 情绪标签。</w:t>
      </w:r>
    </w:p>
    <w:p w14:paraId="50394F38">
      <w:pPr>
        <w:numPr>
          <w:ilvl w:val="0"/>
          <w:numId w:val="2"/>
        </w:numPr>
      </w:pPr>
      <w:r>
        <w:t>意义：适合视频配乐、音画情绪匹配和跨模态生成评测。</w:t>
      </w:r>
    </w:p>
    <w:p w14:paraId="654BAAD8">
      <w:pPr>
        <w:rPr>
          <w:rFonts w:hint="eastAsia"/>
          <w:b/>
          <w:lang w:val="en-US" w:eastAsia="zh-CN"/>
        </w:rPr>
      </w:pPr>
    </w:p>
    <w:p w14:paraId="3430FE68">
      <w:r>
        <w:rPr>
          <w:rFonts w:hint="eastAsia"/>
          <w:b/>
          <w:lang w:val="en-US" w:eastAsia="zh-CN"/>
        </w:rPr>
        <w:t>4</w:t>
      </w:r>
      <w:r>
        <w:rPr>
          <w:b/>
        </w:rPr>
        <w:t>.4 MUSIC / MUSIC-21</w:t>
      </w:r>
    </w:p>
    <w:p w14:paraId="67EDD7B3">
      <w:pPr>
        <w:numPr>
          <w:ilvl w:val="0"/>
          <w:numId w:val="2"/>
        </w:numPr>
      </w:pPr>
      <w:r>
        <w:t>音频与对应演奏视频</w:t>
      </w:r>
    </w:p>
    <w:p w14:paraId="5AE105A2">
      <w:pPr>
        <w:numPr>
          <w:ilvl w:val="0"/>
          <w:numId w:val="2"/>
        </w:numPr>
      </w:pPr>
      <w:r>
        <w:t>规模：MUSIC 包含 714 个未裁剪 YouTube 视频，其中 565 个 solo 视频、149 个 duet 视频，平均时长约 2 分钟，覆盖 11 类乐器；MUSIC-21 扩展了视频数量和乐器种类。</w:t>
      </w:r>
    </w:p>
    <w:p w14:paraId="4F992553">
      <w:pPr>
        <w:numPr>
          <w:ilvl w:val="0"/>
          <w:numId w:val="2"/>
        </w:numPr>
      </w:pPr>
      <w:r>
        <w:t>意义：适合音视频对应关系学习、视觉辅助音源分离和演奏视频理解。</w:t>
      </w:r>
    </w:p>
    <w:p w14:paraId="31B7D9BA">
      <w:pPr>
        <w:rPr>
          <w:rFonts w:hint="eastAsia"/>
          <w:b/>
          <w:lang w:val="en-US" w:eastAsia="zh-CN"/>
        </w:rPr>
      </w:pPr>
    </w:p>
    <w:p w14:paraId="277BABCC">
      <w:r>
        <w:rPr>
          <w:rFonts w:hint="eastAsia"/>
          <w:b/>
          <w:lang w:val="en-US" w:eastAsia="zh-CN"/>
        </w:rPr>
        <w:t>4</w:t>
      </w:r>
      <w:r>
        <w:rPr>
          <w:b/>
        </w:rPr>
        <w:t>.5 GlobalMood</w:t>
      </w:r>
    </w:p>
    <w:p w14:paraId="38EA4898">
      <w:pPr>
        <w:numPr>
          <w:ilvl w:val="0"/>
          <w:numId w:val="2"/>
        </w:numPr>
      </w:pPr>
      <w:r>
        <w:t>音频，多模态</w:t>
      </w:r>
    </w:p>
    <w:p w14:paraId="73E2EE7C">
      <w:pPr>
        <w:numPr>
          <w:ilvl w:val="0"/>
          <w:numId w:val="2"/>
        </w:numPr>
      </w:pPr>
      <w:r>
        <w:t>规模：1,180 首歌曲，来自 59 个国家，每个国家采样 20 首；每首使用 15 秒音频片段；共 2,519 名参与者，来自 5 个语言/文化地区，最终收集 988,925 条情绪/心境评分。</w:t>
      </w:r>
    </w:p>
    <w:p w14:paraId="22A9FC55">
      <w:pPr>
        <w:numPr>
          <w:ilvl w:val="0"/>
          <w:numId w:val="2"/>
        </w:numPr>
      </w:pPr>
      <w:r>
        <w:t>特点：不预设情绪词表，而是让参与者用母语自由写出音乐传达的情绪/心境词，提升非英语语境下的情绪评价效果。</w:t>
      </w:r>
    </w:p>
    <w:p w14:paraId="6FA1FD76">
      <w:pPr>
        <w:numPr>
          <w:ilvl w:val="0"/>
          <w:numId w:val="2"/>
        </w:numPr>
      </w:pPr>
      <w:r>
        <w:t>意义：适合跨文化音乐情绪理解和人文应用分析。</w:t>
      </w:r>
    </w:p>
    <w:p w14:paraId="4D29F284">
      <w:pPr>
        <w:rPr>
          <w:rFonts w:hint="eastAsia"/>
          <w:b/>
          <w:lang w:val="en-US" w:eastAsia="zh-CN"/>
        </w:rPr>
      </w:pPr>
    </w:p>
    <w:p w14:paraId="55076B5B">
      <w:r>
        <w:rPr>
          <w:rFonts w:hint="eastAsia"/>
          <w:b/>
          <w:lang w:val="en-US" w:eastAsia="zh-CN"/>
        </w:rPr>
        <w:t>4</w:t>
      </w:r>
      <w:r>
        <w:rPr>
          <w:b/>
        </w:rPr>
        <w:t>.6 Music4All</w:t>
      </w:r>
    </w:p>
    <w:p w14:paraId="788C23BC">
      <w:pPr>
        <w:numPr>
          <w:ilvl w:val="0"/>
          <w:numId w:val="2"/>
        </w:numPr>
      </w:pPr>
      <w:r>
        <w:t>音频，多模态</w:t>
      </w:r>
    </w:p>
    <w:p w14:paraId="1428B982">
      <w:pPr>
        <w:numPr>
          <w:ilvl w:val="0"/>
          <w:numId w:val="2"/>
        </w:numPr>
      </w:pPr>
      <w:r>
        <w:t>规模：109,269 首歌曲，15,602 个匿名用户。</w:t>
      </w:r>
    </w:p>
    <w:p w14:paraId="32A63450">
      <w:pPr>
        <w:numPr>
          <w:ilvl w:val="0"/>
          <w:numId w:val="2"/>
        </w:numPr>
      </w:pPr>
      <w:r>
        <w:t>内容：用户听歌历史、每首歌 30 秒音频片段、歌词、语言信息、标签、风格/流派、Spotify 元数据与音频属性。</w:t>
      </w:r>
    </w:p>
    <w:p w14:paraId="56ECDAC3">
      <w:pPr>
        <w:numPr>
          <w:ilvl w:val="0"/>
          <w:numId w:val="2"/>
        </w:numPr>
        <w:rPr>
          <w:rFonts w:hint="eastAsia"/>
          <w:lang w:val="en-US" w:eastAsia="zh-CN"/>
        </w:rPr>
      </w:pPr>
      <w:r>
        <w:t>意义：适合音乐推荐、用户偏好建模、歌词-音频-元数据融合。</w:t>
      </w:r>
    </w:p>
    <w:p w14:paraId="303A5983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评价指标</w:t>
      </w:r>
    </w:p>
    <w:p w14:paraId="6B4A93E0">
      <w:r>
        <w:rPr>
          <w:rFonts w:hint="eastAsia"/>
          <w:b/>
          <w:lang w:val="en-US" w:eastAsia="zh-CN"/>
        </w:rPr>
        <w:t>5</w:t>
      </w:r>
      <w:r>
        <w:rPr>
          <w:b/>
        </w:rPr>
        <w:t>.1 音频生成质量</w:t>
      </w:r>
    </w:p>
    <w:p w14:paraId="313E8581">
      <w:pPr>
        <w:numPr>
          <w:ilvl w:val="0"/>
          <w:numId w:val="2"/>
        </w:numPr>
      </w:pPr>
      <w:r>
        <w:t>FAD (Fréchet Audio Distance)：比较真实音频和生成音频经过同一预训练音频模型后的 embedding 分布距离，关注音质自然度、音色、噪声、失真和整体声学分布。</w:t>
      </w:r>
    </w:p>
    <w:p w14:paraId="1AA702B9">
      <w:pPr>
        <w:numPr>
          <w:ilvl w:val="0"/>
          <w:numId w:val="2"/>
        </w:numPr>
      </w:pPr>
      <w:r>
        <w:t>KL (Kullback-Leibler Divergence)：D_KL(P || Q) = sum_x P(x) log(P(x)/Q(x))。可比较 genre、mood、instrument、audio event、embedding / feature statistics 等分布；KL 越小，说明生成音乐更接近真实数据分布。</w:t>
      </w:r>
    </w:p>
    <w:p w14:paraId="58D8C7F5">
      <w:pPr>
        <w:numPr>
          <w:ilvl w:val="0"/>
          <w:numId w:val="2"/>
        </w:numPr>
      </w:pPr>
      <w:r>
        <w:t>Spectrogram distance：比较真实音频与生成音频的时频图距离，关注频率能量、泛音结构、起音/衰减、高频细节和噪声；要求两段音频时间对齐。</w:t>
      </w:r>
    </w:p>
    <w:p w14:paraId="0B98FD33">
      <w:pPr>
        <w:numPr>
          <w:ilvl w:val="0"/>
          <w:numId w:val="2"/>
        </w:numPr>
      </w:pPr>
      <w:r>
        <w:t>Chroma distance：把音高压缩到 12 个 pitch class 后比较 chroma 特征差异，关注音高类别、和声、和弦结构、错音和漏音。</w:t>
      </w:r>
    </w:p>
    <w:p w14:paraId="30A79123">
      <w:pPr>
        <w:rPr>
          <w:rFonts w:hint="eastAsia"/>
          <w:b/>
          <w:lang w:val="en-US" w:eastAsia="zh-CN"/>
        </w:rPr>
      </w:pPr>
    </w:p>
    <w:p w14:paraId="7EFAAE5F">
      <w:r>
        <w:rPr>
          <w:rFonts w:hint="eastAsia"/>
          <w:b/>
          <w:lang w:val="en-US" w:eastAsia="zh-CN"/>
        </w:rPr>
        <w:t>5</w:t>
      </w:r>
      <w:r>
        <w:rPr>
          <w:b/>
        </w:rPr>
        <w:t>.2 MIDI 生成质量</w:t>
      </w:r>
    </w:p>
    <w:p w14:paraId="7AC4D704">
      <w:pPr>
        <w:numPr>
          <w:ilvl w:val="0"/>
          <w:numId w:val="2"/>
        </w:numPr>
      </w:pPr>
      <w:r>
        <w:t>Pitch Class Entropy：衡量 12 个 pitch class 分布的丰富度，H = -sum_i p_i log p_i。</w:t>
      </w:r>
    </w:p>
    <w:p w14:paraId="04E52B74">
      <w:pPr>
        <w:numPr>
          <w:ilvl w:val="0"/>
          <w:numId w:val="2"/>
        </w:numPr>
      </w:pPr>
      <w:r>
        <w:t>Scale Consistency：遍历候选调/音阶，计算音符 pitch class 落在该 scale 中的比例，并取最大值。</w:t>
      </w:r>
    </w:p>
    <w:p w14:paraId="3541C782">
      <w:pPr>
        <w:numPr>
          <w:ilvl w:val="0"/>
          <w:numId w:val="2"/>
        </w:numPr>
      </w:pPr>
      <w:r>
        <w:t>Groove Consistency：把小节切分成固定网格，比较不同小节 onset pattern 的相似度，衡量节奏律动稳定性。</w:t>
      </w:r>
    </w:p>
    <w:p w14:paraId="35058632">
      <w:pPr>
        <w:rPr>
          <w:rFonts w:hint="eastAsia"/>
          <w:b/>
          <w:lang w:val="en-US" w:eastAsia="zh-CN"/>
        </w:rPr>
      </w:pPr>
    </w:p>
    <w:p w14:paraId="6B1729E7">
      <w:r>
        <w:rPr>
          <w:rFonts w:hint="eastAsia"/>
          <w:b/>
          <w:lang w:val="en-US" w:eastAsia="zh-CN"/>
        </w:rPr>
        <w:t>5</w:t>
      </w:r>
      <w:r>
        <w:rPr>
          <w:b/>
        </w:rPr>
        <w:t>.3 音乐理解能力</w:t>
      </w:r>
    </w:p>
    <w:p w14:paraId="7581A523">
      <w:pPr>
        <w:numPr>
          <w:ilvl w:val="0"/>
          <w:numId w:val="2"/>
        </w:numPr>
      </w:pPr>
      <w:r>
        <w:t>Valence-Arousal：valence 表示情感正负，arousal 表示激活强弱，可形成兴奋、平静、焦虑、悲伤等象限。</w:t>
      </w:r>
    </w:p>
    <w:p w14:paraId="16FBFCB2">
      <w:pPr>
        <w:numPr>
          <w:ilvl w:val="0"/>
          <w:numId w:val="2"/>
        </w:numPr>
      </w:pPr>
      <w:r>
        <w:t>ROUGE：基于词面重叠，ROUGE-1 看单词，ROUGE-2 看连续双词，ROUGE-L 看最长公共子序列。</w:t>
      </w:r>
    </w:p>
    <w:p w14:paraId="6A35EB59">
      <w:pPr>
        <w:numPr>
          <w:ilvl w:val="0"/>
          <w:numId w:val="2"/>
        </w:numPr>
      </w:pPr>
      <w:r>
        <w:t>METEOR：考虑词形、词干、同义词和词序惩罚，综合 Precision、Recall 和 penalty。</w:t>
      </w:r>
    </w:p>
    <w:p w14:paraId="157D8ECD">
      <w:pPr>
        <w:numPr>
          <w:ilvl w:val="0"/>
          <w:numId w:val="2"/>
        </w:numPr>
      </w:pPr>
      <w:r>
        <w:t>BERT-Score：用上下文 token embedding 计算 candidate 与 reference 的语义相似度，并得到 P_BERT、R_BERT 和 F_BERT。</w:t>
      </w:r>
    </w:p>
    <w:p w14:paraId="558630DF">
      <w:pPr>
        <w:numPr>
          <w:ilvl w:val="0"/>
          <w:numId w:val="2"/>
        </w:numPr>
      </w:pPr>
      <w:r>
        <w:t>MRR：用生成 interpretation 辅助检索歌曲，MRR = (1/m) sum_i 1/k_i，其中 k_i 是正确歌曲排名。</w:t>
      </w:r>
    </w:p>
    <w:p w14:paraId="0DDF3CF9">
      <w:pPr>
        <w:numPr>
          <w:ilvl w:val="0"/>
          <w:numId w:val="2"/>
        </w:numPr>
      </w:pPr>
      <w:r>
        <w:t>MuChoMusic：包含 1,187 道选择题、覆盖 644 段音乐，分为 Knowledge 与 Reasoning 问题；指标包括 Accuracy 和 Instruction Following Rate。对应材料：papers/MuChoMusic.pdf。</w:t>
      </w:r>
    </w:p>
    <w:p w14:paraId="0AD3DD88">
      <w:pPr>
        <w:numPr>
          <w:ilvl w:val="0"/>
          <w:numId w:val="2"/>
        </w:numPr>
      </w:pPr>
      <w:r>
        <w:t>PI (Perceptual Index)：PI(q,Y,D)=p_text(D|q)/p_text(Y|q)，衡量题目是否真正需要音频感知；PI 越高，text-only 模型越容易被干扰项误导。</w:t>
      </w:r>
    </w:p>
    <w:p w14:paraId="084799BD">
      <w:pPr>
        <w:rPr>
          <w:rFonts w:hint="eastAsia"/>
          <w:b/>
          <w:lang w:val="en-US" w:eastAsia="zh-CN"/>
        </w:rPr>
      </w:pPr>
    </w:p>
    <w:p w14:paraId="3BF93A0A">
      <w:r>
        <w:rPr>
          <w:rFonts w:hint="eastAsia"/>
          <w:b/>
          <w:lang w:val="en-US" w:eastAsia="zh-CN"/>
        </w:rPr>
        <w:t>5</w:t>
      </w:r>
      <w:r>
        <w:rPr>
          <w:b/>
        </w:rPr>
        <w:t>.4 音源分离效果</w:t>
      </w:r>
    </w:p>
    <w:p w14:paraId="2BEA256C">
      <w:pPr>
        <w:numPr>
          <w:ilvl w:val="0"/>
          <w:numId w:val="2"/>
        </w:numPr>
      </w:pPr>
      <w:r>
        <w:t>SDR (Signal-to-Distortion Ratio)：衡量分离音频和真实目标音频相比失真有多小，越高越好。</w:t>
      </w:r>
    </w:p>
    <w:p w14:paraId="0FCC683A">
      <w:pPr>
        <w:numPr>
          <w:ilvl w:val="0"/>
          <w:numId w:val="2"/>
        </w:numPr>
      </w:pPr>
      <w:r>
        <w:t>SIR (Signal-to-Interference Ratio)：衡量目标声源里混入了多少其他声源，越高表示干扰越少。</w:t>
      </w:r>
    </w:p>
    <w:p w14:paraId="7AE43438">
      <w:pPr>
        <w:numPr>
          <w:ilvl w:val="0"/>
          <w:numId w:val="2"/>
        </w:numPr>
      </w:pPr>
      <w:r>
        <w:t>SAR (Signal-to-Artifacts Ratio)：衡量分离结果里有多少算法产生的伪影。</w:t>
      </w:r>
    </w:p>
    <w:p w14:paraId="66B4005C">
      <w:pPr>
        <w:rPr>
          <w:rFonts w:hint="eastAsia"/>
          <w:b/>
          <w:lang w:val="en-US" w:eastAsia="zh-CN"/>
        </w:rPr>
      </w:pPr>
    </w:p>
    <w:p w14:paraId="499E96E0">
      <w:r>
        <w:rPr>
          <w:rFonts w:hint="eastAsia"/>
          <w:b/>
          <w:lang w:val="en-US" w:eastAsia="zh-CN"/>
        </w:rPr>
        <w:t>5</w:t>
      </w:r>
      <w:r>
        <w:rPr>
          <w:b/>
        </w:rPr>
        <w:t>.5 音频对齐误差</w:t>
      </w:r>
    </w:p>
    <w:p w14:paraId="47E87E9B">
      <w:pPr>
        <w:numPr>
          <w:ilvl w:val="0"/>
          <w:numId w:val="2"/>
        </w:numPr>
      </w:pPr>
      <w:r>
        <w:t>Measure Transfer：只有一个版本音频有人工小节标注时，将同一小节位置通过 score-&gt;A1 和 A2-&gt;A1 两条路径转到 A1，比较绝对时间误差。</w:t>
      </w:r>
    </w:p>
    <w:p w14:paraId="194A195C">
      <w:pPr>
        <w:numPr>
          <w:ilvl w:val="0"/>
          <w:numId w:val="2"/>
        </w:numPr>
      </w:pPr>
      <w:r>
        <w:t>Note Onset Transfer：有详细 MIDI 信息时，比较 score-&gt;A2 路径与 score-&gt;A1 后再 A1-&gt;A2 路径到达 A2 的位置差。</w:t>
      </w:r>
    </w:p>
    <w:p w14:paraId="3317BD37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难点与挑战</w:t>
      </w:r>
    </w:p>
    <w:p w14:paraId="4F72644B">
      <w:r>
        <w:rPr>
          <w:rFonts w:hint="eastAsia"/>
          <w:b/>
          <w:lang w:val="en-US" w:eastAsia="zh-CN"/>
        </w:rPr>
        <w:t>6</w:t>
      </w:r>
      <w:r>
        <w:rPr>
          <w:b/>
        </w:rPr>
        <w:t>.1 数据集</w:t>
      </w:r>
    </w:p>
    <w:p w14:paraId="5B9EA820">
      <w:pPr>
        <w:numPr>
          <w:ilvl w:val="0"/>
          <w:numId w:val="2"/>
        </w:numPr>
      </w:pPr>
      <w:r>
        <w:t>缺少某些类型的数据集，比如特定流派音乐、可分离各音源音乐、高质量对齐 MIDI。</w:t>
      </w:r>
    </w:p>
    <w:p w14:paraId="722B3658">
      <w:pPr>
        <w:numPr>
          <w:ilvl w:val="0"/>
          <w:numId w:val="2"/>
        </w:numPr>
      </w:pPr>
      <w:r>
        <w:t>数据质量不高或缺少标注，很多音频存在背景音或缺少流派、情绪、说明等标签。</w:t>
      </w:r>
    </w:p>
    <w:p w14:paraId="4301A77F">
      <w:pPr>
        <w:numPr>
          <w:ilvl w:val="0"/>
          <w:numId w:val="2"/>
        </w:numPr>
      </w:pPr>
      <w:r>
        <w:t>训练集和测试集不统一，部分论文使用专有数据集，导致很难判断真正 SOTA。</w:t>
      </w:r>
    </w:p>
    <w:p w14:paraId="265075FB">
      <w:pPr>
        <w:rPr>
          <w:rFonts w:hint="eastAsia"/>
          <w:b/>
          <w:lang w:val="en-US" w:eastAsia="zh-CN"/>
        </w:rPr>
      </w:pPr>
    </w:p>
    <w:p w14:paraId="2059337E">
      <w:r>
        <w:rPr>
          <w:rFonts w:hint="eastAsia"/>
          <w:b/>
          <w:lang w:val="en-US" w:eastAsia="zh-CN"/>
        </w:rPr>
        <w:t>6</w:t>
      </w:r>
      <w:r>
        <w:rPr>
          <w:b/>
        </w:rPr>
        <w:t>.2 评价指标</w:t>
      </w:r>
    </w:p>
    <w:p w14:paraId="3F456E4A">
      <w:pPr>
        <w:numPr>
          <w:ilvl w:val="0"/>
          <w:numId w:val="2"/>
        </w:numPr>
      </w:pPr>
      <w:r>
        <w:t>指标不统一，不同论文难以横向比较。</w:t>
      </w:r>
    </w:p>
    <w:p w14:paraId="482D6A08">
      <w:pPr>
        <w:numPr>
          <w:ilvl w:val="0"/>
          <w:numId w:val="2"/>
        </w:numPr>
      </w:pPr>
      <w:r>
        <w:t>FAD、FD、KL 等常基于通用音频特征，不一定完全适合音乐质量评价。</w:t>
      </w:r>
    </w:p>
    <w:p w14:paraId="55C86A56">
      <w:pPr>
        <w:numPr>
          <w:ilvl w:val="0"/>
          <w:numId w:val="2"/>
        </w:numPr>
      </w:pPr>
      <w:r>
        <w:t>MIDI 统计指标只能看局部统计，和人类偏好相关性有限；很多指标不能很好衡量叙事、情绪、结构和审美。</w:t>
      </w:r>
    </w:p>
    <w:p w14:paraId="3197DDFF">
      <w:pPr>
        <w:rPr>
          <w:rFonts w:hint="eastAsia"/>
          <w:b/>
          <w:lang w:val="en-US" w:eastAsia="zh-CN"/>
        </w:rPr>
      </w:pPr>
    </w:p>
    <w:p w14:paraId="6D102CDB">
      <w:r>
        <w:rPr>
          <w:rFonts w:hint="eastAsia"/>
          <w:b/>
          <w:lang w:val="en-US" w:eastAsia="zh-CN"/>
        </w:rPr>
        <w:t>6</w:t>
      </w:r>
      <w:r>
        <w:rPr>
          <w:b/>
        </w:rPr>
        <w:t>.3 模型</w:t>
      </w:r>
    </w:p>
    <w:p w14:paraId="68F5E2FE">
      <w:pPr>
        <w:numPr>
          <w:ilvl w:val="0"/>
          <w:numId w:val="2"/>
        </w:numPr>
      </w:pPr>
      <w:r>
        <w:t>许多方法依赖预训练模型，但这些模型不一定专门为音乐或细分任务训练，可能需要再训练或领域适配。</w:t>
      </w:r>
    </w:p>
    <w:p w14:paraId="2A524A3B">
      <w:pPr>
        <w:numPr>
          <w:ilvl w:val="0"/>
          <w:numId w:val="2"/>
        </w:numPr>
      </w:pPr>
      <w:r>
        <w:t>可控性和定制化不足，用户难以精确控制乐器、节奏、情绪曲线、音乐结构和和声。</w:t>
      </w:r>
    </w:p>
    <w:p w14:paraId="0F208E2A">
      <w:pPr>
        <w:rPr>
          <w:rFonts w:hint="eastAsia"/>
          <w:b/>
          <w:lang w:val="en-US" w:eastAsia="zh-CN"/>
        </w:rPr>
      </w:pPr>
    </w:p>
    <w:p w14:paraId="3970B2DB">
      <w:r>
        <w:rPr>
          <w:rFonts w:hint="eastAsia"/>
          <w:b/>
          <w:lang w:val="en-US" w:eastAsia="zh-CN"/>
        </w:rPr>
        <w:t>6</w:t>
      </w:r>
      <w:r>
        <w:rPr>
          <w:b/>
        </w:rPr>
        <w:t>.4 音频 or MIDI</w:t>
      </w:r>
    </w:p>
    <w:p w14:paraId="6EA87A47">
      <w:pPr>
        <w:numPr>
          <w:ilvl w:val="0"/>
          <w:numId w:val="2"/>
        </w:numPr>
      </w:pPr>
      <w:r>
        <w:t>MIDI 优点是可控、可编辑、易加入和弦/旋律/节奏/乐器控制、适合较长结构；缺点是数据规模小、多样性有限、真实音色和演奏质感弱。</w:t>
      </w:r>
    </w:p>
    <w:p w14:paraId="113F42DB">
      <w:pPr>
        <w:numPr>
          <w:ilvl w:val="0"/>
          <w:numId w:val="2"/>
        </w:numPr>
      </w:pPr>
      <w:r>
        <w:t>Audio music 优点是声音表现力强、可直接生成真实音频、可利用大规模音频数据；缺点是可控性弱、计算成本高、生成时长短、精细编辑困难。</w:t>
      </w:r>
    </w:p>
    <w:p w14:paraId="082ABD38">
      <w:pPr>
        <w:rPr>
          <w:rFonts w:hint="eastAsia"/>
          <w:b/>
          <w:lang w:val="en-US" w:eastAsia="zh-CN"/>
        </w:rPr>
      </w:pPr>
    </w:p>
    <w:p w14:paraId="7A608368">
      <w:r>
        <w:rPr>
          <w:rFonts w:hint="eastAsia"/>
          <w:b/>
          <w:lang w:val="en-US" w:eastAsia="zh-CN"/>
        </w:rPr>
        <w:t>6</w:t>
      </w:r>
      <w:r>
        <w:rPr>
          <w:b/>
        </w:rPr>
        <w:t>.5 MIDI -&gt; 音频</w:t>
      </w:r>
    </w:p>
    <w:p w14:paraId="36308AD5">
      <w:pPr>
        <w:numPr>
          <w:ilvl w:val="0"/>
          <w:numId w:val="2"/>
        </w:numPr>
      </w:pPr>
      <w:r>
        <w:t>不同声学环境和音色的泛化能力不足，原因包括数据集种类有限和模型架构设计限制。</w:t>
      </w:r>
    </w:p>
    <w:p w14:paraId="767C9CBD">
      <w:pPr>
        <w:numPr>
          <w:ilvl w:val="0"/>
          <w:numId w:val="2"/>
        </w:numPr>
      </w:pPr>
      <w:r>
        <w:t>EPR 与 EPS 模型差异可能导致损失：EPR 将乐谱转换为 MIDI，EPS 将 MIDI 转换为音频，二者处理和表示 MIDI 信号的方式不同，可能影响合成质量。</w:t>
      </w:r>
    </w:p>
    <w:p w14:paraId="39F31558">
      <w:pPr>
        <w:rPr>
          <w:rFonts w:hint="eastAsia"/>
          <w:b/>
          <w:lang w:val="en-US" w:eastAsia="zh-CN"/>
        </w:rPr>
      </w:pPr>
    </w:p>
    <w:p w14:paraId="56380028">
      <w:r>
        <w:rPr>
          <w:rFonts w:hint="eastAsia"/>
          <w:b/>
          <w:lang w:val="en-US" w:eastAsia="zh-CN"/>
        </w:rPr>
        <w:t>6</w:t>
      </w:r>
      <w:r>
        <w:rPr>
          <w:b/>
        </w:rPr>
        <w:t>.6 视频 -&gt; 音频 / MIDI</w:t>
      </w:r>
    </w:p>
    <w:p w14:paraId="78B190D1">
      <w:pPr>
        <w:numPr>
          <w:ilvl w:val="0"/>
          <w:numId w:val="2"/>
        </w:numPr>
      </w:pPr>
      <w:r>
        <w:t>该领域仍处在早期阶段，还没有成熟工业应用和统一研究范式。</w:t>
      </w:r>
    </w:p>
    <w:p w14:paraId="500C631A">
      <w:pPr>
        <w:numPr>
          <w:ilvl w:val="0"/>
          <w:numId w:val="2"/>
        </w:numPr>
      </w:pPr>
      <w:r>
        <w:t>模型不仅要生成好听的音乐，还要让音乐和视觉内容在语义、情绪、节奏和时间结构上匹配。</w:t>
      </w:r>
    </w:p>
    <w:p w14:paraId="43BAF4A4">
      <w:pPr>
        <w:numPr>
          <w:ilvl w:val="0"/>
          <w:numId w:val="2"/>
        </w:numPr>
      </w:pPr>
      <w:r>
        <w:t>视觉与音乐不是天然一一对应的，模型很难判断唯一正确的音乐是什么。</w:t>
      </w:r>
    </w:p>
    <w:p w14:paraId="2CF7DE6C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可能的应用</w:t>
      </w:r>
    </w:p>
    <w:p w14:paraId="4DEC9CC6">
      <w:pPr>
        <w:numPr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7.1 </w:t>
      </w:r>
      <w:r>
        <w:rPr>
          <w:rFonts w:hint="default"/>
          <w:b/>
          <w:bCs/>
          <w:lang w:val="en-US" w:eastAsia="zh-CN"/>
        </w:rPr>
        <w:t>MIDI + 音频 -&gt; 音频：参考音频驱动的快速音色尝试</w:t>
      </w:r>
    </w:p>
    <w:p w14:paraId="0CF5FF06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传统软音源通常需要用户手动选择音色库，并调整大量参数，例如乐器类型、力度响应、包络、混响、空间感、音色明暗、演奏法等。对于非专业制作人来说，这个过程门槛较高，而且试错成本很大。</w:t>
      </w:r>
    </w:p>
    <w:p w14:paraId="0701FBE4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MIDI + 音频 -&gt; 音频的模型可以提供一种更直观的工作方式：用户输入 MIDI 作为旋律、节奏和音高结构，再输入一段参考音频作为音色、演奏风格或声音质感参考，模型直接生成接近该参考风格的音频。这样用户不需要理解复杂的合成器参数，只需要通过“给一段参考声音”来快速尝试不同音色。</w:t>
      </w:r>
    </w:p>
    <w:p w14:paraId="457DEF10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应用场景包括：</w:t>
      </w:r>
    </w:p>
    <w:p w14:paraId="0D3C04CD">
      <w:pPr>
        <w:numPr>
          <w:ilvl w:val="0"/>
          <w:numId w:val="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编曲时快速试听同一段 MIDI 在不同音色下的效果。</w:t>
      </w:r>
    </w:p>
    <w:p w14:paraId="2FB904CC">
      <w:pPr>
        <w:numPr>
          <w:ilvl w:val="0"/>
          <w:numId w:val="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用参考钢琴、人声、弦乐或合成器音色生成更接近目标风格的音频。</w:t>
      </w:r>
    </w:p>
    <w:p w14:paraId="33655889">
      <w:pPr>
        <w:numPr>
          <w:ilvl w:val="0"/>
          <w:numId w:val="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给不会调软音源参数的创作者提供低门槛音色设计工具。</w:t>
      </w:r>
    </w:p>
    <w:p w14:paraId="639630FC">
      <w:pPr>
        <w:numPr>
          <w:ilvl w:val="0"/>
          <w:numId w:val="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在游戏、短视频、广告配乐中快速生成多版音色 demo。</w:t>
      </w:r>
    </w:p>
    <w:p w14:paraId="080F4B7B">
      <w:pPr>
        <w:numPr>
          <w:ilvl w:val="0"/>
          <w:numId w:val="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把 MIDI 草稿快速渲染成更真实、更有表现力的音频，用于创作预览。</w:t>
      </w:r>
    </w:p>
    <w:p w14:paraId="49996E0A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它相比传统软音源的优势不是完全替代专业音源，而是降低早期创作阶段的试错成本：从“调参数”变成“找参考”。</w:t>
      </w:r>
    </w:p>
    <w:p w14:paraId="497DADFC">
      <w:pPr>
        <w:numPr>
          <w:numId w:val="0"/>
        </w:numPr>
        <w:rPr>
          <w:rFonts w:hint="eastAsia"/>
          <w:b/>
          <w:bCs/>
          <w:lang w:val="en-US" w:eastAsia="zh-CN"/>
        </w:rPr>
      </w:pPr>
    </w:p>
    <w:p w14:paraId="451C56F4"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7.2</w:t>
      </w:r>
      <w:r>
        <w:rPr>
          <w:rFonts w:hint="default"/>
          <w:b/>
          <w:bCs/>
          <w:lang w:val="en-US" w:eastAsia="zh-CN"/>
        </w:rPr>
        <w:t xml:space="preserve"> 理解 -&gt; MIDI：文本控制的可编辑音乐草稿</w:t>
      </w:r>
    </w:p>
    <w:p w14:paraId="4EC370F1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理解 -&gt; MIDI 可以把自然语言描述、标签或情绪设定转成可编辑 MIDI。相比直接生成音频，MIDI 更容易修改旋律、和弦、节奏、速度和结构，因此适合作为创作中间层。</w:t>
      </w:r>
    </w:p>
    <w:p w14:paraId="25531620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应用场景包括：</w:t>
      </w:r>
    </w:p>
    <w:p w14:paraId="54206C35">
      <w:pPr>
        <w:numPr>
          <w:ilvl w:val="0"/>
          <w:numId w:val="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输入“轻快、适合 vlog、带一点 funk 的钢琴伴奏”，生成 MIDI 草稿。</w:t>
      </w:r>
    </w:p>
    <w:p w14:paraId="0B23E5D2">
      <w:pPr>
        <w:numPr>
          <w:ilvl w:val="0"/>
          <w:numId w:val="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根据情绪标签生成旋律或和弦进行。</w:t>
      </w:r>
    </w:p>
    <w:p w14:paraId="40214D9B">
      <w:pPr>
        <w:numPr>
          <w:ilvl w:val="0"/>
          <w:numId w:val="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为不会乐理的用户生成可编辑音乐片段。</w:t>
      </w:r>
    </w:p>
    <w:p w14:paraId="427F4E3B">
      <w:pPr>
        <w:numPr>
          <w:ilvl w:val="0"/>
          <w:numId w:val="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给专业制作人提供可修改的灵感素材。</w:t>
      </w:r>
    </w:p>
    <w:p w14:paraId="16BA36AA">
      <w:pPr>
        <w:numPr>
          <w:ilvl w:val="0"/>
          <w:numId w:val="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先生成 MIDI，再接 MIDI -&gt; 音频 模型生成真实音色。</w:t>
      </w:r>
    </w:p>
    <w:p w14:paraId="7AC06C14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它的优势是可控和可编辑，适合作为音乐创作软件里的“草稿生成器”。</w:t>
      </w:r>
    </w:p>
    <w:p w14:paraId="17DFBA45">
      <w:pPr>
        <w:rPr>
          <w:rFonts w:hint="eastAsia"/>
          <w:b/>
          <w:bCs/>
          <w:lang w:val="en-US" w:eastAsia="zh-CN"/>
        </w:rPr>
      </w:pPr>
    </w:p>
    <w:p w14:paraId="4FD75463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7.3 音频 -&gt; 理解 -&gt; 视频 / 文本：音乐内容解释与 MV 自动生成</w:t>
      </w:r>
    </w:p>
    <w:p w14:paraId="665D3F38">
      <w:p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音频 -&gt; 理解模型不仅可以把音乐转成标签，还可以进一步分析音乐的情绪、风格、主题、歌词含义、段落结构、高潮位置、乐器使用、节奏变化和整体氛围。这类结构化理解结果可以继续接到下游生成模型，也可以直接作为面向听众的解释内容。</w:t>
      </w:r>
    </w:p>
    <w:p w14:paraId="16E60FE8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7.3.1 音乐 MV 自动生成</w:t>
      </w:r>
    </w:p>
    <w:p w14:paraId="744A1B4D">
      <w:p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相比直接把整首歌丢给视频生成模型，先做音乐理解有两个好处：可以让视频内容更贴合音乐结构。例如主歌画面更克制，副歌画面更强烈，bridge 部分可以加入转场或情绪变化；可以让视频风格更贴合音乐语义。例如模型先判断歌曲是“忧郁、低唤醒、怀旧感”，再生成慢镜头、低饱和度、空旷场景；如果是“兴奋、高唤醒、电子舞曲”，则生成高运动量、强光效、快切镜头。</w:t>
      </w:r>
    </w:p>
    <w:p w14:paraId="6A393EE6">
      <w:p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应用场景包括：</w:t>
      </w:r>
    </w:p>
    <w:p w14:paraId="0B14A411">
      <w:pPr>
        <w:numPr>
          <w:ilvl w:val="0"/>
          <w:numId w:val="4"/>
        </w:numPr>
        <w:ind w:left="42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给独立音乐人生成 MV 初稿。</w:t>
      </w:r>
    </w:p>
    <w:p w14:paraId="571152E5">
      <w:pPr>
        <w:numPr>
          <w:ilvl w:val="0"/>
          <w:numId w:val="4"/>
        </w:numPr>
        <w:ind w:left="42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给短视频平台生成音乐可视化内容。</w:t>
      </w:r>
    </w:p>
    <w:p w14:paraId="660DF63C">
      <w:pPr>
        <w:numPr>
          <w:ilvl w:val="0"/>
          <w:numId w:val="4"/>
        </w:numPr>
        <w:ind w:left="42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给音乐播放器生成动态封面、歌词视频或循环背景。</w:t>
      </w:r>
    </w:p>
    <w:p w14:paraId="35B56175">
      <w:pPr>
        <w:numPr>
          <w:ilvl w:val="0"/>
          <w:numId w:val="4"/>
        </w:numPr>
        <w:ind w:left="42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给影视配乐生成概念视觉预览。</w:t>
      </w:r>
    </w:p>
    <w:p w14:paraId="04A5B07B">
      <w:pPr>
        <w:numPr>
          <w:ilvl w:val="0"/>
          <w:numId w:val="4"/>
        </w:numPr>
        <w:ind w:left="42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根据歌曲段落自动剪辑不同视觉片段。</w:t>
      </w:r>
    </w:p>
    <w:p w14:paraId="341E0241">
      <w:p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这里的核心价值是：音乐理解模型把“声音”变成可控的视觉生成条件，让视频生成不只是随机配画面，而是更有依据地跟随音乐。</w:t>
      </w:r>
    </w:p>
    <w:p w14:paraId="4A954540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7.3.2 听众听歌的背景参考</w:t>
      </w:r>
    </w:p>
    <w:p w14:paraId="05D6DFB6">
      <w:p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音乐理解还可以作为听众理解音乐的辅助信息。很多时候，听众听到一首歌，只能模糊感受到“好听”“悲伤”“很燃”，但不一定知道它为什么会产生这种感觉。音频 -&gt; 理解模型可以把音乐中的结构、情绪和风格线索解释出来，作为听歌时的背景参考。</w:t>
      </w:r>
    </w:p>
    <w:p w14:paraId="2E9AE632">
      <w:p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应用场景包括：</w:t>
      </w:r>
    </w:p>
    <w:p w14:paraId="57F8AB69">
      <w:pPr>
        <w:numPr>
          <w:ilvl w:val="0"/>
          <w:numId w:val="4"/>
        </w:numPr>
        <w:ind w:left="42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音乐播放器中的“歌曲解读”功能。</w:t>
      </w:r>
    </w:p>
    <w:p w14:paraId="6655E23F">
      <w:pPr>
        <w:numPr>
          <w:ilvl w:val="0"/>
          <w:numId w:val="4"/>
        </w:numPr>
        <w:ind w:left="42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给听众解释一首歌的情绪、结构、风格和听感来源。</w:t>
      </w:r>
    </w:p>
    <w:p w14:paraId="190E58B7">
      <w:pPr>
        <w:numPr>
          <w:ilvl w:val="0"/>
          <w:numId w:val="4"/>
        </w:numPr>
        <w:ind w:left="42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帮助用户发现相似音乐，而不是只依赖协同过滤推荐。</w:t>
      </w:r>
    </w:p>
    <w:p w14:paraId="425CC94F">
      <w:pPr>
        <w:numPr>
          <w:ilvl w:val="0"/>
          <w:numId w:val="4"/>
        </w:numPr>
        <w:ind w:left="42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给音乐学习者提供听歌分析，例如和声、节奏、编曲特点。</w:t>
      </w:r>
    </w:p>
    <w:p w14:paraId="2A0BFFD7">
      <w:pPr>
        <w:numPr>
          <w:ilvl w:val="0"/>
          <w:numId w:val="4"/>
        </w:numPr>
        <w:ind w:left="42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为歌单生成更有内容的信息，例如“为什么这些歌适合深夜听”。</w:t>
      </w:r>
    </w:p>
    <w:p w14:paraId="5A39F811">
      <w:pPr>
        <w:numPr>
          <w:ilvl w:val="0"/>
          <w:numId w:val="4"/>
        </w:numPr>
        <w:ind w:left="42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给短视频创作者解释某首歌适合什么画面和情绪场景。</w:t>
      </w:r>
    </w:p>
    <w:p w14:paraId="1FA3CDC0">
      <w:p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这类应用不一定直接生成新内容，但能提升听众对音乐的理解和参与感。它更像是“音乐导览”或“AI 乐评助手”：把模型听到的音乐信息，转化成普通听众能理解的语言。</w:t>
      </w:r>
    </w:p>
    <w:p w14:paraId="51079FC0">
      <w:pPr>
        <w:rPr>
          <w:rFonts w:hint="eastAsia"/>
          <w:b/>
          <w:bCs/>
          <w:lang w:val="en-US" w:eastAsia="zh-CN"/>
        </w:rPr>
      </w:pPr>
    </w:p>
    <w:p w14:paraId="6C3B3BE6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7.4 视频 -&gt; 音频 / MIDI：自动配乐与音画同步</w:t>
      </w:r>
    </w:p>
    <w:p w14:paraId="138D32B0">
      <w:p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视频到音乐可以根据画面内容、情绪、节奏和场景生成配乐。相比普通 text-to-music，它多了视觉条件，因此更适合短视频、广告、游戏 cutscene、影视片段等场景。</w:t>
      </w:r>
    </w:p>
    <w:p w14:paraId="61EC9795">
      <w:p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应用场景包括：</w:t>
      </w:r>
    </w:p>
    <w:p w14:paraId="46815627">
      <w:pPr>
        <w:numPr>
          <w:ilvl w:val="0"/>
          <w:numId w:val="4"/>
        </w:numPr>
        <w:ind w:left="42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给短视频自动生成背景音乐。</w:t>
      </w:r>
    </w:p>
    <w:p w14:paraId="6CC50667">
      <w:pPr>
        <w:numPr>
          <w:ilvl w:val="0"/>
          <w:numId w:val="4"/>
        </w:numPr>
        <w:ind w:left="42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根据镜头节奏生成匹配的音乐节拍。</w:t>
      </w:r>
    </w:p>
    <w:p w14:paraId="6ABAA752">
      <w:pPr>
        <w:numPr>
          <w:ilvl w:val="0"/>
          <w:numId w:val="4"/>
        </w:numPr>
        <w:ind w:left="42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为电影片段生成情绪一致的 soundtrack。</w:t>
      </w:r>
    </w:p>
    <w:p w14:paraId="75B567B2">
      <w:pPr>
        <w:numPr>
          <w:ilvl w:val="0"/>
          <w:numId w:val="4"/>
        </w:numPr>
        <w:ind w:left="42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为游戏场景生成动态配乐。</w:t>
      </w:r>
    </w:p>
    <w:p w14:paraId="70F0A95E">
      <w:pPr>
        <w:numPr>
          <w:ilvl w:val="0"/>
          <w:numId w:val="4"/>
        </w:numPr>
        <w:ind w:left="42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生成 MIDI 草稿后再由音频模型渲染成真实音乐。</w:t>
      </w:r>
    </w:p>
    <w:p w14:paraId="12815976">
      <w:p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难点在于视频和音乐没有唯一对应关系，所以更现实的产品形态可能不是“一键生成最终配乐”，而是生成多版候选，让用户选择和微调。</w:t>
      </w:r>
    </w:p>
    <w:p w14:paraId="45D0E226">
      <w:pPr>
        <w:rPr>
          <w:rFonts w:hint="eastAsia"/>
          <w:b/>
          <w:bCs/>
          <w:lang w:val="en-US" w:eastAsia="zh-CN"/>
        </w:rPr>
      </w:pPr>
    </w:p>
    <w:p w14:paraId="47158AF3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7</w:t>
      </w:r>
      <w:r>
        <w:rPr>
          <w:rFonts w:hint="eastAsia"/>
          <w:b/>
          <w:bCs/>
        </w:rPr>
        <w:t>.</w:t>
      </w:r>
      <w:r>
        <w:rPr>
          <w:rFonts w:hint="eastAsia"/>
          <w:b/>
          <w:bCs/>
          <w:lang w:val="en-US" w:eastAsia="zh-CN"/>
        </w:rPr>
        <w:t>5</w:t>
      </w:r>
      <w:r>
        <w:rPr>
          <w:rFonts w:hint="eastAsia"/>
          <w:b/>
          <w:bCs/>
        </w:rPr>
        <w:t xml:space="preserve"> 音频 + 参考音频 / 参考视频 -&gt; 分离：智能扒带与二创</w:t>
      </w:r>
    </w:p>
    <w:p w14:paraId="73327D27">
      <w:pPr>
        <w:ind w:firstLine="420" w:firstLineChars="0"/>
        <w:rPr>
          <w:rFonts w:hint="eastAsia"/>
        </w:rPr>
      </w:pPr>
      <w:r>
        <w:rPr>
          <w:rFonts w:hint="eastAsia"/>
        </w:rPr>
        <w:t>分离模型可以根据参考音频或参考视频，从混合音乐中提取目标声源。相比传统固定类别分离，比如只分人声、鼓、贝斯、其他，这类方法更灵活，可以指定“我想要这个声音”。</w:t>
      </w:r>
    </w:p>
    <w:p w14:paraId="5AEC6FE9">
      <w:pPr>
        <w:ind w:firstLine="420" w:firstLineChars="0"/>
        <w:rPr>
          <w:rFonts w:hint="eastAsia"/>
        </w:rPr>
      </w:pPr>
      <w:r>
        <w:rPr>
          <w:rFonts w:hint="eastAsia"/>
        </w:rPr>
        <w:t>应用场景包括：</w:t>
      </w:r>
    </w:p>
    <w:p w14:paraId="01471326">
      <w:pPr>
        <w:numPr>
          <w:ilvl w:val="0"/>
          <w:numId w:val="4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从歌曲中分离特定乐器，辅助扒带和练习。</w:t>
      </w:r>
    </w:p>
    <w:p w14:paraId="71B16735">
      <w:pPr>
        <w:numPr>
          <w:ilvl w:val="0"/>
          <w:numId w:val="4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提取人声、钢琴、吉他等声部，用于 remix 或二创。</w:t>
      </w:r>
    </w:p>
    <w:p w14:paraId="0B1BD2AE">
      <w:pPr>
        <w:numPr>
          <w:ilvl w:val="0"/>
          <w:numId w:val="4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根据演奏视频中的乐器画面，分离对应音轨。</w:t>
      </w:r>
    </w:p>
    <w:p w14:paraId="4E54C13A">
      <w:pPr>
        <w:numPr>
          <w:ilvl w:val="0"/>
          <w:numId w:val="4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音乐教学中单独放大某个乐器声部。</w:t>
      </w:r>
    </w:p>
    <w:p w14:paraId="5AA46FF6">
      <w:pPr>
        <w:numPr>
          <w:ilvl w:val="0"/>
          <w:numId w:val="4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老录音修复中提取目标声源，减少背景干扰。</w:t>
      </w:r>
    </w:p>
    <w:p w14:paraId="0F33B522">
      <w:pPr>
        <w:ind w:firstLine="420" w:firstLineChars="0"/>
        <w:rPr>
          <w:rFonts w:hint="eastAsia"/>
        </w:rPr>
      </w:pPr>
      <w:r>
        <w:rPr>
          <w:rFonts w:hint="eastAsia"/>
        </w:rPr>
        <w:t>这类应用的产品价值很强，因为它直接对应真实音乐制作和学习需求。</w:t>
      </w:r>
    </w:p>
    <w:p w14:paraId="64051CFB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64px;height:64px" o:bullet="t">
        <v:imagedata r:id="rId1" o:title=""/>
      </v:shape>
    </w:pict>
  </w:numPicBullet>
  <w:numPicBullet w:numPicBulletId="1">
    <w:pict>
      <v:shape id="1" type="#_x0000_t75" style="width:64px;height:64px" o:bullet="t">
        <v:imagedata r:id="rId2" o:title=""/>
      </v:shape>
    </w:pict>
  </w:numPicBullet>
  <w:numPicBullet w:numPicBulletId="2">
    <w:pict>
      <v:shape id="2" type="#_x0000_t75" style="width:64px;height:64px" o:bullet="t">
        <v:imagedata r:id="rId3" o:title=""/>
      </v:shape>
    </w:pict>
  </w:numPicBullet>
  <w:abstractNum w:abstractNumId="0">
    <w:nsid w:val="B5BC389D"/>
    <w:multiLevelType w:val="singleLevel"/>
    <w:tmpl w:val="B5BC389D"/>
    <w:lvl w:ilvl="0" w:tentative="0">
      <w:start w:val="1"/>
      <w:numFmt w:val="bullet"/>
      <w:lvlText w:val=""/>
      <w:lvlPicBulletId w:val="2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DDE43DD6"/>
    <w:multiLevelType w:val="singleLevel"/>
    <w:tmpl w:val="DDE43DD6"/>
    <w:lvl w:ilvl="0" w:tentative="0">
      <w:start w:val="1"/>
      <w:numFmt w:val="bullet"/>
      <w:lvlText w:val=""/>
      <w:lvlPicBulletId w:val="0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35F16138"/>
    <w:multiLevelType w:val="singleLevel"/>
    <w:tmpl w:val="35F16138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679ED3E1"/>
    <w:multiLevelType w:val="singleLevel"/>
    <w:tmpl w:val="679ED3E1"/>
    <w:lvl w:ilvl="0" w:tentative="0">
      <w:start w:val="1"/>
      <w:numFmt w:val="bullet"/>
      <w:lvlText w:val=""/>
      <w:lvlPicBulletId w:val="1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FF50AB0"/>
    <w:rsid w:val="275FEFEE"/>
    <w:rsid w:val="2FFFD717"/>
    <w:rsid w:val="3FFBB619"/>
    <w:rsid w:val="47FC6345"/>
    <w:rsid w:val="55FFC44B"/>
    <w:rsid w:val="5D6D0CDC"/>
    <w:rsid w:val="66EF8737"/>
    <w:rsid w:val="6BFF5C4E"/>
    <w:rsid w:val="7326441F"/>
    <w:rsid w:val="76FFC10D"/>
    <w:rsid w:val="79FB4DC2"/>
    <w:rsid w:val="7D77A622"/>
    <w:rsid w:val="7FA99B1F"/>
    <w:rsid w:val="BB9FD5A2"/>
    <w:rsid w:val="BBFF7FC6"/>
    <w:rsid w:val="BEFAF66A"/>
    <w:rsid w:val="BEFF7631"/>
    <w:rsid w:val="BFE77F26"/>
    <w:rsid w:val="CFF50AB0"/>
    <w:rsid w:val="D7E74FE7"/>
    <w:rsid w:val="DF7D16E0"/>
    <w:rsid w:val="DFBB4782"/>
    <w:rsid w:val="EFBB6EA0"/>
    <w:rsid w:val="EFFF1721"/>
    <w:rsid w:val="F7FA8859"/>
    <w:rsid w:val="F9FE8FC9"/>
    <w:rsid w:val="FCFBB390"/>
    <w:rsid w:val="FF9995F4"/>
    <w:rsid w:val="FF9FC465"/>
    <w:rsid w:val="FFABB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71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2026-07-04T23:06:00Z</dcterms:created>
  <dc:creator>Gargantua ●</dc:creator>
  <cp:lastModifiedBy>Gargantua ●</cp:lastModifiedBy>
  <dcterms:modified xsi:type="dcterms:W3CDTF">2026-07-06T14:58:42Z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A7D453EAF76999A0E5B0486A7AD0E379_41</vt:lpwstr>
  </property>
</Properties>
</file>