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0hkhmso0q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Practical No. 5: FCFS (First-Come, First-Served) CPU Scheduling Algorithm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v4vxnpdwu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write a C program to implement the FCFS (First-Come, First-Served) CPU scheduling algorithm, calculating waiting time and turnaround time for each process.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5gze7y8gr8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 Name: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FCFS.c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xe3iign2u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Concepts: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FCFS Scheduling:</w:t>
      </w:r>
      <w:r w:rsidDel="00000000" w:rsidR="00000000" w:rsidRPr="00000000">
        <w:rPr>
          <w:rtl w:val="0"/>
        </w:rPr>
        <w:t xml:space="preserve"> Processes are scheduled in the order they arrive.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Waiting Time (WT):</w:t>
      </w:r>
      <w:r w:rsidDel="00000000" w:rsidR="00000000" w:rsidRPr="00000000">
        <w:rPr>
          <w:rtl w:val="0"/>
        </w:rPr>
        <w:t xml:space="preserve"> Time spent waiting in the ready queue.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Turnaround Time (TAT):</w:t>
      </w:r>
      <w:r w:rsidDel="00000000" w:rsidR="00000000" w:rsidRPr="00000000">
        <w:rPr>
          <w:rtl w:val="0"/>
        </w:rPr>
        <w:t xml:space="preserve"> Total time taken from arrival to completion.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wsodn6vq1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 Code Summary: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program: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Takes input for arrival and burst times.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Sorts the processes by arrival time.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Completion Time (CT)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Turnaround Time (TAT = CT - AT)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Waiting Time (WT = TAT - BT)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each process’s data and averages.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wkcu8h7xj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Execution: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the number of processes: 4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arrival time for process 1: 0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burst time for process 1: 5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arrival time for process 2: 1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burst time for process 2: 3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arrival time for process 3: 2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burst time for process 3: 2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arrival time for process 4: 4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 burst time for process 4: 1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  Arrival Time  Burst Time  Waiting Time  Turnaround Time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P1       0             5           0             5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P2       1             3           4             7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P3       2             2           6             8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P4       4             1           7             8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 Waiting Time: 4.25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Average Turnaround Time: 7.25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3escxosqr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FCFS algorithm was successfully implemented. It calculates waiting and turnaround times based on arrival and burst times. The output validates correct CPU scheduling behavior as per the FCFS rules.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