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sz w:val="44"/>
          <w:szCs w:val="44"/>
        </w:rPr>
      </w:pPr>
      <w:r w:rsidDel="00000000" w:rsidR="00000000" w:rsidRPr="00000000">
        <w:rPr>
          <w:b w:val="1"/>
          <w:bCs w:val="1"/>
          <w:sz w:val="44"/>
          <w:szCs w:val="44"/>
          <w:rtl w:val="0"/>
        </w:rPr>
        <w:t xml:space="preserve">E-COMMERCE SALES &amp; CUSTOMER</w:t>
        <w:br w:type="textWrapping"/>
        <w:t xml:space="preserve">INTELLIGENCE ANALYSIS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sz w:val="30"/>
          <w:szCs w:val="30"/>
        </w:rPr>
      </w:pPr>
      <w:r w:rsidDel="00000000" w:rsidR="00000000" w:rsidRPr="00000000">
        <w:rPr>
          <w:b w:val="1"/>
          <w:bCs w:val="1"/>
          <w:sz w:val="44"/>
          <w:szCs w:val="44"/>
          <w:rtl w:val="0"/>
        </w:rPr>
        <w:br w:type="textWrapping"/>
      </w:r>
      <w:r w:rsidDel="00000000" w:rsidR="00000000" w:rsidRPr="00000000">
        <w:rPr>
          <w:b w:val="1"/>
          <w:bCs w:val="1"/>
          <w:sz w:val="30"/>
          <w:szCs w:val="30"/>
          <w:rtl w:val="0"/>
        </w:rPr>
        <w:t xml:space="preserve">AICTE–IBM Data Analytics with AI</w:t>
        <w:br w:type="textWrapping"/>
        <w:t xml:space="preserve">Virtual Internship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pPr>
      <w:r w:rsidDel="00000000" w:rsidR="00000000" w:rsidRPr="00000000">
        <w:rPr>
          <w:b w:val="1"/>
          <w:bCs w:val="1"/>
          <w:sz w:val="30"/>
          <w:szCs w:val="30"/>
          <w:rtl w:val="0"/>
        </w:rPr>
        <w:br w:type="textWrapping"/>
        <w:br w:type="textWrapping"/>
      </w:r>
      <w:r w:rsidDel="00000000" w:rsidR="00000000" w:rsidRPr="00000000">
        <w:rPr>
          <w:rtl w:val="0"/>
        </w:rPr>
        <w:t xml:space="preserve">Submitted By:</w:t>
        <w:br w:type="textWrapping"/>
        <w:t xml:space="preserve">Gargi A karambhe</w:t>
        <w:br w:type="textWrapping"/>
        <w:br w:type="textWrapping"/>
        <w:t xml:space="preserve">Project Domain:</w:t>
        <w:br w:type="textWrapping"/>
        <w:t xml:space="preserve">Data Analytics</w:t>
        <w:br w:type="textWrapping"/>
        <w:br w:type="textWrapping"/>
        <w:t xml:space="preserve">Tools &amp; Technologies:</w:t>
        <w:br w:type="textWrapping"/>
        <w:t xml:space="preserve">Python, Pandas, NumPy, Matplotlib, Jupyter Notebook</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E-commerce businesses generate large amounts of sales and customer data. However, raw data alone does not provide clear information about business performance, profitable products, customer segments, regional performance, and potential risks.</w:t>
        <w:br w:type="textWrapping"/>
        <w:br w:type="textWrapping"/>
        <w:t xml:space="preserve">This project focuses on analyzing e-commerce sales data and transforming raw data into meaningful business insights. The analysis covers sales, profit, customers, products, regions, discounts, and other important business factors.</w:t>
        <w:br w:type="textWrapping"/>
        <w:br w:type="textWrapping"/>
        <w:t xml:space="preserve">The main goal is to support better business decisions through data-driven analysis and actionable recommendations.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2. Problem Statement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E-commerce businesses generate large volumes of sales and customer data, but raw data does not clearly explain which products, customer segments, regions, and business factors are contributing to sales and profitability.</w:t>
        <w:br w:type="textWrapping"/>
        <w:br w:type="textWrapping"/>
        <w:t xml:space="preserve">Therefore, there is a need to analyze the available e-commerce data and identify important trends, performance drivers, risks, opportunities, and areas for improvement.</w:t>
        <w:br w:type="textWrapping"/>
        <w:br w:type="textWrapping"/>
        <w:t xml:space="preserve">This project addresses this problem by analyzing sales, profit, customers, products, regions, discounts, and other relevant business factors to generate meaningful and actionable business insights.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3. Project 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main objectives of this project are:</w:t>
        <w:br w:type="textWrapping"/>
        <w:t xml:space="preserve">1. To analyze overall e-commerce sales and profit performance.</w:t>
        <w:br w:type="textWrapping"/>
        <w:t xml:space="preserve">2. To identify high-performing and low-performing product categories.</w:t>
        <w:br w:type="textWrapping"/>
        <w:t xml:space="preserve">3. To analyze customer segment performance.</w:t>
        <w:br w:type="textWrapping"/>
        <w:t xml:space="preserve">4. To evaluate regional sales and profitability.</w:t>
        <w:br w:type="textWrapping"/>
        <w:t xml:space="preserve">5. To identify top and bottom performing products.</w:t>
        <w:br w:type="textWrapping"/>
        <w:t xml:space="preserve">6. To analyze the relationship between discounts and profitability.</w:t>
        <w:br w:type="textWrapping"/>
        <w:t xml:space="preserve">7. To identify loss-making orders and potential business risks.</w:t>
        <w:br w:type="textWrapping"/>
        <w:t xml:space="preserve">8. To generate actionable recommendations based on the analysis.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4. Dataset Description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project uses an e-commerce sales dataset containing 2,000 records and 15 attributes.</w:t>
        <w:br w:type="textWrapping"/>
        <w:br w:type="textWrapping"/>
        <w:t xml:space="preserve">The dataset contains information related to orders, customers, products, customer segments, countries, regions, product categories, quantities, prices, discounts, sales, shipping costs, profit, and payment methods.</w:t>
        <w:br w:type="textWrapping"/>
        <w:br w:type="textWrapping"/>
        <w:t xml:space="preserve">Main attributes include Order_ID, Order_Date, Customer_Name, Customer_Segment, Country, Region, Product_Category, Product_Name, Quantity, Unit_Price, Discount_Percent, Total_Sales, Shipping_Cost, Profit, and Payment_Method.</w:t>
        <w:br w:type="textWrapping"/>
        <w:br w:type="textWrapping"/>
        <w:t xml:space="preserve">The dataset was checked for data quality before analysis. The Order_Date column was converted into a proper datetime format. Missing values and duplicate records were checked during the data-cleaning stage.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5. Data Cleaning &amp; Preprocessing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Before performing the analysis, the dataset was inspected and prepared for analysis.</w:t>
        <w:br w:type="textWrapping"/>
        <w:br w:type="textWrapping"/>
        <w:t xml:space="preserve">The following preprocessing steps were performed:</w:t>
        <w:br w:type="textWrapping"/>
        <w:t xml:space="preserve">1. The dataset was loaded using Pandas.</w:t>
        <w:br w:type="textWrapping"/>
        <w:t xml:space="preserve">2. The structure and data types of all columns were inspected.</w:t>
        <w:br w:type="textWrapping"/>
        <w:t xml:space="preserve">3. The Order_Date column was converted into datetime format.</w:t>
        <w:br w:type="textWrapping"/>
        <w:t xml:space="preserve">4. Missing values were checked across all columns.</w:t>
        <w:br w:type="textWrapping"/>
        <w:t xml:space="preserve">5. Duplicate records were checked.</w:t>
        <w:br w:type="textWrapping"/>
        <w:t xml:space="preserve">6. Numerical and categorical columns were reviewed for consistency.</w:t>
        <w:br w:type="textWrapping"/>
        <w:t xml:space="preserve">7. The cleaned dataset was then used for further analysis and visualization.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6. Key Performance Indicators (KPIs)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Key Performance Indicators were calculated to understand overall business performance.</w:t>
        <w:br w:type="textWrapping"/>
        <w:br w:type="textWrapping"/>
        <w:t xml:space="preserve">The main KPIs considered were Total Sales, Total Profit, Total Orders, Total Quantity Sold, Total Customers, Average Order Value (AOV), Overall Profit Margin, Average Discount, and Total Shipping Cost.</w:t>
        <w:br w:type="textWrapping"/>
        <w:br w:type="textWrapping"/>
        <w:t xml:space="preserve">These KPIs provide a high-level view of sales performance, profitability, customer activity, order value, discount levels, and operational costs.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7. Exploratory Data Analysis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Exploratory Data Analysis (EDA) was performed to understand major patterns and performance trends in the e-commerce dataset.</w:t>
        <w:br w:type="textWrapping"/>
        <w:br w:type="textWrapping"/>
        <w:t xml:space="preserve">The analysis focused on monthly sales and profit trends, product category performance, customer segment performance, regional performance, country-level performance, top and bottom performing products, discount and profit relationships, loss-making orders, and payment method performance.</w:t>
        <w:br w:type="textWrapping"/>
        <w:br w:type="textWrapping"/>
        <w:t xml:space="preserve">Visualizations such as bar charts and trend charts were used to make the patterns easier to understand.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8. Sales &amp; Profit Trend Analysis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Monthly sales and profit trends were analyzed to understand how business performance changed over time.</w:t>
        <w:br w:type="textWrapping"/>
        <w:br w:type="textWrapping"/>
        <w:t xml:space="preserve">The analysis showed noticeable month-to-month fluctuations in both sales and profit. Some periods recorded relatively higher sales and profit, while other periods showed lower performance.</w:t>
        <w:br w:type="textWrapping"/>
        <w:br w:type="textWrapping"/>
        <w:t xml:space="preserve">Sales and profit generally moved in the same direction. The trend analysis helps identify stronger and weaker periods and provides a basis for investigating the factors responsible for these variations.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9. Product Category Analysis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Product category performance was analyzed using Total Sales, Total Profit, Total Quantity, and Profit Margin.</w:t>
        <w:br w:type="textWrapping"/>
        <w:br w:type="textWrapping"/>
        <w:t xml:space="preserve">Furniture generated the highest total sales and also contributed the highest total profit among the analyzed categories. Technology showed strong profitability. Clothing &amp; Accessories recorded a relatively high profit margin, although its overall sales contribution was smaller. Office Supplies recorded the lowest profit margin among the major categories.</w:t>
        <w:br w:type="textWrapping"/>
        <w:br w:type="textWrapping"/>
        <w:t xml:space="preserve">Business Action: Continue supporting strong-performing categories while reviewing pricing, discounts, and costs associated with lower-margin categories such as Office Supplies.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10. Customer Segment Analysis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Customer performance was analyzed across different customer segments using Total Sales, Total Profit, Total Quantity, Number of Orders, and Profit Margin.</w:t>
        <w:br w:type="textWrapping"/>
        <w:br w:type="textWrapping"/>
        <w:t xml:space="preserve">The analysis helps identify which customer segments contribute most to business revenue and profitability.</w:t>
        <w:br w:type="textWrapping"/>
        <w:br w:type="textWrapping"/>
        <w:t xml:space="preserve">Business Action: Use segment-level performance to identify valuable customer groups, design targeted marketing strategies, and improve customer-focused sales decisions.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11. Regional Performance Analysis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Regional performance was analyzed to understand differences in sales, profit, quantity, and order performance across geographical regions.</w:t>
        <w:br w:type="textWrapping"/>
        <w:br w:type="textWrapping"/>
        <w:t xml:space="preserve">The analysis compares the major regions present in the dataset and helps identify regions that contribute strongly to overall business performance as well as regions that may require further attention.</w:t>
        <w:br w:type="textWrapping"/>
        <w:br w:type="textWrapping"/>
        <w:t xml:space="preserve">Business Action: Prioritize high-performing regions, investigate weaker regions, and develop region-specific sales and marketing strategies.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12. Discount &amp; Profit Risk Analysis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relationship between discount levels and profitability was analyzed to identify potential profit risks.</w:t>
        <w:br w:type="textWrapping"/>
        <w:br w:type="textWrapping"/>
        <w:t xml:space="preserve">Different discount percentages were compared using Total Sales, Total Profit, Number of Orders, and Profit Margin. Loss-making orders were also identified by filtering orders where Profit was less than zero.</w:t>
        <w:br w:type="textWrapping"/>
        <w:br w:type="textWrapping"/>
        <w:t xml:space="preserve">Business Action: Monitor discount levels carefully and investigate loss-making orders to understand whether pricing, discounts, product costs, or shipping costs are contributing to losses.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13. Top &amp; Bottom Product Analysis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Product-level performance was analyzed to identify products that contribute most to sales and profit, as well as products with relatively weak profitability.</w:t>
        <w:br w:type="textWrapping"/>
        <w:br w:type="textWrapping"/>
        <w:t xml:space="preserve">The analysis used Total Sales, Total Profit, Total Quantity, Number of Orders, and Profit Margin for each product. The Top 10 Products by Sales and Top 10 Products by Profit were identified, along with the Bottom 10 Products by Profit.</w:t>
        <w:br w:type="textWrapping"/>
        <w:br w:type="textWrapping"/>
        <w:t xml:space="preserve">Business Action: Focus on retaining and promoting high-performing products while reviewing pricing, discounts, demand, and costs for low-profit products.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14. Business Insights &amp; Recommendations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1. Sales Performance: Monthly sales and profit showed noticeable fluctuations. Monitor weaker periods and investigate the factors responsible for changes.</w:t>
        <w:br w:type="textWrapping"/>
        <w:br w:type="textWrapping"/>
        <w:t xml:space="preserve">2. Product Categories: Furniture was the strongest category in terms of total sales and profit. Technology also showed strong profitability, while Office Supplies had the weakest profit margin.</w:t>
        <w:br w:type="textWrapping"/>
        <w:br w:type="textWrapping"/>
        <w:t xml:space="preserve">3. Customer Segments: Segment-level performance can support targeted marketing and customer strategies.</w:t>
        <w:br w:type="textWrapping"/>
        <w:br w:type="textWrapping"/>
        <w:t xml:space="preserve">4. Regional Performance: Identify stronger markets and regions that require additional attention.</w:t>
        <w:br w:type="textWrapping"/>
        <w:br w:type="textWrapping"/>
        <w:t xml:space="preserve">5. Discount Risk: Monitor discount levels because excessive discounting can reduce profitability. Investigate loss-making orders individually.</w:t>
        <w:br w:type="textWrapping"/>
        <w:br w:type="textWrapping"/>
        <w:t xml:space="preserve">6. Product Performance: Prioritize high-performing products while reviewing low-profit products for pricing, discounts, and cost efficiency.</w:t>
        <w:br w:type="textWrapping"/>
        <w:br w:type="textWrapping"/>
        <w:t xml:space="preserve">7. Overall Business Action: Use KPI monitoring, product analysis, customer segmentation, regional analysis, and risk analysis together to make data-driven decisions.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15. Conclusion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This project successfully transformed raw e-commerce sales data into meaningful business insights through data analysis and visualization.</w:t>
        <w:br w:type="textWrapping"/>
        <w:br w:type="textWrapping"/>
        <w:t xml:space="preserve">The analysis covered overall KPIs, sales and profit trends, product categories, customer segments, regional performance, discount-related risks, and product-level performance.</w:t>
        <w:br w:type="textWrapping"/>
        <w:br w:type="textWrapping"/>
        <w:t xml:space="preserve">The findings can help businesses understand major performance drivers, identify profitability risks, recognize opportunities, and make more informed business decisions.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16. Future Scope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project can be further enhanced by adding interactive dashboards, sales or profit forecasting, customer segmentation models, automated KPI monitoring, and predictive models for future business decisions.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17. Project Screenshots / Figures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1: Sample Records from the E-Commerce Dataset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2: E-Commerce Business KPI Summary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3: Monthly Sales and Profit Trend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4: Product Category Performance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5: Customer Segment Performance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6: Regional Performance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7: Discount and Profit Risk Analysis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8: Top Performing Products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Figure 9: Low-Profit Product Analysis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[Insert corresponding notebook screenshot here]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28"/>
          <w:szCs w:val="28"/>
        </w:rPr>
      </w:pPr>
      <w:r w:rsidDel="00000000" w:rsidR="00000000" w:rsidRPr="00000000">
        <w:rPr>
          <w:b w:val="1"/>
          <w:bCs w:val="1"/>
          <w:sz w:val="28"/>
          <w:szCs w:val="28"/>
          <w:rtl w:val="0"/>
        </w:rPr>
        <w:t xml:space="preserve">18. References</w:t>
      </w:r>
    </w:p>
    <w:p w:rsidR="00000000" w:rsidDel="00000000" w:rsidP="00000000" w:rsidRDefault="00000000" w:rsidRPr="00000000" w14:paraId="00000038">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pPr>
      <w:r w:rsidDel="00000000" w:rsidR="00000000" w:rsidRPr="00000000">
        <w:rPr>
          <w:rtl w:val="0"/>
        </w:rPr>
        <w:t xml:space="preserve">E-Commerce Sales Dataset</w:t>
      </w:r>
    </w:p>
    <w:p w:rsidR="00000000" w:rsidDel="00000000" w:rsidP="00000000" w:rsidRDefault="00000000" w:rsidRPr="00000000" w14:paraId="00000039">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pPr>
      <w:r w:rsidDel="00000000" w:rsidR="00000000" w:rsidRPr="00000000">
        <w:rPr>
          <w:rtl w:val="0"/>
        </w:rPr>
        <w:t xml:space="preserve">Python Documentation</w:t>
      </w:r>
    </w:p>
    <w:p w:rsidR="00000000" w:rsidDel="00000000" w:rsidP="00000000" w:rsidRDefault="00000000" w:rsidRPr="00000000" w14:paraId="0000003A">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pPr>
      <w:r w:rsidDel="00000000" w:rsidR="00000000" w:rsidRPr="00000000">
        <w:rPr>
          <w:rtl w:val="0"/>
        </w:rPr>
        <w:t xml:space="preserve">Pandas Documentation</w:t>
      </w:r>
    </w:p>
    <w:p w:rsidR="00000000" w:rsidDel="00000000" w:rsidP="00000000" w:rsidRDefault="00000000" w:rsidRPr="00000000" w14:paraId="0000003B">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pPr>
      <w:r w:rsidDel="00000000" w:rsidR="00000000" w:rsidRPr="00000000">
        <w:rPr>
          <w:rtl w:val="0"/>
        </w:rPr>
        <w:t xml:space="preserve">NumPy Documentation</w:t>
      </w:r>
    </w:p>
    <w:p w:rsidR="00000000" w:rsidDel="00000000" w:rsidP="00000000" w:rsidRDefault="00000000" w:rsidRPr="00000000" w14:paraId="0000003C">
      <w:pPr>
        <w:pBdr>
          <w:top w:color="auto" w:space="0" w:sz="0" w:val="none"/>
          <w:left w:color="auto" w:space="-18" w:sz="0" w:val="none"/>
          <w:bottom w:color="auto" w:space="0" w:sz="0" w:val="none"/>
          <w:right w:color="auto" w:space="0" w:sz="0" w:val="none"/>
          <w:between w:color="auto" w:space="0" w:sz="0" w:val="none"/>
        </w:pBdr>
        <w:spacing w:after="200" w:lineRule="auto"/>
        <w:ind w:left="720" w:hanging="360"/>
        <w:rPr/>
      </w:pPr>
      <w:r w:rsidDel="00000000" w:rsidR="00000000" w:rsidRPr="00000000">
        <w:rPr>
          <w:rtl w:val="0"/>
        </w:rPr>
        <w:t xml:space="preserve">Matplotlib Documentation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954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2600" cy="2519734"/>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92600" cy="251973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08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469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71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59245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721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158115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339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133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2905125"/>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435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912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5791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