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B8174" w14:textId="61D28715" w:rsidR="00DC4687" w:rsidRDefault="001D48B2" w:rsidP="001D48B2">
      <w:pPr>
        <w:pStyle w:val="Nzev"/>
        <w:spacing w:after="240"/>
      </w:pPr>
      <w:r>
        <w:t>Karel Hynek Mácha</w:t>
      </w:r>
    </w:p>
    <w:p w14:paraId="15EE6BC9" w14:textId="0CFF9D7A" w:rsidR="00E30301" w:rsidRDefault="001D48B2" w:rsidP="001D48B2">
      <w:pPr>
        <w:rPr>
          <w:sz w:val="24"/>
          <w:szCs w:val="24"/>
        </w:rPr>
      </w:pPr>
      <w:r>
        <w:rPr>
          <w:sz w:val="24"/>
          <w:szCs w:val="24"/>
        </w:rPr>
        <w:t>Karel Hynek Mácha se narodil roku 1810 v Praze, jeho rodné jméno bylo Ignác Mácha.</w:t>
      </w:r>
      <w:r w:rsidR="00E30301">
        <w:rPr>
          <w:sz w:val="24"/>
          <w:szCs w:val="24"/>
        </w:rPr>
        <w:t xml:space="preserve"> Jeho matka pocházela z rodiny muzikantů a jeho otec byl mlynářem, později obchodníkem s moukou.</w:t>
      </w:r>
    </w:p>
    <w:p w14:paraId="006D5F16" w14:textId="7A1B7E88" w:rsidR="00EC36DB" w:rsidRDefault="00EC36DB" w:rsidP="001D48B2">
      <w:pPr>
        <w:rPr>
          <w:sz w:val="24"/>
          <w:szCs w:val="24"/>
        </w:rPr>
      </w:pPr>
      <w:r>
        <w:rPr>
          <w:sz w:val="24"/>
          <w:szCs w:val="24"/>
        </w:rPr>
        <w:t>Jeho rodina trpěla finanční krizí, a proto se často stěhovala. Nakonec, když bylo Máchovi 16 let se usadila na Dobytčím trhu. Mácha zde bydlel až do konce svých studií a následnému odchodu do Litoměřic.</w:t>
      </w:r>
    </w:p>
    <w:p w14:paraId="0BD22DFB" w14:textId="0E77E772" w:rsidR="00EC36DB" w:rsidRDefault="00EC36DB" w:rsidP="001D48B2">
      <w:pPr>
        <w:rPr>
          <w:sz w:val="24"/>
          <w:szCs w:val="24"/>
        </w:rPr>
      </w:pPr>
      <w:r>
        <w:rPr>
          <w:sz w:val="24"/>
          <w:szCs w:val="24"/>
        </w:rPr>
        <w:t>Již při studii Právnické fakulty se velmi aktivně věnoval četbě a pokoušel se o jeho první básnické dílo, jménem Versuche des Ignaz Macha, v překladu Pokusy Ignáce Máchy. Roku 1832 pod vlivem Josefa Jungmanna začal své verše zveřejňovat v časopisech. Při jeho studiích se seznámil s Eleonorou Šomkovou, s kterou měl i syna jménem Ludvík, ten se bohužel nedočkal dlouhého života a umřel před jeho prvním rokem života.</w:t>
      </w:r>
    </w:p>
    <w:p w14:paraId="28F6CBA5" w14:textId="5672838C" w:rsidR="002E4656" w:rsidRPr="001D48B2" w:rsidRDefault="002E4656" w:rsidP="001D48B2">
      <w:pPr>
        <w:rPr>
          <w:sz w:val="24"/>
          <w:szCs w:val="24"/>
        </w:rPr>
      </w:pPr>
      <w:r>
        <w:rPr>
          <w:sz w:val="24"/>
          <w:szCs w:val="24"/>
        </w:rPr>
        <w:t>Máchův život bohužel nebyl dlouhý, zemřel ve 25 letech. Příčina jeho smrti byla cholera, kterou chytl potom, co se napil infikované vody, když pomáhal hasit požár v</w:t>
      </w:r>
      <w:r w:rsidR="00FA2A41">
        <w:rPr>
          <w:sz w:val="24"/>
          <w:szCs w:val="24"/>
        </w:rPr>
        <w:t> Litoměřicích</w:t>
      </w:r>
      <w:r>
        <w:rPr>
          <w:sz w:val="24"/>
          <w:szCs w:val="24"/>
        </w:rPr>
        <w:t xml:space="preserve">. </w:t>
      </w:r>
    </w:p>
    <w:sectPr w:rsidR="002E4656" w:rsidRPr="001D4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F4"/>
    <w:rsid w:val="001D48B2"/>
    <w:rsid w:val="00210DF4"/>
    <w:rsid w:val="002E4656"/>
    <w:rsid w:val="00DC4687"/>
    <w:rsid w:val="00E30301"/>
    <w:rsid w:val="00EC36DB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173A"/>
  <w15:chartTrackingRefBased/>
  <w15:docId w15:val="{1968B06B-78CA-4186-B907-B6C43A48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D4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48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4</cp:revision>
  <dcterms:created xsi:type="dcterms:W3CDTF">2021-01-03T15:07:00Z</dcterms:created>
  <dcterms:modified xsi:type="dcterms:W3CDTF">2021-01-03T15:32:00Z</dcterms:modified>
</cp:coreProperties>
</file>