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8CC" w:rsidRPr="00D05560" w:rsidRDefault="003048CC" w:rsidP="003048CC">
      <w:pPr>
        <w:spacing w:line="240" w:lineRule="auto"/>
        <w:jc w:val="center"/>
      </w:pPr>
      <w:r w:rsidRPr="00D05560">
        <w:t>ПЕРВОЕ ВЫСШЕЕ ТЕХНИЧЕСКОЕ УЧЕБНОЕ ЗАВЕДЕНИЕ РОССИИ</w:t>
      </w:r>
    </w:p>
    <w:p w:rsidR="003048CC" w:rsidRPr="00D05560" w:rsidRDefault="003048CC" w:rsidP="003048CC">
      <w:pPr>
        <w:spacing w:line="240" w:lineRule="auto"/>
        <w:jc w:val="center"/>
      </w:pPr>
    </w:p>
    <w:p w:rsidR="003048CC" w:rsidRPr="00D05560" w:rsidRDefault="003048CC" w:rsidP="003048CC">
      <w:pPr>
        <w:spacing w:line="240" w:lineRule="auto"/>
        <w:jc w:val="center"/>
      </w:pPr>
      <w:r w:rsidRPr="00D05560">
        <w:rPr>
          <w:noProof/>
          <w:lang w:eastAsia="ru-RU"/>
        </w:rPr>
        <w:drawing>
          <wp:inline distT="0" distB="0" distL="0" distR="0">
            <wp:extent cx="520065" cy="630555"/>
            <wp:effectExtent l="0" t="0" r="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8CC" w:rsidRPr="00D05560" w:rsidRDefault="003048CC" w:rsidP="003048CC">
      <w:pPr>
        <w:spacing w:line="240" w:lineRule="auto"/>
        <w:jc w:val="center"/>
      </w:pPr>
    </w:p>
    <w:p w:rsidR="003048CC" w:rsidRPr="00D05560" w:rsidRDefault="003048CC" w:rsidP="003048CC">
      <w:pPr>
        <w:spacing w:line="240" w:lineRule="auto"/>
        <w:jc w:val="center"/>
        <w:rPr>
          <w:caps/>
        </w:rPr>
      </w:pPr>
      <w:r w:rsidRPr="00D05560">
        <w:rPr>
          <w:caps/>
        </w:rPr>
        <w:t>МИНИСТЕРСТВО ОБРАЗОВАНИЯ И НАУКИ РОССИЙСКОЙ ФЕДЕРАЦИИ</w:t>
      </w:r>
    </w:p>
    <w:p w:rsidR="003048CC" w:rsidRPr="00D05560" w:rsidRDefault="003048CC" w:rsidP="003048CC">
      <w:pPr>
        <w:spacing w:line="240" w:lineRule="auto"/>
        <w:jc w:val="center"/>
      </w:pPr>
      <w:r w:rsidRPr="00D05560">
        <w:t xml:space="preserve">федеральное государственное бюджетное образовательное </w:t>
      </w:r>
    </w:p>
    <w:p w:rsidR="003048CC" w:rsidRPr="00D05560" w:rsidRDefault="003048CC" w:rsidP="003048CC">
      <w:pPr>
        <w:spacing w:line="240" w:lineRule="auto"/>
        <w:jc w:val="center"/>
      </w:pPr>
      <w:r w:rsidRPr="00D05560">
        <w:t>учреждение высшего образования</w:t>
      </w:r>
    </w:p>
    <w:p w:rsidR="003048CC" w:rsidRPr="00D05560" w:rsidRDefault="003048CC" w:rsidP="003048CC">
      <w:pPr>
        <w:spacing w:line="240" w:lineRule="auto"/>
        <w:jc w:val="center"/>
        <w:rPr>
          <w:caps/>
          <w:snapToGrid w:val="0"/>
        </w:rPr>
      </w:pPr>
      <w:r w:rsidRPr="00D05560">
        <w:rPr>
          <w:caps/>
          <w:snapToGrid w:val="0"/>
        </w:rPr>
        <w:t>«САНКТ-ПЕТЕРБУРГСКИЙ ГОРНЫЙ УНИВЕРСИТЕТ»</w:t>
      </w:r>
    </w:p>
    <w:p w:rsidR="003048CC" w:rsidRPr="00D05560" w:rsidRDefault="003048CC" w:rsidP="003048CC">
      <w:pPr>
        <w:spacing w:line="240" w:lineRule="auto"/>
        <w:jc w:val="center"/>
        <w:rPr>
          <w:sz w:val="28"/>
          <w:szCs w:val="28"/>
        </w:rPr>
      </w:pPr>
    </w:p>
    <w:p w:rsidR="003048CC" w:rsidRPr="00D05560" w:rsidRDefault="003048CC" w:rsidP="003048CC">
      <w:pPr>
        <w:spacing w:line="240" w:lineRule="auto"/>
        <w:jc w:val="center"/>
        <w:rPr>
          <w:sz w:val="28"/>
          <w:szCs w:val="28"/>
        </w:rPr>
      </w:pPr>
      <w:r w:rsidRPr="00D05560">
        <w:rPr>
          <w:sz w:val="28"/>
          <w:szCs w:val="28"/>
        </w:rPr>
        <w:t>Кафедра информационных систем и вычислительной техники</w:t>
      </w:r>
    </w:p>
    <w:p w:rsidR="003048CC" w:rsidRPr="00D05560" w:rsidRDefault="003048CC" w:rsidP="003048CC">
      <w:pPr>
        <w:spacing w:line="240" w:lineRule="auto"/>
        <w:jc w:val="center"/>
        <w:rPr>
          <w:sz w:val="28"/>
          <w:szCs w:val="28"/>
        </w:rPr>
      </w:pPr>
    </w:p>
    <w:p w:rsidR="003048CC" w:rsidRPr="00D05560" w:rsidRDefault="008E35F6" w:rsidP="003048CC">
      <w:pPr>
        <w:spacing w:line="240" w:lineRule="auto"/>
        <w:jc w:val="center"/>
        <w:rPr>
          <w:snapToGrid w:val="0"/>
          <w:sz w:val="28"/>
          <w:szCs w:val="28"/>
        </w:rPr>
      </w:pPr>
      <w:r>
        <w:rPr>
          <w:sz w:val="28"/>
          <w:szCs w:val="28"/>
        </w:rPr>
        <w:t>КУРСОВАЯ РАБОТА</w:t>
      </w:r>
    </w:p>
    <w:p w:rsidR="003048CC" w:rsidRPr="00D05560" w:rsidRDefault="003048CC" w:rsidP="003048CC">
      <w:pPr>
        <w:spacing w:line="240" w:lineRule="auto"/>
        <w:rPr>
          <w:snapToGrid w:val="0"/>
        </w:rPr>
      </w:pPr>
    </w:p>
    <w:p w:rsidR="003048CC" w:rsidRPr="00D05560" w:rsidRDefault="003048CC" w:rsidP="003048CC">
      <w:pPr>
        <w:spacing w:line="240" w:lineRule="auto"/>
        <w:rPr>
          <w:snapToGrid w:val="0"/>
        </w:rPr>
      </w:pPr>
    </w:p>
    <w:p w:rsidR="003048CC" w:rsidRPr="00C541A6" w:rsidRDefault="003048CC" w:rsidP="003048C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9355"/>
        </w:tabs>
        <w:spacing w:line="240" w:lineRule="auto"/>
        <w:rPr>
          <w:snapToGrid w:val="0"/>
        </w:rPr>
      </w:pPr>
      <w:r w:rsidRPr="00D05560">
        <w:rPr>
          <w:snapToGrid w:val="0"/>
        </w:rPr>
        <w:t xml:space="preserve">По дисциплине: </w:t>
      </w:r>
      <w:r>
        <w:rPr>
          <w:snapToGrid w:val="0"/>
          <w:u w:val="single"/>
        </w:rPr>
        <w:t>Проектирование и сопровождение баз данных</w:t>
      </w:r>
      <w:r>
        <w:rPr>
          <w:snapToGrid w:val="0"/>
          <w:u w:val="single"/>
        </w:rPr>
        <w:tab/>
      </w:r>
    </w:p>
    <w:p w:rsidR="003048CC" w:rsidRPr="00D05560" w:rsidRDefault="003048CC" w:rsidP="003048CC">
      <w:pPr>
        <w:spacing w:line="240" w:lineRule="auto"/>
        <w:rPr>
          <w:snapToGrid w:val="0"/>
        </w:rPr>
      </w:pPr>
    </w:p>
    <w:p w:rsidR="003048CC" w:rsidRPr="00C541A6" w:rsidRDefault="003048CC" w:rsidP="003048C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right" w:pos="9355"/>
        </w:tabs>
        <w:spacing w:line="240" w:lineRule="auto"/>
        <w:rPr>
          <w:snapToGrid w:val="0"/>
        </w:rPr>
      </w:pPr>
      <w:r w:rsidRPr="003048CC">
        <w:rPr>
          <w:snapToGrid w:val="0"/>
        </w:rPr>
        <w:t>на тему</w:t>
      </w:r>
      <w:r w:rsidRPr="00D05560">
        <w:rPr>
          <w:snapToGrid w:val="0"/>
        </w:rPr>
        <w:t xml:space="preserve">: </w:t>
      </w:r>
      <w:r w:rsidR="00D0449F">
        <w:rPr>
          <w:snapToGrid w:val="0"/>
          <w:u w:val="single"/>
        </w:rPr>
        <w:t>Разработка информационной системы на основе БД</w:t>
      </w:r>
      <w:r w:rsidRPr="00C541A6">
        <w:rPr>
          <w:snapToGrid w:val="0"/>
          <w:u w:val="single"/>
        </w:rPr>
        <w:tab/>
      </w:r>
    </w:p>
    <w:p w:rsidR="003048CC" w:rsidRPr="00D05560" w:rsidRDefault="003048CC" w:rsidP="003048CC">
      <w:pPr>
        <w:spacing w:line="240" w:lineRule="auto"/>
        <w:rPr>
          <w:snapToGrid w:val="0"/>
        </w:rPr>
      </w:pPr>
    </w:p>
    <w:p w:rsidR="003048CC" w:rsidRPr="00D05560" w:rsidRDefault="003048CC" w:rsidP="003048CC">
      <w:pPr>
        <w:spacing w:line="240" w:lineRule="auto"/>
        <w:rPr>
          <w:snapToGrid w:val="0"/>
        </w:rPr>
      </w:pPr>
    </w:p>
    <w:p w:rsidR="003048CC" w:rsidRPr="00D05560" w:rsidRDefault="003048CC" w:rsidP="003048CC">
      <w:pPr>
        <w:spacing w:line="240" w:lineRule="auto"/>
        <w:rPr>
          <w:snapToGrid w:val="0"/>
          <w:szCs w:val="20"/>
          <w:u w:val="single"/>
        </w:rPr>
      </w:pPr>
      <w:bookmarkStart w:id="0" w:name="_Toc418528988"/>
      <w:r w:rsidRPr="00D05560">
        <w:rPr>
          <w:snapToGrid w:val="0"/>
          <w:szCs w:val="20"/>
        </w:rPr>
        <w:t xml:space="preserve">Выполнил: </w:t>
      </w:r>
      <w:r w:rsidR="00EF4AC4">
        <w:rPr>
          <w:snapToGrid w:val="0"/>
          <w:szCs w:val="20"/>
          <w:u w:val="single"/>
        </w:rPr>
        <w:t>студент</w:t>
      </w:r>
      <w:r w:rsidRPr="00D05560">
        <w:rPr>
          <w:snapToGrid w:val="0"/>
          <w:szCs w:val="20"/>
          <w:u w:val="single"/>
        </w:rPr>
        <w:t xml:space="preserve"> гр. ИАС-15</w:t>
      </w:r>
      <w:r w:rsidRPr="00D05560">
        <w:rPr>
          <w:snapToGrid w:val="0"/>
          <w:szCs w:val="20"/>
        </w:rPr>
        <w:tab/>
      </w:r>
      <w:r w:rsidRPr="00D05560">
        <w:rPr>
          <w:snapToGrid w:val="0"/>
          <w:szCs w:val="20"/>
          <w:u w:val="single"/>
        </w:rPr>
        <w:tab/>
      </w:r>
      <w:r w:rsidRPr="00D05560">
        <w:rPr>
          <w:snapToGrid w:val="0"/>
          <w:szCs w:val="20"/>
          <w:u w:val="single"/>
        </w:rPr>
        <w:tab/>
      </w:r>
      <w:r w:rsidRPr="00D05560">
        <w:rPr>
          <w:snapToGrid w:val="0"/>
          <w:szCs w:val="20"/>
          <w:u w:val="single"/>
        </w:rPr>
        <w:tab/>
      </w:r>
      <w:r w:rsidRPr="00D05560">
        <w:rPr>
          <w:snapToGrid w:val="0"/>
          <w:szCs w:val="20"/>
        </w:rPr>
        <w:tab/>
      </w:r>
      <w:r w:rsidRPr="00D05560">
        <w:rPr>
          <w:snapToGrid w:val="0"/>
          <w:szCs w:val="20"/>
          <w:u w:val="single"/>
        </w:rPr>
        <w:t xml:space="preserve">/ </w:t>
      </w:r>
      <w:r w:rsidRPr="00D05560">
        <w:rPr>
          <w:snapToGrid w:val="0"/>
          <w:szCs w:val="20"/>
          <w:u w:val="single"/>
        </w:rPr>
        <w:tab/>
      </w:r>
      <w:r w:rsidR="00EF4AC4">
        <w:rPr>
          <w:snapToGrid w:val="0"/>
          <w:szCs w:val="20"/>
          <w:u w:val="single"/>
        </w:rPr>
        <w:t xml:space="preserve">Ефимов Г.Л.  </w:t>
      </w:r>
      <w:r w:rsidRPr="00D05560">
        <w:rPr>
          <w:snapToGrid w:val="0"/>
          <w:szCs w:val="20"/>
          <w:u w:val="single"/>
        </w:rPr>
        <w:tab/>
        <w:t>/</w:t>
      </w:r>
      <w:bookmarkEnd w:id="0"/>
    </w:p>
    <w:p w:rsidR="003048CC" w:rsidRPr="00D05560" w:rsidRDefault="003048CC" w:rsidP="003048CC">
      <w:pPr>
        <w:spacing w:line="240" w:lineRule="auto"/>
        <w:rPr>
          <w:snapToGrid w:val="0"/>
        </w:rPr>
      </w:pPr>
      <w:r w:rsidRPr="00D05560">
        <w:rPr>
          <w:snapToGrid w:val="0"/>
        </w:rPr>
        <w:tab/>
      </w:r>
      <w:r w:rsidRPr="00D05560">
        <w:rPr>
          <w:snapToGrid w:val="0"/>
        </w:rPr>
        <w:tab/>
      </w:r>
      <w:r w:rsidRPr="00D05560">
        <w:rPr>
          <w:snapToGrid w:val="0"/>
        </w:rPr>
        <w:tab/>
      </w:r>
      <w:r w:rsidRPr="00D05560">
        <w:rPr>
          <w:snapToGrid w:val="0"/>
        </w:rPr>
        <w:tab/>
      </w:r>
      <w:r w:rsidRPr="00D05560">
        <w:rPr>
          <w:snapToGrid w:val="0"/>
        </w:rPr>
        <w:tab/>
      </w:r>
      <w:r w:rsidRPr="00D05560">
        <w:rPr>
          <w:snapToGrid w:val="0"/>
        </w:rPr>
        <w:tab/>
      </w:r>
      <w:r w:rsidRPr="00D05560">
        <w:rPr>
          <w:snapToGrid w:val="0"/>
          <w:sz w:val="18"/>
          <w:szCs w:val="18"/>
        </w:rPr>
        <w:t>(подпись)</w:t>
      </w:r>
      <w:r w:rsidRPr="00D05560">
        <w:rPr>
          <w:snapToGrid w:val="0"/>
        </w:rPr>
        <w:tab/>
      </w:r>
      <w:r w:rsidRPr="00D05560">
        <w:rPr>
          <w:snapToGrid w:val="0"/>
        </w:rPr>
        <w:tab/>
      </w:r>
      <w:r w:rsidRPr="00D05560">
        <w:rPr>
          <w:snapToGrid w:val="0"/>
        </w:rPr>
        <w:tab/>
      </w:r>
      <w:r w:rsidRPr="00D05560">
        <w:rPr>
          <w:snapToGrid w:val="0"/>
        </w:rPr>
        <w:tab/>
      </w:r>
      <w:r w:rsidRPr="00D05560">
        <w:rPr>
          <w:snapToGrid w:val="0"/>
          <w:sz w:val="18"/>
        </w:rPr>
        <w:t>(Ф.И.О.)</w:t>
      </w:r>
    </w:p>
    <w:p w:rsidR="003048CC" w:rsidRPr="00D05560" w:rsidRDefault="003048CC" w:rsidP="003048CC">
      <w:pPr>
        <w:spacing w:line="240" w:lineRule="auto"/>
        <w:rPr>
          <w:snapToGrid w:val="0"/>
        </w:rPr>
      </w:pPr>
    </w:p>
    <w:p w:rsidR="003048CC" w:rsidRPr="00D05560" w:rsidRDefault="003048CC" w:rsidP="003048CC">
      <w:pPr>
        <w:spacing w:line="240" w:lineRule="auto"/>
        <w:rPr>
          <w:snapToGrid w:val="0"/>
        </w:rPr>
      </w:pPr>
      <w:r w:rsidRPr="00D05560">
        <w:rPr>
          <w:snapToGrid w:val="0"/>
        </w:rPr>
        <w:t xml:space="preserve">Руководитель: </w:t>
      </w:r>
      <w:r>
        <w:rPr>
          <w:snapToGrid w:val="0"/>
          <w:u w:val="single"/>
        </w:rPr>
        <w:t>доц</w:t>
      </w:r>
      <w:r w:rsidRPr="00D05560">
        <w:rPr>
          <w:snapToGrid w:val="0"/>
          <w:u w:val="single"/>
        </w:rPr>
        <w:t>. каф. ИСиВТ</w:t>
      </w:r>
      <w:r w:rsidRPr="00D05560">
        <w:tab/>
      </w:r>
      <w:r w:rsidRPr="00D05560">
        <w:rPr>
          <w:snapToGrid w:val="0"/>
          <w:u w:val="single"/>
        </w:rPr>
        <w:tab/>
      </w:r>
      <w:r w:rsidRPr="00D05560">
        <w:rPr>
          <w:snapToGrid w:val="0"/>
          <w:u w:val="single"/>
        </w:rPr>
        <w:tab/>
      </w:r>
      <w:r w:rsidRPr="00D05560">
        <w:rPr>
          <w:snapToGrid w:val="0"/>
          <w:u w:val="single"/>
        </w:rPr>
        <w:tab/>
      </w:r>
      <w:r w:rsidRPr="00D05560">
        <w:rPr>
          <w:snapToGrid w:val="0"/>
        </w:rPr>
        <w:tab/>
      </w:r>
      <w:r w:rsidRPr="00D05560">
        <w:rPr>
          <w:u w:val="single"/>
        </w:rPr>
        <w:t>/</w:t>
      </w:r>
      <w:r w:rsidRPr="00D05560">
        <w:rPr>
          <w:u w:val="single"/>
        </w:rPr>
        <w:tab/>
      </w:r>
      <w:r>
        <w:rPr>
          <w:u w:val="single"/>
        </w:rPr>
        <w:t>Копейкин М.В.</w:t>
      </w:r>
      <w:r w:rsidRPr="00D05560">
        <w:rPr>
          <w:snapToGrid w:val="0"/>
          <w:szCs w:val="20"/>
          <w:u w:val="single"/>
        </w:rPr>
        <w:tab/>
      </w:r>
      <w:r w:rsidRPr="00D05560">
        <w:rPr>
          <w:u w:val="single"/>
        </w:rPr>
        <w:t>/</w:t>
      </w:r>
      <w:r w:rsidRPr="00D05560">
        <w:rPr>
          <w:snapToGrid w:val="0"/>
        </w:rPr>
        <w:tab/>
      </w:r>
      <w:r w:rsidRPr="00D05560">
        <w:rPr>
          <w:snapToGrid w:val="0"/>
        </w:rPr>
        <w:tab/>
      </w:r>
      <w:r w:rsidRPr="00D05560">
        <w:rPr>
          <w:snapToGrid w:val="0"/>
        </w:rPr>
        <w:tab/>
      </w:r>
      <w:r w:rsidRPr="00D05560">
        <w:rPr>
          <w:snapToGrid w:val="0"/>
        </w:rPr>
        <w:tab/>
      </w:r>
      <w:r w:rsidRPr="00D05560">
        <w:rPr>
          <w:snapToGrid w:val="0"/>
        </w:rPr>
        <w:tab/>
      </w:r>
      <w:r w:rsidRPr="00D05560">
        <w:rPr>
          <w:snapToGrid w:val="0"/>
        </w:rPr>
        <w:tab/>
      </w:r>
      <w:r w:rsidRPr="00D05560">
        <w:rPr>
          <w:snapToGrid w:val="0"/>
          <w:sz w:val="18"/>
          <w:szCs w:val="18"/>
        </w:rPr>
        <w:t>(подпись)</w:t>
      </w:r>
      <w:r w:rsidRPr="00D05560">
        <w:rPr>
          <w:snapToGrid w:val="0"/>
        </w:rPr>
        <w:tab/>
      </w:r>
      <w:r w:rsidRPr="00D05560">
        <w:rPr>
          <w:snapToGrid w:val="0"/>
        </w:rPr>
        <w:tab/>
      </w:r>
      <w:r w:rsidRPr="00D05560">
        <w:rPr>
          <w:snapToGrid w:val="0"/>
        </w:rPr>
        <w:tab/>
      </w:r>
      <w:r w:rsidRPr="00D05560">
        <w:rPr>
          <w:snapToGrid w:val="0"/>
        </w:rPr>
        <w:tab/>
      </w:r>
      <w:r w:rsidRPr="00D05560">
        <w:rPr>
          <w:snapToGrid w:val="0"/>
          <w:sz w:val="18"/>
          <w:szCs w:val="18"/>
        </w:rPr>
        <w:t>(Ф.И.О.)</w:t>
      </w:r>
    </w:p>
    <w:p w:rsidR="003048CC" w:rsidRPr="00D05560" w:rsidRDefault="003048CC" w:rsidP="003048CC">
      <w:pPr>
        <w:spacing w:line="240" w:lineRule="auto"/>
        <w:rPr>
          <w:snapToGrid w:val="0"/>
        </w:rPr>
      </w:pPr>
    </w:p>
    <w:p w:rsidR="003048CC" w:rsidRPr="00D05560" w:rsidRDefault="003048CC" w:rsidP="003048CC">
      <w:pPr>
        <w:spacing w:line="240" w:lineRule="auto"/>
        <w:rPr>
          <w:snapToGrid w:val="0"/>
        </w:rPr>
      </w:pPr>
    </w:p>
    <w:p w:rsidR="003048CC" w:rsidRPr="00D05560" w:rsidRDefault="003048CC" w:rsidP="003048CC">
      <w:pPr>
        <w:spacing w:line="240" w:lineRule="auto"/>
        <w:rPr>
          <w:snapToGrid w:val="0"/>
        </w:rPr>
      </w:pPr>
    </w:p>
    <w:p w:rsidR="003048CC" w:rsidRPr="00D05560" w:rsidRDefault="003048CC" w:rsidP="003048CC">
      <w:pPr>
        <w:spacing w:line="240" w:lineRule="auto"/>
        <w:rPr>
          <w:snapToGrid w:val="0"/>
        </w:rPr>
      </w:pPr>
      <w:r w:rsidRPr="00D05560">
        <w:rPr>
          <w:snapToGrid w:val="0"/>
        </w:rPr>
        <w:t>Заключ</w:t>
      </w:r>
      <w:r>
        <w:rPr>
          <w:snapToGrid w:val="0"/>
        </w:rPr>
        <w:t>е</w:t>
      </w:r>
      <w:r w:rsidRPr="00D05560">
        <w:rPr>
          <w:snapToGrid w:val="0"/>
        </w:rPr>
        <w:t>ние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napToGrid w:val="0"/>
        </w:rPr>
        <w:t>_______________________________</w:t>
      </w:r>
    </w:p>
    <w:p w:rsidR="003048CC" w:rsidRPr="00D05560" w:rsidRDefault="003048CC" w:rsidP="003048CC">
      <w:pPr>
        <w:spacing w:line="240" w:lineRule="auto"/>
        <w:rPr>
          <w:snapToGrid w:val="0"/>
        </w:rPr>
      </w:pPr>
    </w:p>
    <w:p w:rsidR="003048CC" w:rsidRPr="00D05560" w:rsidRDefault="003048CC" w:rsidP="003048CC">
      <w:pPr>
        <w:spacing w:line="240" w:lineRule="auto"/>
        <w:rPr>
          <w:snapToGrid w:val="0"/>
        </w:rPr>
      </w:pPr>
    </w:p>
    <w:p w:rsidR="003048CC" w:rsidRPr="00D05560" w:rsidRDefault="003048CC" w:rsidP="003048CC">
      <w:pPr>
        <w:spacing w:line="240" w:lineRule="auto"/>
        <w:rPr>
          <w:snapToGrid w:val="0"/>
        </w:rPr>
      </w:pPr>
      <w:r w:rsidRPr="00D05560">
        <w:rPr>
          <w:snapToGrid w:val="0"/>
        </w:rPr>
        <w:t>__________________</w:t>
      </w:r>
      <w:r w:rsidRPr="00D05560">
        <w:rPr>
          <w:snapToGrid w:val="0"/>
        </w:rPr>
        <w:tab/>
      </w:r>
      <w:r w:rsidRPr="00D05560">
        <w:rPr>
          <w:snapToGrid w:val="0"/>
        </w:rPr>
        <w:tab/>
        <w:t>_______</w:t>
      </w:r>
      <w:r>
        <w:rPr>
          <w:snapToGrid w:val="0"/>
        </w:rPr>
        <w:t>____________</w:t>
      </w:r>
      <w:r>
        <w:rPr>
          <w:snapToGrid w:val="0"/>
        </w:rPr>
        <w:tab/>
      </w:r>
      <w:r>
        <w:rPr>
          <w:snapToGrid w:val="0"/>
        </w:rPr>
        <w:tab/>
        <w:t>_________________</w:t>
      </w:r>
    </w:p>
    <w:p w:rsidR="003048CC" w:rsidRPr="0073210F" w:rsidRDefault="003048CC" w:rsidP="003048CC">
      <w:pPr>
        <w:tabs>
          <w:tab w:val="left" w:pos="851"/>
          <w:tab w:val="left" w:pos="4395"/>
          <w:tab w:val="left" w:pos="7655"/>
        </w:tabs>
        <w:spacing w:line="240" w:lineRule="auto"/>
        <w:rPr>
          <w:snapToGrid w:val="0"/>
          <w:vertAlign w:val="superscript"/>
        </w:rPr>
      </w:pPr>
      <w:r w:rsidRPr="0073210F">
        <w:rPr>
          <w:snapToGrid w:val="0"/>
          <w:vertAlign w:val="superscript"/>
        </w:rPr>
        <w:tab/>
        <w:t>дата</w:t>
      </w:r>
      <w:r w:rsidRPr="0073210F">
        <w:rPr>
          <w:snapToGrid w:val="0"/>
          <w:vertAlign w:val="superscript"/>
        </w:rPr>
        <w:tab/>
        <w:t>оценка</w:t>
      </w:r>
      <w:r w:rsidRPr="0073210F">
        <w:rPr>
          <w:snapToGrid w:val="0"/>
          <w:vertAlign w:val="superscript"/>
        </w:rPr>
        <w:tab/>
        <w:t>подпись</w:t>
      </w:r>
    </w:p>
    <w:p w:rsidR="003048CC" w:rsidRPr="00B25EAA" w:rsidRDefault="003048CC" w:rsidP="003048CC">
      <w:pPr>
        <w:spacing w:line="240" w:lineRule="auto"/>
        <w:rPr>
          <w:rFonts w:ascii="Calibri Light" w:eastAsia="Times New Roman" w:hAnsi="Calibri Light"/>
          <w:snapToGrid w:val="0"/>
          <w:szCs w:val="20"/>
        </w:rPr>
      </w:pPr>
    </w:p>
    <w:p w:rsidR="003048CC" w:rsidRPr="00D05560" w:rsidRDefault="003048CC" w:rsidP="003048CC">
      <w:pPr>
        <w:spacing w:line="240" w:lineRule="auto"/>
        <w:rPr>
          <w:rFonts w:ascii="Calibri Light" w:eastAsia="Times New Roman" w:hAnsi="Calibri Light"/>
          <w:snapToGrid w:val="0"/>
          <w:szCs w:val="20"/>
        </w:rPr>
      </w:pPr>
    </w:p>
    <w:p w:rsidR="003048CC" w:rsidRPr="00D05560" w:rsidRDefault="003048CC" w:rsidP="003048CC">
      <w:pPr>
        <w:spacing w:line="240" w:lineRule="auto"/>
        <w:rPr>
          <w:rFonts w:ascii="Calibri Light" w:eastAsia="Times New Roman" w:hAnsi="Calibri Light"/>
          <w:snapToGrid w:val="0"/>
          <w:szCs w:val="20"/>
        </w:rPr>
      </w:pPr>
    </w:p>
    <w:p w:rsidR="003048CC" w:rsidRPr="00D05560" w:rsidRDefault="003048CC" w:rsidP="003048CC">
      <w:pPr>
        <w:spacing w:line="240" w:lineRule="auto"/>
      </w:pPr>
    </w:p>
    <w:p w:rsidR="003048CC" w:rsidRPr="00D05560" w:rsidRDefault="003048CC" w:rsidP="003048CC">
      <w:pPr>
        <w:jc w:val="center"/>
        <w:rPr>
          <w:rFonts w:eastAsia="Times New Roman"/>
          <w:snapToGrid w:val="0"/>
        </w:rPr>
      </w:pPr>
      <w:r w:rsidRPr="00D05560">
        <w:rPr>
          <w:rFonts w:eastAsia="Times New Roman"/>
          <w:snapToGrid w:val="0"/>
        </w:rPr>
        <w:t>САНКТ-ПЕТЕРБУРГ</w:t>
      </w:r>
    </w:p>
    <w:p w:rsidR="003048CC" w:rsidRDefault="003048CC" w:rsidP="003048CC">
      <w:pPr>
        <w:spacing w:line="240" w:lineRule="auto"/>
        <w:jc w:val="center"/>
        <w:rPr>
          <w:snapToGrid w:val="0"/>
        </w:rPr>
      </w:pPr>
      <w:r>
        <w:rPr>
          <w:snapToGrid w:val="0"/>
        </w:rPr>
        <w:t>2019</w:t>
      </w:r>
      <w:r>
        <w:rPr>
          <w:snapToGrid w:val="0"/>
        </w:rPr>
        <w:br w:type="page"/>
      </w:r>
    </w:p>
    <w:p w:rsidR="00A6608E" w:rsidRPr="00A26398" w:rsidRDefault="00A6608E" w:rsidP="00A6608E">
      <w:pPr>
        <w:jc w:val="center"/>
        <w:rPr>
          <w:b/>
          <w:sz w:val="27"/>
          <w:szCs w:val="27"/>
        </w:rPr>
      </w:pPr>
      <w:r w:rsidRPr="00A26398">
        <w:rPr>
          <w:b/>
          <w:sz w:val="27"/>
          <w:szCs w:val="27"/>
        </w:rPr>
        <w:lastRenderedPageBreak/>
        <w:t>Министерство образования и науки Российской федерации</w:t>
      </w:r>
    </w:p>
    <w:p w:rsidR="00A6608E" w:rsidRPr="00A26398" w:rsidRDefault="00A6608E" w:rsidP="00A6608E">
      <w:pPr>
        <w:jc w:val="center"/>
        <w:rPr>
          <w:b/>
          <w:sz w:val="27"/>
          <w:szCs w:val="27"/>
        </w:rPr>
      </w:pPr>
      <w:r w:rsidRPr="00A26398">
        <w:rPr>
          <w:sz w:val="27"/>
          <w:szCs w:val="27"/>
        </w:rPr>
        <w:t>Федеральное государственное бюджетное образовательное учреждение высшего образования</w:t>
      </w:r>
      <w:r w:rsidRPr="00A26398">
        <w:rPr>
          <w:sz w:val="27"/>
          <w:szCs w:val="27"/>
        </w:rPr>
        <w:br/>
      </w:r>
      <w:r w:rsidRPr="00A26398">
        <w:rPr>
          <w:b/>
          <w:sz w:val="27"/>
          <w:szCs w:val="27"/>
        </w:rPr>
        <w:t xml:space="preserve">Санкт-Петербургский </w:t>
      </w:r>
      <w:r>
        <w:rPr>
          <w:b/>
          <w:sz w:val="27"/>
          <w:szCs w:val="27"/>
        </w:rPr>
        <w:t>Г</w:t>
      </w:r>
      <w:r w:rsidRPr="00A26398">
        <w:rPr>
          <w:b/>
          <w:sz w:val="27"/>
          <w:szCs w:val="27"/>
        </w:rPr>
        <w:t>орный университет</w:t>
      </w:r>
    </w:p>
    <w:p w:rsidR="00A6608E" w:rsidRPr="00A26398" w:rsidRDefault="00A6608E" w:rsidP="00A6608E">
      <w:pPr>
        <w:ind w:left="5528"/>
        <w:rPr>
          <w:b/>
          <w:sz w:val="27"/>
          <w:szCs w:val="27"/>
        </w:rPr>
      </w:pPr>
      <w:r w:rsidRPr="00A26398">
        <w:rPr>
          <w:b/>
          <w:sz w:val="27"/>
          <w:szCs w:val="27"/>
        </w:rPr>
        <w:t>Утверждаю</w:t>
      </w:r>
    </w:p>
    <w:p w:rsidR="00A6608E" w:rsidRPr="00A26398" w:rsidRDefault="00A6608E" w:rsidP="00A6608E">
      <w:pPr>
        <w:ind w:left="5528"/>
        <w:rPr>
          <w:sz w:val="27"/>
          <w:szCs w:val="27"/>
        </w:rPr>
      </w:pPr>
      <w:r w:rsidRPr="00A26398">
        <w:rPr>
          <w:sz w:val="27"/>
          <w:szCs w:val="27"/>
        </w:rPr>
        <w:t>Зав. кафедры ИС и ВТ</w:t>
      </w:r>
    </w:p>
    <w:p w:rsidR="00A6608E" w:rsidRPr="00A26398" w:rsidRDefault="00A6608E" w:rsidP="00A6608E">
      <w:pPr>
        <w:ind w:left="5528"/>
        <w:rPr>
          <w:sz w:val="27"/>
          <w:szCs w:val="27"/>
        </w:rPr>
      </w:pPr>
      <w:r w:rsidRPr="00A26398">
        <w:rPr>
          <w:sz w:val="27"/>
          <w:szCs w:val="27"/>
        </w:rPr>
        <w:t>доцент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 w:rsidRPr="00A26398">
        <w:rPr>
          <w:sz w:val="27"/>
          <w:szCs w:val="27"/>
        </w:rPr>
        <w:t>Е.Б.Мазаков</w:t>
      </w:r>
    </w:p>
    <w:p w:rsidR="00A6608E" w:rsidRDefault="00A6608E" w:rsidP="00A6608E">
      <w:pPr>
        <w:ind w:left="5528"/>
        <w:rPr>
          <w:sz w:val="27"/>
          <w:szCs w:val="27"/>
        </w:rPr>
      </w:pPr>
      <w:r>
        <w:rPr>
          <w:sz w:val="27"/>
          <w:szCs w:val="27"/>
        </w:rPr>
        <w:t>«___»_____________2019</w:t>
      </w:r>
      <w:r w:rsidRPr="00A26398">
        <w:rPr>
          <w:sz w:val="27"/>
          <w:szCs w:val="27"/>
        </w:rPr>
        <w:t xml:space="preserve"> г.</w:t>
      </w:r>
    </w:p>
    <w:p w:rsidR="00A6608E" w:rsidRPr="00A26398" w:rsidRDefault="00A6608E" w:rsidP="00A6608E">
      <w:pPr>
        <w:ind w:left="5528"/>
        <w:jc w:val="right"/>
        <w:rPr>
          <w:sz w:val="27"/>
          <w:szCs w:val="27"/>
        </w:rPr>
      </w:pPr>
    </w:p>
    <w:p w:rsidR="00A6608E" w:rsidRPr="00A26398" w:rsidRDefault="00A6608E" w:rsidP="00A6608E">
      <w:pPr>
        <w:jc w:val="center"/>
        <w:rPr>
          <w:b/>
          <w:sz w:val="27"/>
          <w:szCs w:val="27"/>
        </w:rPr>
      </w:pPr>
      <w:r w:rsidRPr="00A26398">
        <w:rPr>
          <w:b/>
          <w:sz w:val="27"/>
          <w:szCs w:val="27"/>
        </w:rPr>
        <w:t>КУРСОВ</w:t>
      </w:r>
      <w:r>
        <w:rPr>
          <w:b/>
          <w:sz w:val="27"/>
          <w:szCs w:val="27"/>
        </w:rPr>
        <w:t>АЯ</w:t>
      </w:r>
      <w:r w:rsidRPr="00A26398">
        <w:rPr>
          <w:b/>
          <w:sz w:val="27"/>
          <w:szCs w:val="27"/>
        </w:rPr>
        <w:t xml:space="preserve"> </w:t>
      </w:r>
      <w:r>
        <w:rPr>
          <w:b/>
          <w:sz w:val="27"/>
          <w:szCs w:val="27"/>
        </w:rPr>
        <w:t>РАБОТА</w:t>
      </w:r>
    </w:p>
    <w:p w:rsidR="00A6608E" w:rsidRPr="00A26398" w:rsidRDefault="00A6608E" w:rsidP="00A6608E">
      <w:pPr>
        <w:jc w:val="center"/>
        <w:rPr>
          <w:b/>
          <w:sz w:val="27"/>
          <w:szCs w:val="27"/>
        </w:rPr>
      </w:pPr>
    </w:p>
    <w:p w:rsidR="00A6608E" w:rsidRPr="00A26398" w:rsidRDefault="00A6608E" w:rsidP="00A6608E">
      <w:pPr>
        <w:tabs>
          <w:tab w:val="left" w:pos="2835"/>
          <w:tab w:val="right" w:pos="9355"/>
        </w:tabs>
        <w:rPr>
          <w:sz w:val="27"/>
          <w:szCs w:val="27"/>
          <w:u w:val="single"/>
        </w:rPr>
      </w:pPr>
      <w:r w:rsidRPr="00A26398">
        <w:rPr>
          <w:sz w:val="27"/>
          <w:szCs w:val="27"/>
        </w:rPr>
        <w:t xml:space="preserve">По дисциплине </w:t>
      </w:r>
      <w:r w:rsidRPr="00A26398">
        <w:rPr>
          <w:sz w:val="27"/>
          <w:szCs w:val="27"/>
          <w:u w:val="single"/>
        </w:rPr>
        <w:t xml:space="preserve">            </w:t>
      </w:r>
      <w:r>
        <w:rPr>
          <w:sz w:val="27"/>
          <w:szCs w:val="27"/>
          <w:u w:val="single"/>
        </w:rPr>
        <w:t>Проектирование и сопровождение баз данных</w:t>
      </w:r>
      <w:r w:rsidRPr="00A26398">
        <w:rPr>
          <w:sz w:val="27"/>
          <w:szCs w:val="27"/>
          <w:u w:val="single"/>
        </w:rPr>
        <w:tab/>
      </w:r>
    </w:p>
    <w:p w:rsidR="00A6608E" w:rsidRPr="00A26398" w:rsidRDefault="00A6608E" w:rsidP="00A6608E">
      <w:pPr>
        <w:tabs>
          <w:tab w:val="center" w:pos="5103"/>
        </w:tabs>
        <w:rPr>
          <w:sz w:val="27"/>
          <w:szCs w:val="27"/>
          <w:vertAlign w:val="superscript"/>
        </w:rPr>
      </w:pPr>
      <w:r w:rsidRPr="00A26398">
        <w:rPr>
          <w:sz w:val="27"/>
          <w:szCs w:val="27"/>
          <w:vertAlign w:val="superscript"/>
        </w:rPr>
        <w:tab/>
        <w:t>(наименование учебной дисциплины согласно учебному плану)</w:t>
      </w:r>
    </w:p>
    <w:p w:rsidR="00A6608E" w:rsidRPr="00A26398" w:rsidRDefault="00A6608E" w:rsidP="00A6608E">
      <w:pPr>
        <w:jc w:val="center"/>
        <w:rPr>
          <w:b/>
          <w:sz w:val="27"/>
          <w:szCs w:val="27"/>
        </w:rPr>
      </w:pPr>
      <w:r w:rsidRPr="00A26398">
        <w:rPr>
          <w:b/>
          <w:sz w:val="27"/>
          <w:szCs w:val="27"/>
        </w:rPr>
        <w:t>ЗАДАНИЕ</w:t>
      </w:r>
    </w:p>
    <w:p w:rsidR="00A6608E" w:rsidRPr="00A26398" w:rsidRDefault="00A6608E" w:rsidP="00A6608E">
      <w:pPr>
        <w:tabs>
          <w:tab w:val="left" w:pos="2552"/>
          <w:tab w:val="left" w:pos="3119"/>
          <w:tab w:val="left" w:pos="4395"/>
          <w:tab w:val="left" w:pos="5103"/>
          <w:tab w:val="left" w:pos="6379"/>
          <w:tab w:val="left" w:pos="7938"/>
          <w:tab w:val="right" w:pos="9355"/>
        </w:tabs>
        <w:rPr>
          <w:sz w:val="27"/>
          <w:szCs w:val="27"/>
          <w:u w:val="single"/>
        </w:rPr>
      </w:pPr>
      <w:r w:rsidRPr="00A26398">
        <w:rPr>
          <w:sz w:val="27"/>
          <w:szCs w:val="27"/>
        </w:rPr>
        <w:t>Студенту группы</w:t>
      </w:r>
      <w:r w:rsidRPr="00A26398">
        <w:rPr>
          <w:sz w:val="27"/>
          <w:szCs w:val="27"/>
        </w:rPr>
        <w:tab/>
      </w:r>
      <w:r w:rsidRPr="00A26398">
        <w:rPr>
          <w:sz w:val="27"/>
          <w:szCs w:val="27"/>
          <w:u w:val="single"/>
        </w:rPr>
        <w:tab/>
        <w:t>ИАС-15</w:t>
      </w:r>
      <w:r w:rsidRPr="00A26398">
        <w:rPr>
          <w:sz w:val="27"/>
          <w:szCs w:val="27"/>
          <w:u w:val="single"/>
        </w:rPr>
        <w:tab/>
      </w:r>
      <w:r w:rsidRPr="00A26398">
        <w:rPr>
          <w:sz w:val="27"/>
          <w:szCs w:val="27"/>
        </w:rPr>
        <w:tab/>
      </w:r>
      <w:r w:rsidRPr="00A26398">
        <w:rPr>
          <w:sz w:val="27"/>
          <w:szCs w:val="27"/>
          <w:u w:val="single"/>
        </w:rPr>
        <w:tab/>
      </w:r>
      <w:r w:rsidR="00EF4AC4">
        <w:rPr>
          <w:sz w:val="27"/>
          <w:szCs w:val="27"/>
          <w:u w:val="single"/>
        </w:rPr>
        <w:t>Ефимов Г.Л</w:t>
      </w:r>
      <w:r>
        <w:rPr>
          <w:sz w:val="27"/>
          <w:szCs w:val="27"/>
          <w:u w:val="single"/>
        </w:rPr>
        <w:t>.</w:t>
      </w:r>
      <w:r w:rsidR="00EF4AC4">
        <w:rPr>
          <w:sz w:val="27"/>
          <w:szCs w:val="27"/>
          <w:u w:val="single"/>
        </w:rPr>
        <w:t xml:space="preserve">  </w:t>
      </w:r>
      <w:r>
        <w:rPr>
          <w:sz w:val="27"/>
          <w:szCs w:val="27"/>
          <w:u w:val="single"/>
        </w:rPr>
        <w:tab/>
      </w:r>
      <w:r w:rsidR="00EF4AC4">
        <w:rPr>
          <w:sz w:val="27"/>
          <w:szCs w:val="27"/>
          <w:u w:val="single"/>
        </w:rPr>
        <w:t xml:space="preserve"> </w:t>
      </w:r>
    </w:p>
    <w:p w:rsidR="00A6608E" w:rsidRPr="00A26398" w:rsidRDefault="00A6608E" w:rsidP="00A6608E">
      <w:pPr>
        <w:tabs>
          <w:tab w:val="center" w:pos="3544"/>
          <w:tab w:val="center" w:pos="7088"/>
        </w:tabs>
        <w:rPr>
          <w:sz w:val="27"/>
          <w:szCs w:val="27"/>
          <w:vertAlign w:val="superscript"/>
        </w:rPr>
      </w:pPr>
      <w:r>
        <w:rPr>
          <w:sz w:val="27"/>
          <w:szCs w:val="27"/>
          <w:vertAlign w:val="superscript"/>
        </w:rPr>
        <w:tab/>
        <w:t>(шифр группы)</w:t>
      </w:r>
      <w:r>
        <w:rPr>
          <w:sz w:val="27"/>
          <w:szCs w:val="27"/>
          <w:vertAlign w:val="superscript"/>
        </w:rPr>
        <w:tab/>
      </w:r>
      <w:r w:rsidRPr="00A26398">
        <w:rPr>
          <w:sz w:val="27"/>
          <w:szCs w:val="27"/>
          <w:vertAlign w:val="superscript"/>
        </w:rPr>
        <w:t>(Ф.И.О.)</w:t>
      </w:r>
    </w:p>
    <w:p w:rsidR="00A6608E" w:rsidRPr="00A26398" w:rsidRDefault="00A6608E" w:rsidP="00A6608E">
      <w:pPr>
        <w:tabs>
          <w:tab w:val="left" w:pos="9355"/>
        </w:tabs>
        <w:contextualSpacing/>
        <w:rPr>
          <w:sz w:val="27"/>
          <w:szCs w:val="27"/>
        </w:rPr>
      </w:pPr>
      <w:r w:rsidRPr="00A26398">
        <w:rPr>
          <w:sz w:val="27"/>
          <w:szCs w:val="27"/>
        </w:rPr>
        <w:t xml:space="preserve">1. Тема работы: </w:t>
      </w:r>
    </w:p>
    <w:p w:rsidR="00A6608E" w:rsidRPr="00A26398" w:rsidRDefault="00BA4DC8" w:rsidP="00A6608E">
      <w:pPr>
        <w:tabs>
          <w:tab w:val="left" w:pos="9355"/>
        </w:tabs>
        <w:contextualSpacing/>
        <w:rPr>
          <w:sz w:val="27"/>
          <w:szCs w:val="27"/>
        </w:rPr>
      </w:pPr>
      <w:r>
        <w:rPr>
          <w:sz w:val="27"/>
          <w:szCs w:val="27"/>
        </w:rPr>
        <w:t>Разработка информационной системы</w:t>
      </w:r>
      <w:r w:rsidR="00D0449F">
        <w:rPr>
          <w:sz w:val="27"/>
          <w:szCs w:val="27"/>
        </w:rPr>
        <w:t xml:space="preserve"> на основе</w:t>
      </w:r>
      <w:r>
        <w:rPr>
          <w:sz w:val="27"/>
          <w:szCs w:val="27"/>
        </w:rPr>
        <w:t xml:space="preserve"> </w:t>
      </w:r>
      <w:r w:rsidR="00F82D48">
        <w:rPr>
          <w:sz w:val="27"/>
          <w:szCs w:val="27"/>
        </w:rPr>
        <w:t>БД</w:t>
      </w:r>
    </w:p>
    <w:p w:rsidR="00A6608E" w:rsidRPr="00A26398" w:rsidRDefault="00A6608E" w:rsidP="00A6608E">
      <w:pPr>
        <w:widowControl w:val="0"/>
        <w:shd w:val="clear" w:color="auto" w:fill="FFFFFF"/>
        <w:tabs>
          <w:tab w:val="left" w:pos="-3402"/>
        </w:tabs>
        <w:autoSpaceDE w:val="0"/>
        <w:autoSpaceDN w:val="0"/>
        <w:adjustRightInd w:val="0"/>
        <w:spacing w:before="120"/>
        <w:contextualSpacing/>
        <w:rPr>
          <w:sz w:val="27"/>
          <w:szCs w:val="27"/>
        </w:rPr>
      </w:pPr>
      <w:r w:rsidRPr="00A26398">
        <w:rPr>
          <w:sz w:val="27"/>
          <w:szCs w:val="27"/>
        </w:rPr>
        <w:t>2. Исходные данные к работе:</w:t>
      </w:r>
      <w:r>
        <w:rPr>
          <w:sz w:val="27"/>
          <w:szCs w:val="27"/>
        </w:rPr>
        <w:t xml:space="preserve"> </w:t>
      </w:r>
    </w:p>
    <w:p w:rsidR="00A6608E" w:rsidRPr="00A26398" w:rsidRDefault="00A6608E" w:rsidP="00A6608E">
      <w:pPr>
        <w:widowControl w:val="0"/>
        <w:shd w:val="clear" w:color="auto" w:fill="FFFFFF"/>
        <w:tabs>
          <w:tab w:val="left" w:pos="709"/>
          <w:tab w:val="left" w:pos="3261"/>
          <w:tab w:val="left" w:pos="9355"/>
        </w:tabs>
        <w:autoSpaceDE w:val="0"/>
        <w:autoSpaceDN w:val="0"/>
        <w:adjustRightInd w:val="0"/>
        <w:spacing w:before="120"/>
        <w:contextualSpacing/>
        <w:rPr>
          <w:sz w:val="27"/>
          <w:szCs w:val="27"/>
        </w:rPr>
      </w:pPr>
      <w:r w:rsidRPr="00A26398">
        <w:rPr>
          <w:sz w:val="27"/>
          <w:szCs w:val="27"/>
        </w:rPr>
        <w:t>3. Содержание пояснительной записки: титульный лист, задание на выполнение курсово</w:t>
      </w:r>
      <w:r w:rsidR="00BA4DC8">
        <w:rPr>
          <w:sz w:val="27"/>
          <w:szCs w:val="27"/>
        </w:rPr>
        <w:t>й</w:t>
      </w:r>
      <w:r w:rsidRPr="00A26398">
        <w:rPr>
          <w:sz w:val="27"/>
          <w:szCs w:val="27"/>
        </w:rPr>
        <w:t xml:space="preserve"> </w:t>
      </w:r>
      <w:r w:rsidR="00BA4DC8">
        <w:rPr>
          <w:sz w:val="27"/>
          <w:szCs w:val="27"/>
        </w:rPr>
        <w:t>работы</w:t>
      </w:r>
      <w:r w:rsidRPr="00A26398">
        <w:rPr>
          <w:sz w:val="27"/>
          <w:szCs w:val="27"/>
        </w:rPr>
        <w:t xml:space="preserve">, </w:t>
      </w:r>
      <w:r w:rsidR="00BA4DC8">
        <w:rPr>
          <w:sz w:val="27"/>
          <w:szCs w:val="27"/>
        </w:rPr>
        <w:t>оглавление</w:t>
      </w:r>
      <w:r w:rsidRPr="00A26398">
        <w:rPr>
          <w:sz w:val="27"/>
          <w:szCs w:val="27"/>
        </w:rPr>
        <w:t xml:space="preserve">; введение; </w:t>
      </w:r>
      <w:r w:rsidR="00BA4DC8">
        <w:rPr>
          <w:sz w:val="27"/>
          <w:szCs w:val="27"/>
        </w:rPr>
        <w:t xml:space="preserve">техническое задание, теоретический материал, выявление ошибок, подробный разбор ошибки, </w:t>
      </w:r>
      <w:r w:rsidRPr="00A26398">
        <w:rPr>
          <w:sz w:val="27"/>
          <w:szCs w:val="27"/>
        </w:rPr>
        <w:t>заключение; библиографический список.</w:t>
      </w:r>
    </w:p>
    <w:p w:rsidR="00A6608E" w:rsidRPr="00A26398" w:rsidRDefault="00A6608E" w:rsidP="00A6608E">
      <w:pPr>
        <w:tabs>
          <w:tab w:val="left" w:pos="3969"/>
          <w:tab w:val="left" w:pos="9355"/>
        </w:tabs>
        <w:rPr>
          <w:sz w:val="27"/>
          <w:szCs w:val="27"/>
        </w:rPr>
      </w:pPr>
      <w:r w:rsidRPr="00A26398">
        <w:rPr>
          <w:sz w:val="27"/>
          <w:szCs w:val="27"/>
        </w:rPr>
        <w:t xml:space="preserve">4. Перечень графического материала: </w:t>
      </w:r>
      <w:r w:rsidR="00BA4DC8">
        <w:rPr>
          <w:sz w:val="27"/>
          <w:szCs w:val="27"/>
        </w:rPr>
        <w:t>__</w:t>
      </w:r>
      <w:r w:rsidR="00F82D48">
        <w:rPr>
          <w:sz w:val="27"/>
          <w:szCs w:val="27"/>
        </w:rPr>
        <w:t>_</w:t>
      </w:r>
      <w:r w:rsidR="00BA4DC8">
        <w:rPr>
          <w:sz w:val="27"/>
          <w:szCs w:val="27"/>
        </w:rPr>
        <w:t xml:space="preserve"> рис.</w:t>
      </w:r>
    </w:p>
    <w:p w:rsidR="00A6608E" w:rsidRPr="00A26398" w:rsidRDefault="00A6608E" w:rsidP="00A6608E">
      <w:pPr>
        <w:tabs>
          <w:tab w:val="left" w:pos="3828"/>
          <w:tab w:val="left" w:pos="4395"/>
          <w:tab w:val="left" w:pos="4678"/>
          <w:tab w:val="left" w:pos="5954"/>
          <w:tab w:val="left" w:pos="6237"/>
        </w:tabs>
        <w:rPr>
          <w:sz w:val="27"/>
          <w:szCs w:val="27"/>
          <w:u w:val="single"/>
        </w:rPr>
      </w:pPr>
      <w:r w:rsidRPr="00A26398">
        <w:rPr>
          <w:sz w:val="27"/>
          <w:szCs w:val="27"/>
        </w:rPr>
        <w:t xml:space="preserve">5. Срок сдачи законченной работы </w:t>
      </w:r>
      <w:r w:rsidRPr="00A26398">
        <w:rPr>
          <w:sz w:val="27"/>
          <w:szCs w:val="27"/>
        </w:rPr>
        <w:tab/>
      </w:r>
      <w:r w:rsidR="00BA4DC8">
        <w:rPr>
          <w:sz w:val="27"/>
          <w:szCs w:val="27"/>
        </w:rPr>
        <w:t>12</w:t>
      </w:r>
      <w:r w:rsidRPr="00A26398">
        <w:rPr>
          <w:sz w:val="27"/>
          <w:szCs w:val="27"/>
        </w:rPr>
        <w:t xml:space="preserve"> </w:t>
      </w:r>
      <w:r w:rsidR="00BA4DC8">
        <w:rPr>
          <w:sz w:val="27"/>
          <w:szCs w:val="27"/>
        </w:rPr>
        <w:t>апреля</w:t>
      </w:r>
      <w:r w:rsidRPr="00A26398">
        <w:rPr>
          <w:sz w:val="27"/>
          <w:szCs w:val="27"/>
        </w:rPr>
        <w:t xml:space="preserve"> 201</w:t>
      </w:r>
      <w:r w:rsidR="00BA4DC8">
        <w:rPr>
          <w:sz w:val="27"/>
          <w:szCs w:val="27"/>
        </w:rPr>
        <w:t>9</w:t>
      </w:r>
      <w:r w:rsidRPr="00A26398">
        <w:rPr>
          <w:sz w:val="27"/>
          <w:szCs w:val="27"/>
        </w:rPr>
        <w:t xml:space="preserve"> г.</w:t>
      </w:r>
    </w:p>
    <w:p w:rsidR="00A6608E" w:rsidRPr="00A26398" w:rsidRDefault="00A6608E" w:rsidP="00A6608E">
      <w:pPr>
        <w:tabs>
          <w:tab w:val="left" w:pos="4395"/>
          <w:tab w:val="left" w:pos="5670"/>
          <w:tab w:val="left" w:pos="5954"/>
        </w:tabs>
        <w:rPr>
          <w:sz w:val="27"/>
          <w:szCs w:val="27"/>
        </w:rPr>
      </w:pPr>
      <w:r w:rsidRPr="00A26398">
        <w:rPr>
          <w:sz w:val="27"/>
          <w:szCs w:val="27"/>
        </w:rPr>
        <w:t xml:space="preserve">Задание выдал </w:t>
      </w:r>
    </w:p>
    <w:p w:rsidR="00A6608E" w:rsidRPr="00A26398" w:rsidRDefault="00A6608E" w:rsidP="00A6608E">
      <w:pPr>
        <w:tabs>
          <w:tab w:val="left" w:pos="142"/>
          <w:tab w:val="left" w:pos="2835"/>
          <w:tab w:val="left" w:pos="4395"/>
          <w:tab w:val="left" w:pos="4962"/>
          <w:tab w:val="left" w:pos="5529"/>
          <w:tab w:val="left" w:pos="9355"/>
        </w:tabs>
        <w:rPr>
          <w:sz w:val="27"/>
          <w:szCs w:val="27"/>
        </w:rPr>
      </w:pPr>
      <w:r w:rsidRPr="00A26398">
        <w:rPr>
          <w:sz w:val="27"/>
          <w:szCs w:val="27"/>
        </w:rPr>
        <w:t xml:space="preserve"> (руководитель работы) </w:t>
      </w:r>
      <w:r>
        <w:rPr>
          <w:sz w:val="27"/>
          <w:szCs w:val="27"/>
          <w:u w:val="single"/>
        </w:rPr>
        <w:t>доц</w:t>
      </w:r>
      <w:r w:rsidRPr="00A26398">
        <w:rPr>
          <w:sz w:val="27"/>
          <w:szCs w:val="27"/>
          <w:u w:val="single"/>
        </w:rPr>
        <w:t>. каф. ИС и ВТ</w:t>
      </w:r>
      <w:r w:rsidRPr="00A26398">
        <w:rPr>
          <w:sz w:val="27"/>
          <w:szCs w:val="27"/>
          <w:u w:val="single"/>
        </w:rPr>
        <w:tab/>
        <w:t xml:space="preserve">                             </w:t>
      </w:r>
      <w:r w:rsidR="00F82D48">
        <w:rPr>
          <w:sz w:val="27"/>
          <w:szCs w:val="27"/>
          <w:u w:val="single"/>
        </w:rPr>
        <w:t xml:space="preserve"> </w:t>
      </w:r>
      <w:r>
        <w:rPr>
          <w:sz w:val="27"/>
          <w:szCs w:val="27"/>
          <w:u w:val="single"/>
        </w:rPr>
        <w:t>Копейкин М.В</w:t>
      </w:r>
      <w:r w:rsidRPr="00A26398">
        <w:rPr>
          <w:sz w:val="27"/>
          <w:szCs w:val="27"/>
          <w:u w:val="single"/>
        </w:rPr>
        <w:t>.</w:t>
      </w:r>
    </w:p>
    <w:p w:rsidR="00A6608E" w:rsidRPr="00A26398" w:rsidRDefault="00A6608E" w:rsidP="00A6608E">
      <w:pPr>
        <w:tabs>
          <w:tab w:val="left" w:pos="4395"/>
          <w:tab w:val="left" w:pos="5670"/>
          <w:tab w:val="left" w:pos="5954"/>
        </w:tabs>
        <w:rPr>
          <w:sz w:val="27"/>
          <w:szCs w:val="27"/>
        </w:rPr>
      </w:pPr>
      <w:r w:rsidRPr="00A26398">
        <w:rPr>
          <w:sz w:val="27"/>
          <w:szCs w:val="27"/>
        </w:rPr>
        <w:t xml:space="preserve">Задание принял </w:t>
      </w:r>
    </w:p>
    <w:p w:rsidR="00A6608E" w:rsidRPr="00A26398" w:rsidRDefault="00A6608E" w:rsidP="00BA4DC8">
      <w:pPr>
        <w:tabs>
          <w:tab w:val="left" w:pos="284"/>
          <w:tab w:val="left" w:pos="2835"/>
          <w:tab w:val="left" w:pos="4395"/>
          <w:tab w:val="left" w:pos="4962"/>
          <w:tab w:val="left" w:pos="6946"/>
        </w:tabs>
        <w:rPr>
          <w:sz w:val="27"/>
          <w:szCs w:val="27"/>
        </w:rPr>
      </w:pPr>
      <w:r w:rsidRPr="00A26398">
        <w:rPr>
          <w:sz w:val="27"/>
          <w:szCs w:val="27"/>
        </w:rPr>
        <w:t xml:space="preserve"> </w:t>
      </w:r>
      <w:r>
        <w:rPr>
          <w:sz w:val="27"/>
          <w:szCs w:val="27"/>
        </w:rPr>
        <w:t>к исполнению студент</w:t>
      </w:r>
      <w:r>
        <w:rPr>
          <w:sz w:val="27"/>
          <w:szCs w:val="27"/>
        </w:rPr>
        <w:tab/>
      </w:r>
      <w:r w:rsidRPr="008C3BB3">
        <w:rPr>
          <w:sz w:val="27"/>
          <w:szCs w:val="27"/>
          <w:u w:val="single"/>
        </w:rPr>
        <w:t xml:space="preserve">гр.ИАС-15 </w:t>
      </w:r>
      <w:r>
        <w:rPr>
          <w:sz w:val="27"/>
          <w:szCs w:val="27"/>
          <w:u w:val="single"/>
        </w:rPr>
        <w:tab/>
      </w:r>
      <w:r w:rsidRPr="00B46005">
        <w:rPr>
          <w:sz w:val="27"/>
          <w:szCs w:val="27"/>
          <w:u w:val="single"/>
        </w:rPr>
        <w:tab/>
      </w:r>
      <w:r w:rsidRPr="00B46005">
        <w:rPr>
          <w:sz w:val="27"/>
          <w:szCs w:val="27"/>
          <w:u w:val="single"/>
        </w:rPr>
        <w:tab/>
      </w:r>
      <w:r w:rsidR="00EF4AC4">
        <w:rPr>
          <w:sz w:val="27"/>
          <w:szCs w:val="27"/>
          <w:u w:val="single"/>
        </w:rPr>
        <w:t>Ефимов Г.Л.</w:t>
      </w:r>
      <w:r w:rsidR="00EF4AC4" w:rsidRPr="00EF4AC4">
        <w:rPr>
          <w:sz w:val="27"/>
          <w:szCs w:val="27"/>
          <w:u w:val="single"/>
        </w:rPr>
        <w:t xml:space="preserve">      </w:t>
      </w:r>
    </w:p>
    <w:p w:rsidR="00A6608E" w:rsidRPr="00E63504" w:rsidRDefault="00A6608E" w:rsidP="00A6608E">
      <w:pPr>
        <w:pStyle w:val="a6"/>
        <w:tabs>
          <w:tab w:val="left" w:pos="3828"/>
          <w:tab w:val="left" w:pos="4065"/>
          <w:tab w:val="left" w:pos="4395"/>
          <w:tab w:val="left" w:pos="4678"/>
          <w:tab w:val="left" w:pos="5954"/>
          <w:tab w:val="left" w:pos="6237"/>
        </w:tabs>
        <w:spacing w:before="240"/>
        <w:rPr>
          <w:rFonts w:eastAsiaTheme="minorEastAsia"/>
          <w:sz w:val="27"/>
          <w:szCs w:val="27"/>
        </w:rPr>
      </w:pPr>
      <w:r w:rsidRPr="00A26398">
        <w:rPr>
          <w:rFonts w:eastAsiaTheme="minorEastAsia"/>
          <w:sz w:val="27"/>
          <w:szCs w:val="27"/>
        </w:rPr>
        <w:t xml:space="preserve"> Дата получения задания 15 </w:t>
      </w:r>
      <w:r w:rsidR="00BA4DC8">
        <w:rPr>
          <w:rFonts w:eastAsiaTheme="minorEastAsia"/>
          <w:sz w:val="27"/>
          <w:szCs w:val="27"/>
        </w:rPr>
        <w:t>февраля</w:t>
      </w:r>
      <w:r w:rsidRPr="00A26398">
        <w:rPr>
          <w:rFonts w:eastAsiaTheme="minorEastAsia"/>
          <w:sz w:val="27"/>
          <w:szCs w:val="27"/>
        </w:rPr>
        <w:t xml:space="preserve"> 201</w:t>
      </w:r>
      <w:r w:rsidR="00BA4DC8">
        <w:rPr>
          <w:rFonts w:eastAsiaTheme="minorEastAsia"/>
          <w:sz w:val="27"/>
          <w:szCs w:val="27"/>
        </w:rPr>
        <w:t>9</w:t>
      </w:r>
      <w:r w:rsidRPr="00A26398">
        <w:rPr>
          <w:rFonts w:eastAsiaTheme="minorEastAsia"/>
          <w:sz w:val="27"/>
          <w:szCs w:val="27"/>
        </w:rPr>
        <w:t xml:space="preserve"> г.</w:t>
      </w:r>
    </w:p>
    <w:p w:rsidR="00A6608E" w:rsidRDefault="00A6608E" w:rsidP="003048CC">
      <w:pPr>
        <w:spacing w:after="240"/>
        <w:ind w:firstLine="709"/>
        <w:jc w:val="center"/>
        <w:rPr>
          <w:b/>
        </w:rPr>
        <w:sectPr w:rsidR="00A6608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B557B" w:rsidRPr="003048CC" w:rsidRDefault="003048CC" w:rsidP="003048CC">
      <w:pPr>
        <w:spacing w:after="240"/>
        <w:ind w:firstLine="709"/>
        <w:jc w:val="center"/>
        <w:rPr>
          <w:b/>
        </w:rPr>
      </w:pPr>
      <w:r w:rsidRPr="003048CC">
        <w:rPr>
          <w:b/>
        </w:rPr>
        <w:lastRenderedPageBreak/>
        <w:t>ОГЛАВЛЕНИЕ</w:t>
      </w:r>
    </w:p>
    <w:p w:rsidR="006B3F9F" w:rsidRDefault="0099057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 w:rsidR="0046674D">
        <w:instrText xml:space="preserve"> TOC \o "1-3" \h \z \u </w:instrText>
      </w:r>
      <w:r>
        <w:fldChar w:fldCharType="separate"/>
      </w:r>
      <w:hyperlink w:anchor="_Toc5113690" w:history="1">
        <w:r w:rsidR="006B3F9F" w:rsidRPr="00D30F90">
          <w:rPr>
            <w:rStyle w:val="a5"/>
            <w:noProof/>
          </w:rPr>
          <w:t>ВВЕДЕНИЕ</w:t>
        </w:r>
        <w:r w:rsidR="006B3F9F">
          <w:rPr>
            <w:noProof/>
            <w:webHidden/>
          </w:rPr>
          <w:tab/>
        </w:r>
        <w:r w:rsidR="006B3F9F">
          <w:rPr>
            <w:noProof/>
            <w:webHidden/>
          </w:rPr>
          <w:fldChar w:fldCharType="begin"/>
        </w:r>
        <w:r w:rsidR="006B3F9F">
          <w:rPr>
            <w:noProof/>
            <w:webHidden/>
          </w:rPr>
          <w:instrText xml:space="preserve"> PAGEREF _Toc5113690 \h </w:instrText>
        </w:r>
        <w:r w:rsidR="006B3F9F">
          <w:rPr>
            <w:noProof/>
            <w:webHidden/>
          </w:rPr>
        </w:r>
        <w:r w:rsidR="006B3F9F">
          <w:rPr>
            <w:noProof/>
            <w:webHidden/>
          </w:rPr>
          <w:fldChar w:fldCharType="separate"/>
        </w:r>
        <w:r w:rsidR="006B3F9F">
          <w:rPr>
            <w:noProof/>
            <w:webHidden/>
          </w:rPr>
          <w:t>4</w:t>
        </w:r>
        <w:r w:rsidR="006B3F9F">
          <w:rPr>
            <w:noProof/>
            <w:webHidden/>
          </w:rPr>
          <w:fldChar w:fldCharType="end"/>
        </w:r>
      </w:hyperlink>
    </w:p>
    <w:p w:rsidR="006B3F9F" w:rsidRDefault="00F052F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13691" w:history="1">
        <w:r w:rsidR="006B3F9F" w:rsidRPr="00D30F90">
          <w:rPr>
            <w:rStyle w:val="a5"/>
            <w:noProof/>
          </w:rPr>
          <w:t>1 ТЕХНИЧЕСКОЕ ЗАДАНИЕ</w:t>
        </w:r>
        <w:r w:rsidR="006B3F9F">
          <w:rPr>
            <w:noProof/>
            <w:webHidden/>
          </w:rPr>
          <w:tab/>
        </w:r>
        <w:r w:rsidR="006B3F9F">
          <w:rPr>
            <w:noProof/>
            <w:webHidden/>
          </w:rPr>
          <w:fldChar w:fldCharType="begin"/>
        </w:r>
        <w:r w:rsidR="006B3F9F">
          <w:rPr>
            <w:noProof/>
            <w:webHidden/>
          </w:rPr>
          <w:instrText xml:space="preserve"> PAGEREF _Toc5113691 \h </w:instrText>
        </w:r>
        <w:r w:rsidR="006B3F9F">
          <w:rPr>
            <w:noProof/>
            <w:webHidden/>
          </w:rPr>
        </w:r>
        <w:r w:rsidR="006B3F9F">
          <w:rPr>
            <w:noProof/>
            <w:webHidden/>
          </w:rPr>
          <w:fldChar w:fldCharType="separate"/>
        </w:r>
        <w:r w:rsidR="006B3F9F">
          <w:rPr>
            <w:noProof/>
            <w:webHidden/>
          </w:rPr>
          <w:t>5</w:t>
        </w:r>
        <w:r w:rsidR="006B3F9F">
          <w:rPr>
            <w:noProof/>
            <w:webHidden/>
          </w:rPr>
          <w:fldChar w:fldCharType="end"/>
        </w:r>
      </w:hyperlink>
    </w:p>
    <w:p w:rsidR="006B3F9F" w:rsidRDefault="00F052F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13692" w:history="1">
        <w:r w:rsidR="006B3F9F" w:rsidRPr="00D30F90">
          <w:rPr>
            <w:rStyle w:val="a5"/>
            <w:noProof/>
          </w:rPr>
          <w:t>2 ВЫБОР ПОДСИСТЕМЫ</w:t>
        </w:r>
        <w:r w:rsidR="006B3F9F">
          <w:rPr>
            <w:noProof/>
            <w:webHidden/>
          </w:rPr>
          <w:tab/>
        </w:r>
        <w:r w:rsidR="006B3F9F">
          <w:rPr>
            <w:noProof/>
            <w:webHidden/>
          </w:rPr>
          <w:fldChar w:fldCharType="begin"/>
        </w:r>
        <w:r w:rsidR="006B3F9F">
          <w:rPr>
            <w:noProof/>
            <w:webHidden/>
          </w:rPr>
          <w:instrText xml:space="preserve"> PAGEREF _Toc5113692 \h </w:instrText>
        </w:r>
        <w:r w:rsidR="006B3F9F">
          <w:rPr>
            <w:noProof/>
            <w:webHidden/>
          </w:rPr>
        </w:r>
        <w:r w:rsidR="006B3F9F">
          <w:rPr>
            <w:noProof/>
            <w:webHidden/>
          </w:rPr>
          <w:fldChar w:fldCharType="separate"/>
        </w:r>
        <w:r w:rsidR="006B3F9F">
          <w:rPr>
            <w:noProof/>
            <w:webHidden/>
          </w:rPr>
          <w:t>5</w:t>
        </w:r>
        <w:r w:rsidR="006B3F9F">
          <w:rPr>
            <w:noProof/>
            <w:webHidden/>
          </w:rPr>
          <w:fldChar w:fldCharType="end"/>
        </w:r>
      </w:hyperlink>
    </w:p>
    <w:p w:rsidR="006B3F9F" w:rsidRDefault="00F052F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13693" w:history="1">
        <w:r w:rsidR="006B3F9F" w:rsidRPr="00D30F90">
          <w:rPr>
            <w:rStyle w:val="a5"/>
            <w:noProof/>
          </w:rPr>
          <w:t>3 ТЕОРЕТИЧЕСКИЙ МАТЕРИАЛ</w:t>
        </w:r>
        <w:r w:rsidR="006B3F9F">
          <w:rPr>
            <w:noProof/>
            <w:webHidden/>
          </w:rPr>
          <w:tab/>
        </w:r>
        <w:r w:rsidR="006B3F9F">
          <w:rPr>
            <w:noProof/>
            <w:webHidden/>
          </w:rPr>
          <w:fldChar w:fldCharType="begin"/>
        </w:r>
        <w:r w:rsidR="006B3F9F">
          <w:rPr>
            <w:noProof/>
            <w:webHidden/>
          </w:rPr>
          <w:instrText xml:space="preserve"> PAGEREF _Toc5113693 \h </w:instrText>
        </w:r>
        <w:r w:rsidR="006B3F9F">
          <w:rPr>
            <w:noProof/>
            <w:webHidden/>
          </w:rPr>
        </w:r>
        <w:r w:rsidR="006B3F9F">
          <w:rPr>
            <w:noProof/>
            <w:webHidden/>
          </w:rPr>
          <w:fldChar w:fldCharType="separate"/>
        </w:r>
        <w:r w:rsidR="006B3F9F">
          <w:rPr>
            <w:noProof/>
            <w:webHidden/>
          </w:rPr>
          <w:t>6</w:t>
        </w:r>
        <w:r w:rsidR="006B3F9F">
          <w:rPr>
            <w:noProof/>
            <w:webHidden/>
          </w:rPr>
          <w:fldChar w:fldCharType="end"/>
        </w:r>
      </w:hyperlink>
    </w:p>
    <w:p w:rsidR="006B3F9F" w:rsidRDefault="00F052F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13694" w:history="1">
        <w:r w:rsidR="006B3F9F" w:rsidRPr="00D30F90">
          <w:rPr>
            <w:rStyle w:val="a5"/>
            <w:noProof/>
          </w:rPr>
          <w:t>4 ФОРМИРОВАНИЕ ВНЕШНЕЙ МОДЕЛИ</w:t>
        </w:r>
        <w:r w:rsidR="006B3F9F">
          <w:rPr>
            <w:noProof/>
            <w:webHidden/>
          </w:rPr>
          <w:tab/>
        </w:r>
        <w:r w:rsidR="006B3F9F">
          <w:rPr>
            <w:noProof/>
            <w:webHidden/>
          </w:rPr>
          <w:fldChar w:fldCharType="begin"/>
        </w:r>
        <w:r w:rsidR="006B3F9F">
          <w:rPr>
            <w:noProof/>
            <w:webHidden/>
          </w:rPr>
          <w:instrText xml:space="preserve"> PAGEREF _Toc5113694 \h </w:instrText>
        </w:r>
        <w:r w:rsidR="006B3F9F">
          <w:rPr>
            <w:noProof/>
            <w:webHidden/>
          </w:rPr>
        </w:r>
        <w:r w:rsidR="006B3F9F">
          <w:rPr>
            <w:noProof/>
            <w:webHidden/>
          </w:rPr>
          <w:fldChar w:fldCharType="separate"/>
        </w:r>
        <w:r w:rsidR="006B3F9F">
          <w:rPr>
            <w:noProof/>
            <w:webHidden/>
          </w:rPr>
          <w:t>9</w:t>
        </w:r>
        <w:r w:rsidR="006B3F9F">
          <w:rPr>
            <w:noProof/>
            <w:webHidden/>
          </w:rPr>
          <w:fldChar w:fldCharType="end"/>
        </w:r>
      </w:hyperlink>
    </w:p>
    <w:p w:rsidR="006B3F9F" w:rsidRDefault="00F052F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13695" w:history="1">
        <w:r w:rsidR="006B3F9F" w:rsidRPr="00D30F90">
          <w:rPr>
            <w:rStyle w:val="a5"/>
            <w:noProof/>
          </w:rPr>
          <w:t>5 ВЫЯВЛЕНИЕ СИСТЕМНЫХ ОШИБОК</w:t>
        </w:r>
        <w:r w:rsidR="006B3F9F">
          <w:rPr>
            <w:noProof/>
            <w:webHidden/>
          </w:rPr>
          <w:tab/>
        </w:r>
        <w:r w:rsidR="006B3F9F">
          <w:rPr>
            <w:noProof/>
            <w:webHidden/>
          </w:rPr>
          <w:fldChar w:fldCharType="begin"/>
        </w:r>
        <w:r w:rsidR="006B3F9F">
          <w:rPr>
            <w:noProof/>
            <w:webHidden/>
          </w:rPr>
          <w:instrText xml:space="preserve"> PAGEREF _Toc5113695 \h </w:instrText>
        </w:r>
        <w:r w:rsidR="006B3F9F">
          <w:rPr>
            <w:noProof/>
            <w:webHidden/>
          </w:rPr>
        </w:r>
        <w:r w:rsidR="006B3F9F">
          <w:rPr>
            <w:noProof/>
            <w:webHidden/>
          </w:rPr>
          <w:fldChar w:fldCharType="separate"/>
        </w:r>
        <w:r w:rsidR="006B3F9F">
          <w:rPr>
            <w:noProof/>
            <w:webHidden/>
          </w:rPr>
          <w:t>11</w:t>
        </w:r>
        <w:r w:rsidR="006B3F9F">
          <w:rPr>
            <w:noProof/>
            <w:webHidden/>
          </w:rPr>
          <w:fldChar w:fldCharType="end"/>
        </w:r>
      </w:hyperlink>
    </w:p>
    <w:p w:rsidR="006B3F9F" w:rsidRDefault="00F052F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13696" w:history="1">
        <w:r w:rsidR="006B3F9F" w:rsidRPr="00D30F90">
          <w:rPr>
            <w:rStyle w:val="a5"/>
            <w:noProof/>
          </w:rPr>
          <w:t>5.1 ОШИБКА 1</w:t>
        </w:r>
        <w:r w:rsidR="006B3F9F">
          <w:rPr>
            <w:noProof/>
            <w:webHidden/>
          </w:rPr>
          <w:tab/>
        </w:r>
        <w:r w:rsidR="006B3F9F">
          <w:rPr>
            <w:noProof/>
            <w:webHidden/>
          </w:rPr>
          <w:fldChar w:fldCharType="begin"/>
        </w:r>
        <w:r w:rsidR="006B3F9F">
          <w:rPr>
            <w:noProof/>
            <w:webHidden/>
          </w:rPr>
          <w:instrText xml:space="preserve"> PAGEREF _Toc5113696 \h </w:instrText>
        </w:r>
        <w:r w:rsidR="006B3F9F">
          <w:rPr>
            <w:noProof/>
            <w:webHidden/>
          </w:rPr>
        </w:r>
        <w:r w:rsidR="006B3F9F">
          <w:rPr>
            <w:noProof/>
            <w:webHidden/>
          </w:rPr>
          <w:fldChar w:fldCharType="separate"/>
        </w:r>
        <w:r w:rsidR="006B3F9F">
          <w:rPr>
            <w:noProof/>
            <w:webHidden/>
          </w:rPr>
          <w:t>11</w:t>
        </w:r>
        <w:r w:rsidR="006B3F9F">
          <w:rPr>
            <w:noProof/>
            <w:webHidden/>
          </w:rPr>
          <w:fldChar w:fldCharType="end"/>
        </w:r>
      </w:hyperlink>
    </w:p>
    <w:p w:rsidR="006B3F9F" w:rsidRDefault="00F052F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13697" w:history="1">
        <w:r w:rsidR="006B3F9F" w:rsidRPr="00D30F90">
          <w:rPr>
            <w:rStyle w:val="a5"/>
            <w:noProof/>
          </w:rPr>
          <w:t>5.2 ОШИБКА 2</w:t>
        </w:r>
        <w:r w:rsidR="006B3F9F">
          <w:rPr>
            <w:noProof/>
            <w:webHidden/>
          </w:rPr>
          <w:tab/>
        </w:r>
        <w:r w:rsidR="006B3F9F">
          <w:rPr>
            <w:noProof/>
            <w:webHidden/>
          </w:rPr>
          <w:fldChar w:fldCharType="begin"/>
        </w:r>
        <w:r w:rsidR="006B3F9F">
          <w:rPr>
            <w:noProof/>
            <w:webHidden/>
          </w:rPr>
          <w:instrText xml:space="preserve"> PAGEREF _Toc5113697 \h </w:instrText>
        </w:r>
        <w:r w:rsidR="006B3F9F">
          <w:rPr>
            <w:noProof/>
            <w:webHidden/>
          </w:rPr>
        </w:r>
        <w:r w:rsidR="006B3F9F">
          <w:rPr>
            <w:noProof/>
            <w:webHidden/>
          </w:rPr>
          <w:fldChar w:fldCharType="separate"/>
        </w:r>
        <w:r w:rsidR="006B3F9F">
          <w:rPr>
            <w:noProof/>
            <w:webHidden/>
          </w:rPr>
          <w:t>12</w:t>
        </w:r>
        <w:r w:rsidR="006B3F9F">
          <w:rPr>
            <w:noProof/>
            <w:webHidden/>
          </w:rPr>
          <w:fldChar w:fldCharType="end"/>
        </w:r>
      </w:hyperlink>
    </w:p>
    <w:p w:rsidR="006B3F9F" w:rsidRDefault="00F052F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13698" w:history="1">
        <w:r w:rsidR="006B3F9F" w:rsidRPr="00D30F90">
          <w:rPr>
            <w:rStyle w:val="a5"/>
            <w:noProof/>
          </w:rPr>
          <w:t>5.3 ОШИБКА 3</w:t>
        </w:r>
        <w:r w:rsidR="006B3F9F">
          <w:rPr>
            <w:noProof/>
            <w:webHidden/>
          </w:rPr>
          <w:tab/>
        </w:r>
        <w:r w:rsidR="006B3F9F">
          <w:rPr>
            <w:noProof/>
            <w:webHidden/>
          </w:rPr>
          <w:fldChar w:fldCharType="begin"/>
        </w:r>
        <w:r w:rsidR="006B3F9F">
          <w:rPr>
            <w:noProof/>
            <w:webHidden/>
          </w:rPr>
          <w:instrText xml:space="preserve"> PAGEREF _Toc5113698 \h </w:instrText>
        </w:r>
        <w:r w:rsidR="006B3F9F">
          <w:rPr>
            <w:noProof/>
            <w:webHidden/>
          </w:rPr>
        </w:r>
        <w:r w:rsidR="006B3F9F">
          <w:rPr>
            <w:noProof/>
            <w:webHidden/>
          </w:rPr>
          <w:fldChar w:fldCharType="separate"/>
        </w:r>
        <w:r w:rsidR="006B3F9F">
          <w:rPr>
            <w:noProof/>
            <w:webHidden/>
          </w:rPr>
          <w:t>13</w:t>
        </w:r>
        <w:r w:rsidR="006B3F9F">
          <w:rPr>
            <w:noProof/>
            <w:webHidden/>
          </w:rPr>
          <w:fldChar w:fldCharType="end"/>
        </w:r>
      </w:hyperlink>
    </w:p>
    <w:p w:rsidR="006B3F9F" w:rsidRDefault="00F052F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13699" w:history="1">
        <w:r w:rsidR="006B3F9F" w:rsidRPr="00D30F90">
          <w:rPr>
            <w:rStyle w:val="a5"/>
            <w:noProof/>
          </w:rPr>
          <w:t>5.4 ОШИБКА 4</w:t>
        </w:r>
        <w:r w:rsidR="006B3F9F">
          <w:rPr>
            <w:noProof/>
            <w:webHidden/>
          </w:rPr>
          <w:tab/>
        </w:r>
        <w:r w:rsidR="006B3F9F">
          <w:rPr>
            <w:noProof/>
            <w:webHidden/>
          </w:rPr>
          <w:fldChar w:fldCharType="begin"/>
        </w:r>
        <w:r w:rsidR="006B3F9F">
          <w:rPr>
            <w:noProof/>
            <w:webHidden/>
          </w:rPr>
          <w:instrText xml:space="preserve"> PAGEREF _Toc5113699 \h </w:instrText>
        </w:r>
        <w:r w:rsidR="006B3F9F">
          <w:rPr>
            <w:noProof/>
            <w:webHidden/>
          </w:rPr>
        </w:r>
        <w:r w:rsidR="006B3F9F">
          <w:rPr>
            <w:noProof/>
            <w:webHidden/>
          </w:rPr>
          <w:fldChar w:fldCharType="separate"/>
        </w:r>
        <w:r w:rsidR="006B3F9F">
          <w:rPr>
            <w:noProof/>
            <w:webHidden/>
          </w:rPr>
          <w:t>14</w:t>
        </w:r>
        <w:r w:rsidR="006B3F9F">
          <w:rPr>
            <w:noProof/>
            <w:webHidden/>
          </w:rPr>
          <w:fldChar w:fldCharType="end"/>
        </w:r>
      </w:hyperlink>
    </w:p>
    <w:p w:rsidR="006B3F9F" w:rsidRDefault="00F052F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13700" w:history="1">
        <w:r w:rsidR="006B3F9F" w:rsidRPr="00D30F90">
          <w:rPr>
            <w:rStyle w:val="a5"/>
            <w:noProof/>
          </w:rPr>
          <w:t>5.5 ОШИБКА 5</w:t>
        </w:r>
        <w:r w:rsidR="006B3F9F">
          <w:rPr>
            <w:noProof/>
            <w:webHidden/>
          </w:rPr>
          <w:tab/>
        </w:r>
        <w:r w:rsidR="006B3F9F">
          <w:rPr>
            <w:noProof/>
            <w:webHidden/>
          </w:rPr>
          <w:fldChar w:fldCharType="begin"/>
        </w:r>
        <w:r w:rsidR="006B3F9F">
          <w:rPr>
            <w:noProof/>
            <w:webHidden/>
          </w:rPr>
          <w:instrText xml:space="preserve"> PAGEREF _Toc5113700 \h </w:instrText>
        </w:r>
        <w:r w:rsidR="006B3F9F">
          <w:rPr>
            <w:noProof/>
            <w:webHidden/>
          </w:rPr>
        </w:r>
        <w:r w:rsidR="006B3F9F">
          <w:rPr>
            <w:noProof/>
            <w:webHidden/>
          </w:rPr>
          <w:fldChar w:fldCharType="separate"/>
        </w:r>
        <w:r w:rsidR="006B3F9F">
          <w:rPr>
            <w:noProof/>
            <w:webHidden/>
          </w:rPr>
          <w:t>16</w:t>
        </w:r>
        <w:r w:rsidR="006B3F9F">
          <w:rPr>
            <w:noProof/>
            <w:webHidden/>
          </w:rPr>
          <w:fldChar w:fldCharType="end"/>
        </w:r>
      </w:hyperlink>
    </w:p>
    <w:p w:rsidR="006B3F9F" w:rsidRDefault="00F052FA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13701" w:history="1">
        <w:r w:rsidR="006B3F9F" w:rsidRPr="00D30F90">
          <w:rPr>
            <w:rStyle w:val="a5"/>
            <w:noProof/>
          </w:rPr>
          <w:t>5.6 ОШИБКА 6</w:t>
        </w:r>
        <w:r w:rsidR="006B3F9F">
          <w:rPr>
            <w:noProof/>
            <w:webHidden/>
          </w:rPr>
          <w:tab/>
        </w:r>
        <w:r w:rsidR="006B3F9F">
          <w:rPr>
            <w:noProof/>
            <w:webHidden/>
          </w:rPr>
          <w:fldChar w:fldCharType="begin"/>
        </w:r>
        <w:r w:rsidR="006B3F9F">
          <w:rPr>
            <w:noProof/>
            <w:webHidden/>
          </w:rPr>
          <w:instrText xml:space="preserve"> PAGEREF _Toc5113701 \h </w:instrText>
        </w:r>
        <w:r w:rsidR="006B3F9F">
          <w:rPr>
            <w:noProof/>
            <w:webHidden/>
          </w:rPr>
        </w:r>
        <w:r w:rsidR="006B3F9F">
          <w:rPr>
            <w:noProof/>
            <w:webHidden/>
          </w:rPr>
          <w:fldChar w:fldCharType="separate"/>
        </w:r>
        <w:r w:rsidR="006B3F9F">
          <w:rPr>
            <w:noProof/>
            <w:webHidden/>
          </w:rPr>
          <w:t>17</w:t>
        </w:r>
        <w:r w:rsidR="006B3F9F">
          <w:rPr>
            <w:noProof/>
            <w:webHidden/>
          </w:rPr>
          <w:fldChar w:fldCharType="end"/>
        </w:r>
      </w:hyperlink>
    </w:p>
    <w:p w:rsidR="006B3F9F" w:rsidRDefault="00F052F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13702" w:history="1">
        <w:r w:rsidR="006B3F9F" w:rsidRPr="00D30F90">
          <w:rPr>
            <w:rStyle w:val="a5"/>
            <w:noProof/>
          </w:rPr>
          <w:t>5 ПОДРОБНЫЙ РАЗБОР ИСПРАВЛЕНИЯ ОШИБКИ 1</w:t>
        </w:r>
        <w:r w:rsidR="006B3F9F">
          <w:rPr>
            <w:noProof/>
            <w:webHidden/>
          </w:rPr>
          <w:tab/>
        </w:r>
        <w:r w:rsidR="006B3F9F">
          <w:rPr>
            <w:noProof/>
            <w:webHidden/>
          </w:rPr>
          <w:fldChar w:fldCharType="begin"/>
        </w:r>
        <w:r w:rsidR="006B3F9F">
          <w:rPr>
            <w:noProof/>
            <w:webHidden/>
          </w:rPr>
          <w:instrText xml:space="preserve"> PAGEREF _Toc5113702 \h </w:instrText>
        </w:r>
        <w:r w:rsidR="006B3F9F">
          <w:rPr>
            <w:noProof/>
            <w:webHidden/>
          </w:rPr>
        </w:r>
        <w:r w:rsidR="006B3F9F">
          <w:rPr>
            <w:noProof/>
            <w:webHidden/>
          </w:rPr>
          <w:fldChar w:fldCharType="separate"/>
        </w:r>
        <w:r w:rsidR="006B3F9F">
          <w:rPr>
            <w:noProof/>
            <w:webHidden/>
          </w:rPr>
          <w:t>18</w:t>
        </w:r>
        <w:r w:rsidR="006B3F9F">
          <w:rPr>
            <w:noProof/>
            <w:webHidden/>
          </w:rPr>
          <w:fldChar w:fldCharType="end"/>
        </w:r>
      </w:hyperlink>
    </w:p>
    <w:p w:rsidR="006B3F9F" w:rsidRDefault="00F052F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13703" w:history="1">
        <w:r w:rsidR="006B3F9F" w:rsidRPr="00D30F90">
          <w:rPr>
            <w:rStyle w:val="a5"/>
            <w:noProof/>
          </w:rPr>
          <w:t>ЗАКЛЮЧЕНИЕ</w:t>
        </w:r>
        <w:r w:rsidR="006B3F9F">
          <w:rPr>
            <w:noProof/>
            <w:webHidden/>
          </w:rPr>
          <w:tab/>
        </w:r>
        <w:r w:rsidR="006B3F9F">
          <w:rPr>
            <w:noProof/>
            <w:webHidden/>
          </w:rPr>
          <w:fldChar w:fldCharType="begin"/>
        </w:r>
        <w:r w:rsidR="006B3F9F">
          <w:rPr>
            <w:noProof/>
            <w:webHidden/>
          </w:rPr>
          <w:instrText xml:space="preserve"> PAGEREF _Toc5113703 \h </w:instrText>
        </w:r>
        <w:r w:rsidR="006B3F9F">
          <w:rPr>
            <w:noProof/>
            <w:webHidden/>
          </w:rPr>
        </w:r>
        <w:r w:rsidR="006B3F9F">
          <w:rPr>
            <w:noProof/>
            <w:webHidden/>
          </w:rPr>
          <w:fldChar w:fldCharType="separate"/>
        </w:r>
        <w:r w:rsidR="006B3F9F">
          <w:rPr>
            <w:noProof/>
            <w:webHidden/>
          </w:rPr>
          <w:t>20</w:t>
        </w:r>
        <w:r w:rsidR="006B3F9F">
          <w:rPr>
            <w:noProof/>
            <w:webHidden/>
          </w:rPr>
          <w:fldChar w:fldCharType="end"/>
        </w:r>
      </w:hyperlink>
    </w:p>
    <w:p w:rsidR="006B3F9F" w:rsidRDefault="00F052F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113704" w:history="1">
        <w:r w:rsidR="006B3F9F" w:rsidRPr="00D30F90">
          <w:rPr>
            <w:rStyle w:val="a5"/>
            <w:noProof/>
          </w:rPr>
          <w:t>СПИСОК ИСПОЛЬЗУЕМОЙ ЛИТЕРАТУРЫ</w:t>
        </w:r>
        <w:r w:rsidR="006B3F9F">
          <w:rPr>
            <w:noProof/>
            <w:webHidden/>
          </w:rPr>
          <w:tab/>
        </w:r>
        <w:r w:rsidR="006B3F9F">
          <w:rPr>
            <w:noProof/>
            <w:webHidden/>
          </w:rPr>
          <w:fldChar w:fldCharType="begin"/>
        </w:r>
        <w:r w:rsidR="006B3F9F">
          <w:rPr>
            <w:noProof/>
            <w:webHidden/>
          </w:rPr>
          <w:instrText xml:space="preserve"> PAGEREF _Toc5113704 \h </w:instrText>
        </w:r>
        <w:r w:rsidR="006B3F9F">
          <w:rPr>
            <w:noProof/>
            <w:webHidden/>
          </w:rPr>
        </w:r>
        <w:r w:rsidR="006B3F9F">
          <w:rPr>
            <w:noProof/>
            <w:webHidden/>
          </w:rPr>
          <w:fldChar w:fldCharType="separate"/>
        </w:r>
        <w:r w:rsidR="006B3F9F">
          <w:rPr>
            <w:noProof/>
            <w:webHidden/>
          </w:rPr>
          <w:t>21</w:t>
        </w:r>
        <w:r w:rsidR="006B3F9F">
          <w:rPr>
            <w:noProof/>
            <w:webHidden/>
          </w:rPr>
          <w:fldChar w:fldCharType="end"/>
        </w:r>
      </w:hyperlink>
    </w:p>
    <w:p w:rsidR="003048CC" w:rsidRDefault="00990574" w:rsidP="000B557B">
      <w:pPr>
        <w:ind w:firstLine="709"/>
      </w:pPr>
      <w:r>
        <w:fldChar w:fldCharType="end"/>
      </w:r>
    </w:p>
    <w:p w:rsidR="003048CC" w:rsidRDefault="003048CC">
      <w:pPr>
        <w:spacing w:after="200" w:line="276" w:lineRule="auto"/>
      </w:pPr>
      <w:r>
        <w:br w:type="page"/>
      </w:r>
    </w:p>
    <w:p w:rsidR="003048CC" w:rsidRDefault="003048CC" w:rsidP="003048CC">
      <w:pPr>
        <w:pStyle w:val="1"/>
      </w:pPr>
      <w:bookmarkStart w:id="1" w:name="_Toc5113690"/>
      <w:r>
        <w:lastRenderedPageBreak/>
        <w:t>ВВЕДЕНИЕ</w:t>
      </w:r>
      <w:bookmarkEnd w:id="1"/>
    </w:p>
    <w:p w:rsidR="000B557B" w:rsidRPr="003048CC" w:rsidRDefault="003048CC" w:rsidP="003048CC">
      <w:pPr>
        <w:ind w:firstLine="709"/>
      </w:pPr>
      <w:r>
        <w:t xml:space="preserve">Курсовая работа выполнена в системе управления объектно-реляционными базами данных </w:t>
      </w:r>
      <w:r>
        <w:rPr>
          <w:lang w:val="en-US"/>
        </w:rPr>
        <w:t>ORD</w:t>
      </w:r>
      <w:r w:rsidR="006842A3">
        <w:t xml:space="preserve"> (</w:t>
      </w:r>
      <w:r w:rsidR="006842A3" w:rsidRPr="006842A3">
        <w:rPr>
          <w:i/>
        </w:rPr>
        <w:t>Object-Relational Dynamic Data-Frame Structures</w:t>
      </w:r>
      <w:r w:rsidR="006842A3" w:rsidRPr="006842A3">
        <w:t xml:space="preserve"> – объектно-реляционные динамические фреймовые структуры</w:t>
      </w:r>
      <w:r w:rsidR="006842A3">
        <w:t>).</w:t>
      </w:r>
    </w:p>
    <w:p w:rsidR="003048CC" w:rsidRDefault="00D00D44" w:rsidP="00B1692A">
      <w:pPr>
        <w:ind w:firstLine="709"/>
      </w:pPr>
      <w:r>
        <w:t>СУБД ORD –</w:t>
      </w:r>
      <w:r w:rsidRPr="00D00D44">
        <w:t xml:space="preserve"> </w:t>
      </w:r>
      <w:r>
        <w:t xml:space="preserve">система, </w:t>
      </w:r>
      <w:r w:rsidR="00B1692A">
        <w:t>предназначе</w:t>
      </w:r>
      <w:r>
        <w:t>нн</w:t>
      </w:r>
      <w:r w:rsidR="00B1692A">
        <w:t>а</w:t>
      </w:r>
      <w:r>
        <w:t>я</w:t>
      </w:r>
      <w:r w:rsidR="00B1692A">
        <w:t xml:space="preserve"> для создания высокоэффективных информационных систем различного назначения, сочетающих широкие функциональные возможности, высокую производительность и открытую архитектуру.</w:t>
      </w:r>
      <w:r>
        <w:t xml:space="preserve"> </w:t>
      </w:r>
      <w:r w:rsidR="00B1692A">
        <w:t>Это обеспечивает максимальную гибкость создаваемых систем, очень быструю их расширяемость и адаптацию к новым задачам при изменениях сферы деятельности, законодательства, предметной области, реинжиниринге бизнес-процессов и т.д. Причем во многих случаях расширение системы доступно непосредственно ее пользователям.</w:t>
      </w:r>
    </w:p>
    <w:p w:rsidR="00D00D44" w:rsidRDefault="00D00D44" w:rsidP="00D00D44">
      <w:pPr>
        <w:ind w:firstLine="709"/>
      </w:pPr>
      <w:r>
        <w:t>Как и любая СУБД, система ORD может использоваться для создания приложений в различных предметных областях. В настоящее время известны приложения следующих типов:</w:t>
      </w:r>
    </w:p>
    <w:p w:rsidR="00D00D44" w:rsidRDefault="00D00D44" w:rsidP="00D00D44">
      <w:pPr>
        <w:ind w:firstLine="709"/>
      </w:pPr>
      <w:r>
        <w:t>- Комплексная система управления деятельностью предприятия;</w:t>
      </w:r>
    </w:p>
    <w:p w:rsidR="00D00D44" w:rsidRDefault="00D00D44" w:rsidP="00D00D44">
      <w:pPr>
        <w:ind w:firstLine="709"/>
      </w:pPr>
      <w:r>
        <w:t>- Системы складского типа;</w:t>
      </w:r>
    </w:p>
    <w:p w:rsidR="00D00D44" w:rsidRDefault="00D00D44" w:rsidP="00D00D44">
      <w:pPr>
        <w:ind w:firstLine="709"/>
      </w:pPr>
      <w:r>
        <w:t>- Система медицинского назначения;</w:t>
      </w:r>
    </w:p>
    <w:p w:rsidR="00D00D44" w:rsidRDefault="00D00D44" w:rsidP="00D00D44">
      <w:pPr>
        <w:ind w:firstLine="709"/>
      </w:pPr>
      <w:r>
        <w:t>- Система кадрового учета;</w:t>
      </w:r>
    </w:p>
    <w:p w:rsidR="003048CC" w:rsidRDefault="00D00D44" w:rsidP="00D00D44">
      <w:pPr>
        <w:ind w:firstLine="709"/>
      </w:pPr>
      <w:r>
        <w:t>- Система для работы с авторскими коллективами в издательстве и другие.</w:t>
      </w:r>
    </w:p>
    <w:p w:rsidR="00D00D44" w:rsidRDefault="00D00D44" w:rsidP="00D00D44">
      <w:pPr>
        <w:ind w:firstLine="709"/>
      </w:pPr>
      <w:r>
        <w:t>СУБД ORD является инструментальным средством, позволяющим автоматизировать процесс разработки и эксплуатации информационных систем любого профиля на основе объектно-реляционной методологии проектирования баз данных.</w:t>
      </w:r>
    </w:p>
    <w:p w:rsidR="00D00D44" w:rsidRDefault="00D00D44" w:rsidP="00D00D44">
      <w:pPr>
        <w:ind w:firstLine="709"/>
      </w:pPr>
      <w:r>
        <w:t>Архитектура СУБД ORD является открытой и поддерживает многоуровневый стандарт ANSI/SPARC.</w:t>
      </w:r>
    </w:p>
    <w:p w:rsidR="003048CC" w:rsidRDefault="00D00D44" w:rsidP="000B557B">
      <w:pPr>
        <w:ind w:firstLine="709"/>
      </w:pPr>
      <w:r>
        <w:t>Система ориентирована на разработку и поддержку моделей распределенных баз данных, функционирующих в режиме реального времени и позволяющих учитывать изменения и развитие предметной области, в рамках которой действует прикладная система, построенная по методологии ORD.</w:t>
      </w:r>
    </w:p>
    <w:p w:rsidR="003048CC" w:rsidRDefault="006842A3" w:rsidP="00CF66EC">
      <w:pPr>
        <w:ind w:firstLine="709"/>
      </w:pPr>
      <w:r w:rsidRPr="006842A3">
        <w:t>Уникальной особенностью системы управления базами данных ORD является наличие встроенной методики проектирования информационной модели предметной области, одна из целей которой состоит в обеспечении принципа логической независимости данных: принципа, поддерживающего расширение существующих структур данных или их модификацию, без перезаписи созданных и эксплуатируемых прикладных программ</w:t>
      </w:r>
      <w:r>
        <w:t xml:space="preserve"> </w:t>
      </w:r>
      <w:r w:rsidRPr="006842A3">
        <w:t>[</w:t>
      </w:r>
      <w:r>
        <w:t>1</w:t>
      </w:r>
      <w:r w:rsidR="00CF66EC">
        <w:t>].</w:t>
      </w:r>
      <w:r w:rsidR="003048CC">
        <w:br w:type="page"/>
      </w:r>
    </w:p>
    <w:p w:rsidR="000B557B" w:rsidRDefault="00B25EAA" w:rsidP="003048CC">
      <w:pPr>
        <w:pStyle w:val="1"/>
      </w:pPr>
      <w:bookmarkStart w:id="2" w:name="_Toc5113691"/>
      <w:r>
        <w:lastRenderedPageBreak/>
        <w:t xml:space="preserve">1 </w:t>
      </w:r>
      <w:r w:rsidR="003048CC">
        <w:t>ТЕХНИЧЕСКОЕ ЗАДАНИЕ</w:t>
      </w:r>
      <w:bookmarkEnd w:id="2"/>
    </w:p>
    <w:p w:rsidR="00F82D48" w:rsidRDefault="00D00D44" w:rsidP="000B557B">
      <w:pPr>
        <w:ind w:firstLine="709"/>
      </w:pPr>
      <w:r>
        <w:t>Данн</w:t>
      </w:r>
      <w:r w:rsidR="007452D1">
        <w:t>ая</w:t>
      </w:r>
      <w:r>
        <w:t xml:space="preserve"> курсов</w:t>
      </w:r>
      <w:r w:rsidR="007452D1">
        <w:t>ая</w:t>
      </w:r>
      <w:r>
        <w:t xml:space="preserve"> проект</w:t>
      </w:r>
      <w:r w:rsidR="007452D1">
        <w:t>а</w:t>
      </w:r>
      <w:r>
        <w:t xml:space="preserve"> подразумевает </w:t>
      </w:r>
      <w:r w:rsidR="00F82D48">
        <w:t>разработку информационной системы на основе базы данных.</w:t>
      </w:r>
      <w:r w:rsidR="007452D1">
        <w:t xml:space="preserve"> Предметной областью была выбрана работа со справочниками, которые необходимы для контроля и учета данных в различных организациях.</w:t>
      </w:r>
    </w:p>
    <w:p w:rsidR="007452D1" w:rsidRPr="00EF4AC4" w:rsidRDefault="007452D1" w:rsidP="000B557B">
      <w:pPr>
        <w:ind w:firstLine="709"/>
      </w:pPr>
      <w:r w:rsidRPr="007452D1">
        <w:t xml:space="preserve">В ходе выполнения </w:t>
      </w:r>
      <w:r>
        <w:t xml:space="preserve">работы </w:t>
      </w:r>
      <w:r w:rsidRPr="007452D1">
        <w:t>необходимо</w:t>
      </w:r>
      <w:r w:rsidR="007A4057">
        <w:t xml:space="preserve"> </w:t>
      </w:r>
    </w:p>
    <w:p w:rsidR="00F82D48" w:rsidRPr="00EF4AC4" w:rsidRDefault="00BE0F5F" w:rsidP="000B557B">
      <w:pPr>
        <w:ind w:firstLine="709"/>
      </w:pPr>
      <w:r w:rsidRPr="00BE0F5F">
        <w:t>Этапы выполнения курсовой работы следующие:</w:t>
      </w:r>
    </w:p>
    <w:p w:rsidR="00BE0F5F" w:rsidRPr="005D0E2B" w:rsidRDefault="00BE0F5F" w:rsidP="000B557B">
      <w:pPr>
        <w:ind w:firstLine="709"/>
      </w:pPr>
      <w:r>
        <w:t>- </w:t>
      </w:r>
      <w:r w:rsidR="005D0E2B">
        <w:t>выбор предметной области для разработки системы;</w:t>
      </w:r>
    </w:p>
    <w:p w:rsidR="00BE0F5F" w:rsidRPr="00BE0F5F" w:rsidRDefault="00BE0F5F" w:rsidP="000B557B">
      <w:pPr>
        <w:ind w:firstLine="709"/>
      </w:pPr>
      <w:r>
        <w:t>- </w:t>
      </w:r>
      <w:r w:rsidR="005D0E2B">
        <w:t xml:space="preserve">разработка системы, разбор </w:t>
      </w:r>
      <w:r w:rsidR="00DC7AC6">
        <w:t xml:space="preserve">функционирования ее </w:t>
      </w:r>
      <w:r w:rsidR="005D0E2B">
        <w:t>работы;</w:t>
      </w:r>
    </w:p>
    <w:p w:rsidR="00BE0F5F" w:rsidRPr="00BE0F5F" w:rsidRDefault="00BE0F5F" w:rsidP="000B557B">
      <w:pPr>
        <w:ind w:firstLine="709"/>
      </w:pPr>
      <w:r w:rsidRPr="00BE0F5F">
        <w:t>-</w:t>
      </w:r>
      <w:r>
        <w:rPr>
          <w:lang w:val="en-US"/>
        </w:rPr>
        <w:t> </w:t>
      </w:r>
      <w:r>
        <w:t>тестирование системы, выявление ошибок.</w:t>
      </w:r>
    </w:p>
    <w:p w:rsidR="003048CC" w:rsidRDefault="00B25EAA" w:rsidP="003048CC">
      <w:pPr>
        <w:pStyle w:val="1"/>
      </w:pPr>
      <w:bookmarkStart w:id="3" w:name="_Toc5113692"/>
      <w:r>
        <w:t xml:space="preserve">2 </w:t>
      </w:r>
      <w:r w:rsidR="003048CC">
        <w:t>ВЫБОР ПОДСИСТЕМЫ</w:t>
      </w:r>
      <w:bookmarkEnd w:id="3"/>
    </w:p>
    <w:p w:rsidR="000B557B" w:rsidRDefault="00BE0F5F" w:rsidP="000B557B">
      <w:pPr>
        <w:ind w:firstLine="709"/>
      </w:pPr>
      <w:r>
        <w:t xml:space="preserve">В качестве аналога была выбрана </w:t>
      </w:r>
      <w:r w:rsidR="006842A3">
        <w:t>СУБД ORD</w:t>
      </w:r>
      <w:r>
        <w:t>,</w:t>
      </w:r>
      <w:r w:rsidR="006842A3">
        <w:t xml:space="preserve"> состо</w:t>
      </w:r>
      <w:r>
        <w:t>ящая</w:t>
      </w:r>
      <w:r w:rsidR="006842A3">
        <w:t xml:space="preserve"> из </w:t>
      </w:r>
      <w:r w:rsidR="0046674D">
        <w:t xml:space="preserve">нескольких подсистем. Одна </w:t>
      </w:r>
      <w:r w:rsidR="006842A3">
        <w:t xml:space="preserve">из них </w:t>
      </w:r>
      <w:r w:rsidR="0046674D">
        <w:t>направлена на работу со справочниками и п</w:t>
      </w:r>
      <w:r w:rsidR="00B25EAA">
        <w:t xml:space="preserve">одготовке отчетов и документов – </w:t>
      </w:r>
      <w:r w:rsidR="00EF4AC4">
        <w:rPr>
          <w:lang w:val="en-US"/>
        </w:rPr>
        <w:t>SUBM</w:t>
      </w:r>
      <w:r w:rsidR="00A31D63">
        <w:t xml:space="preserve"> (Основные </w:t>
      </w:r>
      <w:r w:rsidR="00EF4AC4">
        <w:t>материалы</w:t>
      </w:r>
      <w:r w:rsidR="00A31D63">
        <w:t>).</w:t>
      </w:r>
    </w:p>
    <w:p w:rsidR="000B01B0" w:rsidRDefault="00A31D63" w:rsidP="000B557B">
      <w:pPr>
        <w:ind w:firstLine="709"/>
      </w:pPr>
      <w:r>
        <w:t xml:space="preserve">В подсистеме </w:t>
      </w:r>
      <w:r w:rsidR="00EF4AC4">
        <w:rPr>
          <w:lang w:val="en-US"/>
        </w:rPr>
        <w:t>M</w:t>
      </w:r>
      <w:r w:rsidR="00EF4AC4" w:rsidRPr="00EF4AC4">
        <w:t xml:space="preserve"> </w:t>
      </w:r>
      <w:r>
        <w:t>есть возможность создания таких справочников, как</w:t>
      </w:r>
      <w:r w:rsidR="000B01B0">
        <w:t>:</w:t>
      </w:r>
    </w:p>
    <w:p w:rsidR="000B01B0" w:rsidRDefault="000B01B0" w:rsidP="000B557B">
      <w:pPr>
        <w:ind w:firstLine="709"/>
      </w:pPr>
      <w:r>
        <w:t xml:space="preserve">- справочник по </w:t>
      </w:r>
      <w:r w:rsidR="00EF4AC4">
        <w:t>остатках виноматериалах в цехах</w:t>
      </w:r>
      <w:r>
        <w:t>;</w:t>
      </w:r>
    </w:p>
    <w:p w:rsidR="000B01B0" w:rsidRDefault="000B01B0" w:rsidP="000B557B">
      <w:pPr>
        <w:ind w:firstLine="709"/>
      </w:pPr>
      <w:r>
        <w:t>- </w:t>
      </w:r>
      <w:r w:rsidR="00A31D63">
        <w:t xml:space="preserve">справочник </w:t>
      </w:r>
      <w:r w:rsidR="00EF4AC4">
        <w:t>материалов в пути и неотфактурованых</w:t>
      </w:r>
      <w:r>
        <w:t>;</w:t>
      </w:r>
    </w:p>
    <w:p w:rsidR="00A31D63" w:rsidRPr="00A31D63" w:rsidRDefault="000B01B0" w:rsidP="000B557B">
      <w:pPr>
        <w:ind w:firstLine="709"/>
      </w:pPr>
      <w:r>
        <w:t>- </w:t>
      </w:r>
      <w:r w:rsidR="00EF4AC4">
        <w:t>справочники поступлений, передач и выбываний и др.</w:t>
      </w:r>
      <w:r w:rsidR="00A31D63">
        <w:t>.</w:t>
      </w:r>
    </w:p>
    <w:p w:rsidR="000B557B" w:rsidRDefault="00A31D63" w:rsidP="000B557B">
      <w:pPr>
        <w:ind w:firstLine="709"/>
      </w:pPr>
      <w:r>
        <w:t xml:space="preserve">На рисунке 1 показано главная страница подсистемы </w:t>
      </w:r>
      <w:r w:rsidR="00EF4AC4">
        <w:rPr>
          <w:lang w:val="en-US"/>
        </w:rPr>
        <w:t>M</w:t>
      </w:r>
      <w:r>
        <w:t>, где видно, что основным ее назначением является работа со справочниками, подготовка документов по ОС и отчетов по ОС.</w:t>
      </w:r>
    </w:p>
    <w:p w:rsidR="000B557B" w:rsidRDefault="00EF4AC4" w:rsidP="00B25EAA">
      <w:pPr>
        <w:jc w:val="center"/>
      </w:pPr>
      <w:r>
        <w:rPr>
          <w:noProof/>
          <w:lang w:eastAsia="ru-RU"/>
        </w:rPr>
        <w:drawing>
          <wp:inline distT="0" distB="0" distL="0" distR="0" wp14:anchorId="1345873B" wp14:editId="6565DC5B">
            <wp:extent cx="4970702" cy="2714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441" cy="271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CC" w:rsidRDefault="00A31D63" w:rsidP="00B25EAA">
      <w:pPr>
        <w:ind w:firstLine="709"/>
        <w:jc w:val="center"/>
      </w:pPr>
      <w:r>
        <w:t xml:space="preserve">Рис. 1 Главная страница подсистемы </w:t>
      </w:r>
      <w:r w:rsidR="00EF4AC4">
        <w:rPr>
          <w:lang w:val="en-US"/>
        </w:rPr>
        <w:t>M</w:t>
      </w:r>
      <w:r w:rsidR="003048CC">
        <w:br w:type="page"/>
      </w:r>
    </w:p>
    <w:p w:rsidR="005B5A6B" w:rsidRDefault="005B5A6B" w:rsidP="005B5A6B">
      <w:pPr>
        <w:pStyle w:val="1"/>
      </w:pPr>
      <w:bookmarkStart w:id="4" w:name="_Toc5113693"/>
      <w:r>
        <w:lastRenderedPageBreak/>
        <w:t>3 ТЕОРЕТИЧЕСКИЙ МАТЕРИАЛ</w:t>
      </w:r>
      <w:bookmarkEnd w:id="4"/>
    </w:p>
    <w:p w:rsidR="005B5A6B" w:rsidRDefault="006E04A4" w:rsidP="006E04A4">
      <w:pPr>
        <w:ind w:firstLine="709"/>
      </w:pPr>
      <w:r>
        <w:t xml:space="preserve">В конце 1990-х годов некоторые поставщики выпустили программные продукты объектно-реляционных СУБД, известные также под названием универсальных серверов. К примерам таких продуктов относятся версия </w:t>
      </w:r>
      <w:r w:rsidRPr="006E04A4">
        <w:rPr>
          <w:lang w:val="en-US"/>
        </w:rPr>
        <w:t>Universal</w:t>
      </w:r>
      <w:r w:rsidRPr="006E04A4">
        <w:t xml:space="preserve"> </w:t>
      </w:r>
      <w:r w:rsidRPr="006E04A4">
        <w:rPr>
          <w:lang w:val="en-US"/>
        </w:rPr>
        <w:t>Database</w:t>
      </w:r>
      <w:r w:rsidRPr="006E04A4">
        <w:t xml:space="preserve"> </w:t>
      </w:r>
      <w:r>
        <w:t>СУБД</w:t>
      </w:r>
      <w:r w:rsidRPr="006E04A4">
        <w:t xml:space="preserve"> </w:t>
      </w:r>
      <w:r w:rsidRPr="006E04A4">
        <w:rPr>
          <w:lang w:val="en-US"/>
        </w:rPr>
        <w:t>DB</w:t>
      </w:r>
      <w:r w:rsidRPr="006E04A4">
        <w:t xml:space="preserve">2, </w:t>
      </w:r>
      <w:r>
        <w:t>опция</w:t>
      </w:r>
      <w:r w:rsidRPr="006E04A4">
        <w:t xml:space="preserve"> </w:t>
      </w:r>
      <w:r w:rsidRPr="006E04A4">
        <w:rPr>
          <w:lang w:val="en-US"/>
        </w:rPr>
        <w:t>Universal</w:t>
      </w:r>
      <w:r w:rsidRPr="006E04A4">
        <w:t xml:space="preserve"> </w:t>
      </w:r>
      <w:r w:rsidRPr="006E04A4">
        <w:rPr>
          <w:lang w:val="en-US"/>
        </w:rPr>
        <w:t>Data</w:t>
      </w:r>
      <w:r w:rsidRPr="006E04A4">
        <w:t xml:space="preserve"> </w:t>
      </w:r>
      <w:r w:rsidRPr="006E04A4">
        <w:rPr>
          <w:lang w:val="en-US"/>
        </w:rPr>
        <w:t>Option</w:t>
      </w:r>
      <w:r w:rsidRPr="006E04A4">
        <w:t xml:space="preserve"> </w:t>
      </w:r>
      <w:r>
        <w:t>сервера</w:t>
      </w:r>
      <w:r w:rsidRPr="006E04A4">
        <w:t xml:space="preserve"> </w:t>
      </w:r>
      <w:r>
        <w:rPr>
          <w:lang w:val="en-US"/>
        </w:rPr>
        <w:t>Informix</w:t>
      </w:r>
      <w:r>
        <w:t xml:space="preserve"> Dynamic Server и программный продукт Oracle Universal Server (для этих продуктов используются и другие названия). Выпуская все эти программные продукты, поставщики руководствовались тем основным замыслом, что в них должна обеспечиваться поддержка и объектных, и реляционных возможностей; иными словами, рассматриваемые продукты представляли собой попытку добиться сближения этих двух технологий </w:t>
      </w:r>
      <w:r w:rsidRPr="006E04A4">
        <w:t>[2]</w:t>
      </w:r>
      <w:r>
        <w:t>.</w:t>
      </w:r>
    </w:p>
    <w:p w:rsidR="006E04A4" w:rsidRPr="00314617" w:rsidRDefault="006E04A4" w:rsidP="006E04A4">
      <w:pPr>
        <w:ind w:firstLine="709"/>
      </w:pPr>
      <w:r w:rsidRPr="006E04A4">
        <w:t>На сегодняшний день многие СУБД позиционируются как объектно-реляционные. В их основе по-прежнему лежит реляционная модель, но она дополнена возможностью создания пользовательских типов столбцов с поддержкой принципов инкапсуляции и наследования</w:t>
      </w:r>
      <w:r w:rsidR="00314617">
        <w:t xml:space="preserve"> </w:t>
      </w:r>
      <w:r w:rsidR="00314617" w:rsidRPr="00314617">
        <w:t>[3]</w:t>
      </w:r>
      <w:r w:rsidR="00314617">
        <w:t>.</w:t>
      </w:r>
    </w:p>
    <w:p w:rsidR="006E04A4" w:rsidRDefault="006E04A4" w:rsidP="006E04A4">
      <w:pPr>
        <w:ind w:firstLine="709"/>
      </w:pPr>
      <w:r>
        <w:t xml:space="preserve">Системой на основе этих технологий является и система </w:t>
      </w:r>
      <w:r>
        <w:rPr>
          <w:lang w:val="en-US"/>
        </w:rPr>
        <w:t>ORD</w:t>
      </w:r>
      <w:r>
        <w:t>, которая рассматривается данным курсовым проектом.</w:t>
      </w:r>
    </w:p>
    <w:p w:rsidR="006E04A4" w:rsidRPr="006E04A4" w:rsidRDefault="006E04A4" w:rsidP="006E04A4">
      <w:pPr>
        <w:ind w:firstLine="709"/>
      </w:pPr>
      <w:r>
        <w:t xml:space="preserve">Необходимо дать определение распределенных баз данных, так как система </w:t>
      </w:r>
      <w:r>
        <w:rPr>
          <w:lang w:val="en-US"/>
        </w:rPr>
        <w:t>ORD</w:t>
      </w:r>
      <w:r>
        <w:t xml:space="preserve"> ориентирована на разработку и поддержку их моделей.</w:t>
      </w:r>
    </w:p>
    <w:p w:rsidR="005B5A6B" w:rsidRDefault="005B5A6B" w:rsidP="005B5A6B">
      <w:pPr>
        <w:ind w:firstLine="709"/>
      </w:pPr>
      <w:r>
        <w:t>Система распределенных баз данных состоит из набора узлов (site), связанных коммуникационной сетью, в которой:</w:t>
      </w:r>
    </w:p>
    <w:p w:rsidR="005B5A6B" w:rsidRDefault="005B5A6B" w:rsidP="005B5A6B">
      <w:pPr>
        <w:ind w:firstLine="709"/>
      </w:pPr>
      <w:r>
        <w:t>а) каждый узел — это полноценная СУБД сама по себе, но</w:t>
      </w:r>
    </w:p>
    <w:p w:rsidR="005B5A6B" w:rsidRDefault="005B5A6B" w:rsidP="005B5A6B">
      <w:pPr>
        <w:ind w:firstLine="709"/>
      </w:pPr>
      <w:r>
        <w:t xml:space="preserve">б) узлы взаимодействуют между собой таким образом, что пользователь любого из них может получить доступ к любым данным в сети так, как будто они находятся на его собственном узле. </w:t>
      </w:r>
    </w:p>
    <w:p w:rsidR="005B5A6B" w:rsidRDefault="005B5A6B" w:rsidP="005B5A6B">
      <w:pPr>
        <w:ind w:firstLine="709"/>
      </w:pPr>
      <w:r>
        <w:t>Из этого определения следует, что так называемая распределенная база данных в действительности представляет собой виртуальную базу данных, компоненты которой физически хранятся в нескольких различных реальных базах данных на нескольких различных узлах (в сущности, являясь логическим объединением этих реальных баз данных)</w:t>
      </w:r>
      <w:r w:rsidR="006E04A4">
        <w:t xml:space="preserve"> </w:t>
      </w:r>
      <w:r w:rsidR="006E04A4" w:rsidRPr="006E04A4">
        <w:t>[2]</w:t>
      </w:r>
      <w:r>
        <w:t>.</w:t>
      </w:r>
    </w:p>
    <w:p w:rsidR="00CF66EC" w:rsidRDefault="00CF66EC" w:rsidP="00CF66EC">
      <w:pPr>
        <w:ind w:firstLine="709"/>
      </w:pPr>
      <w:r>
        <w:t xml:space="preserve">Система баз данных — это, по сути, не что иное, как компьютеризированная система хранения однотипных записей. Саму же базу данных можно рассматривать как подобие электронной картотеки, т.е. хранилище или контейнер для некоторого набора файлов данных, занесенных в компьютер. </w:t>
      </w:r>
    </w:p>
    <w:p w:rsidR="00CF66EC" w:rsidRDefault="00CF66EC" w:rsidP="00CF66EC">
      <w:pPr>
        <w:ind w:firstLine="709"/>
      </w:pPr>
      <w:r>
        <w:lastRenderedPageBreak/>
        <w:t>Пользователям этой системы предоставляется возможность выполнять (или передавать системе запросы на выполнение) множество различных операций над такими файлами, например:</w:t>
      </w:r>
    </w:p>
    <w:p w:rsidR="00CF66EC" w:rsidRPr="00CF66EC" w:rsidRDefault="00CF66EC" w:rsidP="00CF66EC">
      <w:pPr>
        <w:ind w:firstLine="709"/>
      </w:pPr>
      <w:r>
        <w:t>- </w:t>
      </w:r>
      <w:r w:rsidRPr="00CF66EC">
        <w:t>добавлять новые пустые файлы в базу данных;</w:t>
      </w:r>
    </w:p>
    <w:p w:rsidR="00CF66EC" w:rsidRPr="00CF66EC" w:rsidRDefault="00CF66EC" w:rsidP="00CF66EC">
      <w:pPr>
        <w:ind w:firstLine="709"/>
      </w:pPr>
      <w:r>
        <w:t>- </w:t>
      </w:r>
      <w:r w:rsidRPr="00CF66EC">
        <w:t>вставлять новые данные в существующие файлы;</w:t>
      </w:r>
    </w:p>
    <w:p w:rsidR="00CF66EC" w:rsidRPr="00CF66EC" w:rsidRDefault="00CF66EC" w:rsidP="00CF66EC">
      <w:pPr>
        <w:ind w:firstLine="709"/>
      </w:pPr>
      <w:r>
        <w:t>- </w:t>
      </w:r>
      <w:r w:rsidRPr="00CF66EC">
        <w:t>получать данные из существующих файлов;</w:t>
      </w:r>
    </w:p>
    <w:p w:rsidR="00CF66EC" w:rsidRPr="00CF66EC" w:rsidRDefault="00CF66EC" w:rsidP="00CF66EC">
      <w:pPr>
        <w:ind w:firstLine="709"/>
      </w:pPr>
      <w:r>
        <w:t>- </w:t>
      </w:r>
      <w:r w:rsidRPr="00CF66EC">
        <w:t>удалять данные из существующих файлов;</w:t>
      </w:r>
    </w:p>
    <w:p w:rsidR="00CF66EC" w:rsidRPr="00CF66EC" w:rsidRDefault="00CF66EC" w:rsidP="00CF66EC">
      <w:pPr>
        <w:ind w:firstLine="709"/>
      </w:pPr>
      <w:r>
        <w:t>- </w:t>
      </w:r>
      <w:r w:rsidRPr="00CF66EC">
        <w:t>изменять данные в существующих файлах;</w:t>
      </w:r>
    </w:p>
    <w:p w:rsidR="00CF66EC" w:rsidRDefault="00CF66EC" w:rsidP="00CF66EC">
      <w:pPr>
        <w:ind w:firstLine="709"/>
      </w:pPr>
      <w:r>
        <w:t>- </w:t>
      </w:r>
      <w:r w:rsidRPr="00CF66EC">
        <w:t>удалять существующие файлы из базы данных</w:t>
      </w:r>
      <w:r>
        <w:t xml:space="preserve"> </w:t>
      </w:r>
      <w:r w:rsidRPr="00CF66EC">
        <w:t>[</w:t>
      </w:r>
      <w:r>
        <w:t>2</w:t>
      </w:r>
      <w:r w:rsidRPr="00CF66EC">
        <w:t>]</w:t>
      </w:r>
      <w:r>
        <w:rPr>
          <w:rFonts w:hint="eastAsia"/>
        </w:rPr>
        <w:t>.</w:t>
      </w:r>
      <w:r>
        <w:t xml:space="preserve"> </w:t>
      </w:r>
    </w:p>
    <w:p w:rsidR="00CF66EC" w:rsidRPr="00CF66EC" w:rsidRDefault="00CF66EC" w:rsidP="00CF66EC">
      <w:pPr>
        <w:ind w:firstLine="709"/>
      </w:pPr>
      <w:r>
        <w:t xml:space="preserve">Система </w:t>
      </w:r>
      <w:r>
        <w:rPr>
          <w:lang w:val="en-US"/>
        </w:rPr>
        <w:t>ORD</w:t>
      </w:r>
      <w:r w:rsidRPr="00CF66EC">
        <w:t xml:space="preserve"> </w:t>
      </w:r>
      <w:r>
        <w:t>позволяет пользователю совершать все эти действия.</w:t>
      </w:r>
    </w:p>
    <w:p w:rsidR="00F82D48" w:rsidRDefault="00F82D48" w:rsidP="005B5A6B">
      <w:pPr>
        <w:ind w:firstLine="709"/>
      </w:pPr>
      <w:r>
        <w:t>Также необходимо рассмотреть, что такое фрейм, так как рассматриваемая система является системой, основанной на фреймовых структурах.</w:t>
      </w:r>
    </w:p>
    <w:p w:rsidR="00F82D48" w:rsidRDefault="00F82D48" w:rsidP="005B5A6B">
      <w:pPr>
        <w:ind w:firstLine="709"/>
      </w:pPr>
      <w:r>
        <w:t>Фрейм – минимальная структура информации, необходимая для представления класса объектов и класса связей. Фрейм используется для отображения всех возможных связей объектов и ограничений этих связей.</w:t>
      </w:r>
    </w:p>
    <w:p w:rsidR="00F82D48" w:rsidRDefault="00F82D48" w:rsidP="005B5A6B">
      <w:pPr>
        <w:ind w:firstLine="709"/>
      </w:pPr>
      <w:r>
        <w:t>Ниже рассмотрены обозначения объектов фрейма.</w:t>
      </w:r>
    </w:p>
    <w:p w:rsidR="00F82D48" w:rsidRDefault="00F82D48" w:rsidP="00F82D48">
      <w:pPr>
        <w:ind w:firstLine="709"/>
      </w:pPr>
      <w:r>
        <w:t>«</w:t>
      </w:r>
      <w:r w:rsidR="00F83FB1">
        <w:rPr>
          <w:lang w:val="en-US"/>
        </w:rPr>
        <w:t>O</w:t>
      </w:r>
      <w:r>
        <w:t>» – символ, обозначающий основную часть, которая является корневым элементом. В системе можно не учитывать историю существования объекта для пользователя. Под основной частью принято понимать то, ради чего разрабатывается проект. В данном случае корневым элементом будет являться товар и заказ;</w:t>
      </w:r>
    </w:p>
    <w:p w:rsidR="00F82D48" w:rsidRDefault="00F82D48" w:rsidP="00F82D48">
      <w:pPr>
        <w:ind w:firstLine="709"/>
      </w:pPr>
      <w:r>
        <w:t>«</w:t>
      </w:r>
      <w:r w:rsidRPr="00F82D48">
        <w:rPr>
          <w:lang w:val="en-US"/>
        </w:rPr>
        <w:t>S</w:t>
      </w:r>
      <w:r>
        <w:t>» – символ, который обозначает основные части объекта и позволяет системе представлять для пользователя предысторию сущности. Представленное понятие предоставляет возможность системе показывать последнее состояние объекта во времени, а также уже включает в себя определенные сущности;</w:t>
      </w:r>
    </w:p>
    <w:p w:rsidR="00F82D48" w:rsidRDefault="00F82D48" w:rsidP="00F82D48">
      <w:pPr>
        <w:ind w:firstLine="709"/>
      </w:pPr>
      <w:r>
        <w:t>«</w:t>
      </w:r>
      <w:r w:rsidRPr="00F82D48">
        <w:rPr>
          <w:lang w:val="en-US"/>
        </w:rPr>
        <w:t>V</w:t>
      </w:r>
      <w:r>
        <w:t>» – обозначает собственную внутреннюю многозначную часть фрейма. С помощью этого свойства могут быть представлены типы связей «один-ко-многим» и «многие-ко-многим». При проектировании необходимо учитывать, что в СУБД связь «многие-ко-многим» не работает корректно, поэтому ее необходимо разбивать на связь «один-ко-многим». Примером такого разбиения в проектируемой предметной области связь</w:t>
      </w:r>
    </w:p>
    <w:p w:rsidR="00F82D48" w:rsidRDefault="00F82D48" w:rsidP="00F82D48">
      <w:pPr>
        <w:ind w:firstLine="709"/>
      </w:pPr>
      <w:r>
        <w:t>Каждый фрейм вступает в связь с другими. Для их построения необходимо разобрать особенности связей:</w:t>
      </w:r>
    </w:p>
    <w:p w:rsidR="00F82D48" w:rsidRDefault="00F82D48" w:rsidP="00F82D48">
      <w:pPr>
        <w:ind w:firstLine="709"/>
      </w:pPr>
      <w:r>
        <w:t>«К» – статус, обозначающий обычный справочник, используется для установки простой связи. Из множества допустимых значений для выбранного атрибута выбирается только одно значение;</w:t>
      </w:r>
    </w:p>
    <w:p w:rsidR="00F82D48" w:rsidRDefault="00F82D48" w:rsidP="00F82D48">
      <w:pPr>
        <w:ind w:firstLine="709"/>
      </w:pPr>
      <w:r>
        <w:lastRenderedPageBreak/>
        <w:t>«</w:t>
      </w:r>
      <w:r w:rsidRPr="00F82D48">
        <w:rPr>
          <w:lang w:val="en-US"/>
        </w:rPr>
        <w:t>Q</w:t>
      </w:r>
      <w:r>
        <w:t>» – статус, обозначающий сложный справочник. Используется для установления контекстной связи и описывает некоторую связную структуру данных;</w:t>
      </w:r>
    </w:p>
    <w:p w:rsidR="00F82D48" w:rsidRDefault="00F82D48" w:rsidP="00F82D48">
      <w:pPr>
        <w:ind w:firstLine="709"/>
      </w:pPr>
      <w:r>
        <w:t>«</w:t>
      </w:r>
      <w:r w:rsidRPr="00F82D48">
        <w:rPr>
          <w:lang w:val="en-US"/>
        </w:rPr>
        <w:t>H</w:t>
      </w:r>
      <w:r>
        <w:t>» – статус, обозначающий модельный классификатор, который позволяет учитывать временной срез установления связей между фреймами системы. С помощью этого типа связи могут быть представлены типы связей «один-к-одному».</w:t>
      </w:r>
    </w:p>
    <w:p w:rsidR="00F82D48" w:rsidRPr="00D902D4" w:rsidRDefault="00D902D4" w:rsidP="005B5A6B">
      <w:pPr>
        <w:ind w:firstLine="709"/>
      </w:pPr>
      <w:r>
        <w:t xml:space="preserve">Система </w:t>
      </w:r>
      <w:r>
        <w:rPr>
          <w:lang w:val="en-US"/>
        </w:rPr>
        <w:t>ORD</w:t>
      </w:r>
      <w:r w:rsidRPr="00D902D4">
        <w:t xml:space="preserve"> </w:t>
      </w:r>
      <w:r>
        <w:t>с помощью встроенных программ создает внешнюю модель, опираясь на фреймы, записанные в таблицы системы. В таблицах описаны, какие объекты входят в каждый фрейм, их статусы и роли, взаимодействие друг с другом.</w:t>
      </w:r>
    </w:p>
    <w:p w:rsidR="00314617" w:rsidRDefault="00A321D0" w:rsidP="00A321D0">
      <w:pPr>
        <w:pStyle w:val="1"/>
      </w:pPr>
      <w:r>
        <w:br w:type="column"/>
      </w:r>
      <w:bookmarkStart w:id="5" w:name="_Toc5113694"/>
      <w:r>
        <w:lastRenderedPageBreak/>
        <w:t>4 ФОРМИРОВАНИЕ ВНЕШНЕЙ МОДЕЛИ</w:t>
      </w:r>
      <w:bookmarkEnd w:id="5"/>
    </w:p>
    <w:p w:rsidR="00314617" w:rsidRDefault="00A321D0" w:rsidP="005B5A6B">
      <w:pPr>
        <w:ind w:firstLine="709"/>
      </w:pPr>
      <w:r>
        <w:t xml:space="preserve">Для того, чтобы понять, как отображается внешняя модель, пример которой показан на </w:t>
      </w:r>
      <w:r w:rsidRPr="00A321D0">
        <w:t>рисунке 2</w:t>
      </w:r>
      <w:r>
        <w:t>.1</w:t>
      </w:r>
      <w:r w:rsidRPr="00A321D0">
        <w:t>,</w:t>
      </w:r>
      <w:r>
        <w:t xml:space="preserve"> нужно узнать как система физически хранит информацию.</w:t>
      </w:r>
    </w:p>
    <w:p w:rsidR="00A321D0" w:rsidRDefault="00A321D0" w:rsidP="005B5A6B">
      <w:pPr>
        <w:ind w:firstLine="709"/>
      </w:pPr>
    </w:p>
    <w:p w:rsidR="00A321D0" w:rsidRDefault="007810A0" w:rsidP="007810A0">
      <w:pPr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5157914" cy="32480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055" cy="325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D0" w:rsidRPr="00A321D0" w:rsidRDefault="00A321D0" w:rsidP="00A321D0">
      <w:pPr>
        <w:ind w:firstLine="709"/>
        <w:jc w:val="center"/>
      </w:pPr>
      <w:r>
        <w:t xml:space="preserve">Рис. 2.1 Внешнее отображение для создания </w:t>
      </w:r>
      <w:r w:rsidR="007810A0">
        <w:t>документа остатков виноматериалов</w:t>
      </w:r>
    </w:p>
    <w:p w:rsidR="00A321D0" w:rsidRPr="00A321D0" w:rsidRDefault="00A321D0" w:rsidP="00A321D0">
      <w:pPr>
        <w:ind w:firstLine="709"/>
        <w:jc w:val="center"/>
      </w:pPr>
    </w:p>
    <w:p w:rsidR="00A321D0" w:rsidRDefault="00A321D0" w:rsidP="005B5A6B">
      <w:pPr>
        <w:ind w:firstLine="709"/>
      </w:pPr>
      <w:r>
        <w:t xml:space="preserve">В системе </w:t>
      </w:r>
      <w:r>
        <w:rPr>
          <w:lang w:val="en-US"/>
        </w:rPr>
        <w:t>ORD</w:t>
      </w:r>
      <w:r w:rsidRPr="00A321D0">
        <w:t xml:space="preserve"> в каждой подсистеме есть утилита, именуемая </w:t>
      </w:r>
      <w:r>
        <w:rPr>
          <w:lang w:val="en-US"/>
        </w:rPr>
        <w:t>Db</w:t>
      </w:r>
      <w:r w:rsidRPr="00A321D0">
        <w:t>_</w:t>
      </w:r>
      <w:r>
        <w:rPr>
          <w:lang w:val="en-US"/>
        </w:rPr>
        <w:t>win</w:t>
      </w:r>
      <w:r w:rsidRPr="00A321D0">
        <w:t>.</w:t>
      </w:r>
      <w:r>
        <w:rPr>
          <w:lang w:val="en-US"/>
        </w:rPr>
        <w:t>bat</w:t>
      </w:r>
      <w:r w:rsidRPr="00A321D0">
        <w:t xml:space="preserve">, с помощью которой можно понять физическую организацию данных системы. </w:t>
      </w:r>
      <w:r>
        <w:t>После запуска этой утилиты в вер</w:t>
      </w:r>
      <w:r w:rsidR="00F87581">
        <w:t>х</w:t>
      </w:r>
      <w:r>
        <w:t>нем меню нажимаем на кнопку «</w:t>
      </w:r>
      <w:r>
        <w:rPr>
          <w:lang w:val="en-US"/>
        </w:rPr>
        <w:t>F</w:t>
      </w:r>
      <w:r w:rsidRPr="00A321D0">
        <w:t xml:space="preserve">11 Ред. </w:t>
      </w:r>
      <w:r>
        <w:t>БД». Появляется окно, в котором указаны все понятия, которые использует подсистема Основные средства, часть этих понятий можно увидеть на рисунке 2.2.</w:t>
      </w:r>
    </w:p>
    <w:p w:rsidR="00A6608E" w:rsidRDefault="00A6608E" w:rsidP="00A6608E">
      <w:pPr>
        <w:ind w:firstLine="709"/>
      </w:pPr>
      <w:r>
        <w:t xml:space="preserve">Рассмотрим одно из понятий подсистемы </w:t>
      </w:r>
      <w:r w:rsidR="00F87581">
        <w:t>М</w:t>
      </w:r>
      <w:r>
        <w:t>. В данном случае было выбрано понятие «</w:t>
      </w:r>
      <w:r w:rsidR="00F87581">
        <w:t>Остатки материалов</w:t>
      </w:r>
      <w:r>
        <w:t xml:space="preserve">», которому дан номер </w:t>
      </w:r>
      <w:r w:rsidR="00F87581">
        <w:t>0644</w:t>
      </w:r>
      <w:r>
        <w:t>. Внешнее отображение его показан выше на рисунке 2.1.</w:t>
      </w:r>
    </w:p>
    <w:p w:rsidR="00A6608E" w:rsidRPr="00A321D0" w:rsidRDefault="00A6608E" w:rsidP="00A6608E">
      <w:pPr>
        <w:ind w:firstLine="709"/>
      </w:pPr>
      <w:r>
        <w:t xml:space="preserve">Чтобы сформировать фрейм по данным, которые хранятся в системе, используем файлы </w:t>
      </w:r>
      <w:r>
        <w:rPr>
          <w:lang w:val="en-US"/>
        </w:rPr>
        <w:t>SIUEK</w:t>
      </w:r>
      <w:r w:rsidRPr="00A6608E">
        <w:t xml:space="preserve">, </w:t>
      </w:r>
      <w:r>
        <w:rPr>
          <w:lang w:val="en-US"/>
        </w:rPr>
        <w:t>SIAGF</w:t>
      </w:r>
      <w:r w:rsidRPr="00A6608E">
        <w:t xml:space="preserve">, </w:t>
      </w:r>
      <w:r>
        <w:rPr>
          <w:lang w:val="en-US"/>
        </w:rPr>
        <w:t>SIAOF</w:t>
      </w:r>
      <w:r w:rsidRPr="00A6608E">
        <w:t xml:space="preserve">. </w:t>
      </w:r>
      <w:r>
        <w:t>В каждом из этих документов дана информация, которую используем система, чтобы отобразить форму заполнения для пользователя.</w:t>
      </w:r>
    </w:p>
    <w:p w:rsidR="00314617" w:rsidRDefault="00F87581" w:rsidP="00A321D0">
      <w:pPr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6C597A4" wp14:editId="15F8363A">
            <wp:extent cx="4982518" cy="45085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8338" cy="451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617" w:rsidRPr="00CF66EC" w:rsidRDefault="00A321D0" w:rsidP="00A321D0">
      <w:pPr>
        <w:ind w:firstLine="709"/>
        <w:jc w:val="center"/>
      </w:pPr>
      <w:r>
        <w:t>Рис. 2.2 Понятия подсистемы О</w:t>
      </w:r>
    </w:p>
    <w:p w:rsidR="005B5A6B" w:rsidRDefault="005B5A6B" w:rsidP="005B5A6B">
      <w:pPr>
        <w:ind w:firstLine="709"/>
      </w:pPr>
    </w:p>
    <w:p w:rsidR="00A6608E" w:rsidRPr="00A6608E" w:rsidRDefault="00A6608E" w:rsidP="005B5A6B">
      <w:pPr>
        <w:ind w:firstLine="709"/>
      </w:pPr>
      <w:r>
        <w:t>Нажимаем кнопку «</w:t>
      </w:r>
      <w:r>
        <w:rPr>
          <w:lang w:val="en-US"/>
        </w:rPr>
        <w:t>F</w:t>
      </w:r>
      <w:r>
        <w:t>8</w:t>
      </w:r>
      <w:r w:rsidR="00A56555">
        <w:t>-</w:t>
      </w:r>
      <w:r>
        <w:rPr>
          <w:lang w:val="en-US"/>
        </w:rPr>
        <w:t>SIAOF</w:t>
      </w:r>
      <w:r>
        <w:t>», появляется форма, показанная на рисунке 2.3.</w:t>
      </w:r>
    </w:p>
    <w:p w:rsidR="00A321D0" w:rsidRDefault="00F87581" w:rsidP="000720E8">
      <w:pPr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6B376D7E" wp14:editId="67848F5F">
            <wp:extent cx="5270022" cy="294322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079" cy="294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D0" w:rsidRDefault="00A6608E" w:rsidP="00A6608E">
      <w:pPr>
        <w:ind w:firstLine="709"/>
        <w:jc w:val="center"/>
      </w:pPr>
      <w:r>
        <w:t xml:space="preserve">Рис. 2.3 </w:t>
      </w:r>
      <w:r w:rsidR="00BA4DC8">
        <w:t xml:space="preserve">Таблица </w:t>
      </w:r>
      <w:r w:rsidR="00BA4DC8">
        <w:rPr>
          <w:lang w:val="en-US"/>
        </w:rPr>
        <w:t>SIAOF</w:t>
      </w:r>
    </w:p>
    <w:p w:rsidR="00A321D0" w:rsidRDefault="00A321D0" w:rsidP="005B5A6B">
      <w:pPr>
        <w:ind w:firstLine="709"/>
      </w:pPr>
    </w:p>
    <w:p w:rsidR="00A321D0" w:rsidRDefault="00A6608E" w:rsidP="005B5A6B">
      <w:pPr>
        <w:ind w:firstLine="709"/>
      </w:pPr>
      <w:r>
        <w:lastRenderedPageBreak/>
        <w:t xml:space="preserve">Как видно из рисунка, для понятия </w:t>
      </w:r>
      <w:r w:rsidR="00F87581">
        <w:t>0644</w:t>
      </w:r>
      <w:r>
        <w:t xml:space="preserve"> существует </w:t>
      </w:r>
      <w:r w:rsidR="00F87581">
        <w:t>несколько</w:t>
      </w:r>
      <w:r>
        <w:t xml:space="preserve"> файл</w:t>
      </w:r>
      <w:r w:rsidR="00F87581">
        <w:t>ов</w:t>
      </w:r>
      <w:r>
        <w:t xml:space="preserve"> для формирования фрейма.</w:t>
      </w:r>
    </w:p>
    <w:p w:rsidR="00A321D0" w:rsidRDefault="00BA4DC8" w:rsidP="005B5A6B">
      <w:pPr>
        <w:ind w:firstLine="709"/>
      </w:pPr>
      <w:r>
        <w:t xml:space="preserve">Далее приведен рисунок 2.4, на котором показана информация о </w:t>
      </w:r>
      <w:r>
        <w:rPr>
          <w:lang w:val="en-US"/>
        </w:rPr>
        <w:t>OSFR</w:t>
      </w:r>
      <w:r>
        <w:t xml:space="preserve"> из таблицы </w:t>
      </w:r>
      <w:r>
        <w:rPr>
          <w:lang w:val="en-US"/>
        </w:rPr>
        <w:t>SIAGF</w:t>
      </w:r>
      <w:r>
        <w:t xml:space="preserve">, которая находится под кнопкой </w:t>
      </w:r>
      <w:r>
        <w:rPr>
          <w:lang w:val="en-US"/>
        </w:rPr>
        <w:t>F</w:t>
      </w:r>
      <w:r w:rsidRPr="00BA4DC8">
        <w:t>7</w:t>
      </w:r>
      <w:r>
        <w:t>.</w:t>
      </w:r>
    </w:p>
    <w:p w:rsidR="00BA4DC8" w:rsidRDefault="00F87581" w:rsidP="00BA4DC8">
      <w:pPr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542AB6FF" wp14:editId="6CBC0A09">
            <wp:extent cx="5337672" cy="21717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171" cy="218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DC8" w:rsidRDefault="00BA4DC8" w:rsidP="00BA4DC8">
      <w:pPr>
        <w:ind w:firstLine="709"/>
        <w:jc w:val="center"/>
      </w:pPr>
      <w:r>
        <w:t xml:space="preserve">Рис. 2.4 Таблица </w:t>
      </w:r>
      <w:r>
        <w:rPr>
          <w:lang w:val="en-US"/>
        </w:rPr>
        <w:t>SIAGF</w:t>
      </w:r>
    </w:p>
    <w:p w:rsidR="00BA4DC8" w:rsidRDefault="00BA4DC8" w:rsidP="005B5A6B">
      <w:pPr>
        <w:ind w:firstLine="709"/>
      </w:pPr>
    </w:p>
    <w:p w:rsidR="005B5A6B" w:rsidRPr="001324D2" w:rsidRDefault="005B5A6B">
      <w:pPr>
        <w:spacing w:after="200" w:line="276" w:lineRule="auto"/>
        <w:jc w:val="left"/>
      </w:pPr>
    </w:p>
    <w:p w:rsidR="000B557B" w:rsidRDefault="00CF1936" w:rsidP="003048CC">
      <w:pPr>
        <w:pStyle w:val="1"/>
      </w:pPr>
      <w:bookmarkStart w:id="6" w:name="_Toc5113695"/>
      <w:r>
        <w:t>5</w:t>
      </w:r>
      <w:r w:rsidR="00B25EAA">
        <w:t xml:space="preserve"> </w:t>
      </w:r>
      <w:r w:rsidR="003048CC">
        <w:t>ВЫЯВЛЕНИЕ СИСТЕМНЫХ ОШИБОК</w:t>
      </w:r>
      <w:bookmarkEnd w:id="6"/>
    </w:p>
    <w:p w:rsidR="000B557B" w:rsidRDefault="00CF1936" w:rsidP="0046674D">
      <w:pPr>
        <w:pStyle w:val="2"/>
      </w:pPr>
      <w:bookmarkStart w:id="7" w:name="_Toc5113696"/>
      <w:r>
        <w:t>5</w:t>
      </w:r>
      <w:r w:rsidR="00762BB5">
        <w:t xml:space="preserve">.1 </w:t>
      </w:r>
      <w:r w:rsidR="0046674D">
        <w:t>ОШИБКА 1</w:t>
      </w:r>
      <w:bookmarkEnd w:id="7"/>
    </w:p>
    <w:p w:rsidR="00B25EAA" w:rsidRDefault="00B25EAA" w:rsidP="00B25EAA">
      <w:pPr>
        <w:ind w:firstLine="709"/>
      </w:pPr>
      <w:r w:rsidRPr="002224ED">
        <w:t xml:space="preserve">Так называемая </w:t>
      </w:r>
      <w:r w:rsidR="00F024EE">
        <w:t>системная ошибка</w:t>
      </w:r>
      <w:r w:rsidRPr="002224ED">
        <w:t xml:space="preserve"> возникает в том случае, когда пользователь в подсистеме </w:t>
      </w:r>
      <w:r w:rsidR="00F024EE">
        <w:t>М</w:t>
      </w:r>
      <w:r w:rsidRPr="002224ED">
        <w:t xml:space="preserve"> нажимает на вкладку «Подготовка </w:t>
      </w:r>
      <w:r w:rsidR="00F024EE">
        <w:t>документов – 5 Итоговые документы – 9 Печать остатков</w:t>
      </w:r>
      <w:r w:rsidRPr="002224ED">
        <w:t xml:space="preserve">». </w:t>
      </w:r>
      <w:r>
        <w:t xml:space="preserve">После </w:t>
      </w:r>
      <w:r w:rsidR="00F024EE">
        <w:t>периода</w:t>
      </w:r>
      <w:r>
        <w:t xml:space="preserve"> для отчета </w:t>
      </w:r>
      <w:r w:rsidR="00F024EE">
        <w:t>появляется уведомление, показанное на рисунке</w:t>
      </w:r>
      <w:r>
        <w:t xml:space="preserve"> </w:t>
      </w:r>
      <w:r w:rsidR="00CF1936">
        <w:t>3.</w:t>
      </w:r>
      <w:r>
        <w:t>1.</w:t>
      </w:r>
      <w:r w:rsidR="00F024EE">
        <w:t xml:space="preserve"> После нажатия на кнопку «ОК» программа выдает критическую ошибку</w:t>
      </w:r>
      <w:r w:rsidRPr="002224ED">
        <w:t xml:space="preserve">. </w:t>
      </w:r>
    </w:p>
    <w:p w:rsidR="00B25EAA" w:rsidRPr="002224ED" w:rsidRDefault="00B25EAA" w:rsidP="00B25EAA">
      <w:pPr>
        <w:ind w:firstLine="709"/>
      </w:pPr>
      <w:r>
        <w:t>Разбор данной ошибки и ее решение представлено в пункте</w:t>
      </w:r>
      <w:r w:rsidR="00DD29ED">
        <w:t xml:space="preserve"> 6 данной курсовой работы</w:t>
      </w:r>
      <w:r>
        <w:t>.</w:t>
      </w:r>
    </w:p>
    <w:p w:rsidR="00B25EAA" w:rsidRDefault="00F024EE" w:rsidP="00B25EAA">
      <w:pPr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71E09D34" wp14:editId="46E301CB">
            <wp:extent cx="2657475" cy="21431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EAA" w:rsidRDefault="00B25EAA" w:rsidP="00B25EAA">
      <w:pPr>
        <w:ind w:firstLine="709"/>
        <w:jc w:val="center"/>
      </w:pPr>
      <w:r>
        <w:t xml:space="preserve">Рис. </w:t>
      </w:r>
      <w:r w:rsidR="00CF1936">
        <w:t>3.</w:t>
      </w:r>
      <w:r>
        <w:t>1 Ошибка 1</w:t>
      </w:r>
    </w:p>
    <w:p w:rsidR="00B25EAA" w:rsidRDefault="00B25EAA" w:rsidP="00B25EAA">
      <w:pPr>
        <w:ind w:firstLine="709"/>
        <w:jc w:val="center"/>
      </w:pPr>
    </w:p>
    <w:p w:rsidR="00B25EAA" w:rsidRDefault="00F024EE" w:rsidP="00B25EAA">
      <w:pPr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3452C5E0" wp14:editId="4CFDBAAF">
            <wp:extent cx="3895725" cy="371475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EAA" w:rsidRDefault="00B25EAA" w:rsidP="00B25EAA">
      <w:pPr>
        <w:ind w:firstLine="709"/>
        <w:jc w:val="center"/>
      </w:pPr>
      <w:r>
        <w:t xml:space="preserve">Рис. </w:t>
      </w:r>
      <w:r w:rsidR="00CF1936">
        <w:t>3.</w:t>
      </w:r>
      <w:r>
        <w:t>2 Отчет по ОС</w:t>
      </w:r>
    </w:p>
    <w:p w:rsidR="00D324D2" w:rsidRDefault="00D324D2" w:rsidP="00D324D2">
      <w:pPr>
        <w:ind w:firstLine="709"/>
      </w:pPr>
      <w:r>
        <w:t xml:space="preserve">Номер документа, на основании которого производится вывод информации, прописан в файле </w:t>
      </w:r>
      <w:r>
        <w:rPr>
          <w:lang w:val="en-US"/>
        </w:rPr>
        <w:t>Gettrace</w:t>
      </w:r>
      <w:r w:rsidRPr="00273A05">
        <w:t>.</w:t>
      </w:r>
      <w:r>
        <w:rPr>
          <w:lang w:val="en-US"/>
        </w:rPr>
        <w:t>log</w:t>
      </w:r>
      <w:r>
        <w:t>.</w:t>
      </w:r>
      <w:r>
        <w:t xml:space="preserve"> (</w:t>
      </w:r>
      <w:r w:rsidRPr="00D324D2">
        <w:t>tdok=0001 :(B)MAIN(701), MAIN(974)</w:t>
      </w:r>
      <w:r>
        <w:t>)</w:t>
      </w:r>
    </w:p>
    <w:p w:rsidR="00B25EAA" w:rsidRDefault="00B25EAA" w:rsidP="00B25EAA">
      <w:pPr>
        <w:ind w:firstLine="709"/>
        <w:jc w:val="center"/>
      </w:pPr>
    </w:p>
    <w:p w:rsidR="00B944D3" w:rsidRDefault="00CF1936" w:rsidP="00B944D3">
      <w:pPr>
        <w:pStyle w:val="2"/>
      </w:pPr>
      <w:bookmarkStart w:id="8" w:name="_Toc5113697"/>
      <w:r>
        <w:t>5</w:t>
      </w:r>
      <w:r w:rsidR="00762BB5">
        <w:t xml:space="preserve">.2 </w:t>
      </w:r>
      <w:r w:rsidR="00B944D3">
        <w:t>ОШИБКА 2</w:t>
      </w:r>
      <w:bookmarkEnd w:id="8"/>
    </w:p>
    <w:p w:rsidR="00705960" w:rsidRDefault="00705960" w:rsidP="00705960">
      <w:pPr>
        <w:ind w:firstLine="709"/>
      </w:pPr>
      <w:r w:rsidRPr="002224ED">
        <w:t xml:space="preserve">Так называемая ошибка разработчика возникает в том случае, когда пользователь в подсистеме </w:t>
      </w:r>
      <w:r>
        <w:t>М</w:t>
      </w:r>
      <w:r w:rsidRPr="002224ED">
        <w:t xml:space="preserve"> нажимает на вкладку «Подготовка </w:t>
      </w:r>
      <w:r>
        <w:t>документов – 5 Итоговые документы – 8 Учет вспомогательных материалов</w:t>
      </w:r>
      <w:r w:rsidRPr="002224ED">
        <w:t xml:space="preserve">». </w:t>
      </w:r>
      <w:r>
        <w:t>После введения даты для отчета п</w:t>
      </w:r>
      <w:r w:rsidRPr="002224ED">
        <w:t xml:space="preserve">ри каждой ошибке появляется сообщение, пример которой показан </w:t>
      </w:r>
      <w:r>
        <w:t>на</w:t>
      </w:r>
      <w:r w:rsidRPr="002224ED">
        <w:t xml:space="preserve"> рисунке</w:t>
      </w:r>
      <w:r>
        <w:t xml:space="preserve"> 3.1.</w:t>
      </w:r>
      <w:r w:rsidRPr="002224ED">
        <w:t xml:space="preserve"> Когда таких сообщений</w:t>
      </w:r>
      <w:r>
        <w:t xml:space="preserve"> система</w:t>
      </w:r>
      <w:r w:rsidRPr="002224ED">
        <w:t xml:space="preserve"> </w:t>
      </w:r>
      <w:r>
        <w:t>выдает</w:t>
      </w:r>
      <w:r w:rsidRPr="002224ED">
        <w:t xml:space="preserve"> больше десяти раз, пользователь теряет время на то, чтобы каждый раз нажимать кнопку «ОК». </w:t>
      </w:r>
    </w:p>
    <w:p w:rsidR="00705960" w:rsidRDefault="00705960" w:rsidP="00705960">
      <w:pPr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320A876D" wp14:editId="10170997">
            <wp:extent cx="3048000" cy="14478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960" w:rsidRDefault="00705960" w:rsidP="00705960">
      <w:pPr>
        <w:ind w:firstLine="709"/>
        <w:jc w:val="center"/>
      </w:pPr>
      <w:r>
        <w:t>Рис. 3.3</w:t>
      </w:r>
      <w:r w:rsidR="00014354">
        <w:t xml:space="preserve"> Ошибка 2</w:t>
      </w:r>
    </w:p>
    <w:p w:rsidR="00705960" w:rsidRDefault="00705960" w:rsidP="00705960">
      <w:pPr>
        <w:ind w:firstLine="709"/>
      </w:pPr>
      <w:r>
        <w:lastRenderedPageBreak/>
        <w:t>Для решения данной проблемы, можно ограничить вывод множества сообщений, дабы не обременять пользователя закрытием множества предупреждающих окон.</w:t>
      </w:r>
    </w:p>
    <w:p w:rsidR="00B944D3" w:rsidRDefault="00CF1936" w:rsidP="00B944D3">
      <w:pPr>
        <w:pStyle w:val="2"/>
      </w:pPr>
      <w:bookmarkStart w:id="9" w:name="_Toc5113698"/>
      <w:r>
        <w:t>5</w:t>
      </w:r>
      <w:r w:rsidR="00762BB5">
        <w:t xml:space="preserve">.3 </w:t>
      </w:r>
      <w:r w:rsidR="00B944D3">
        <w:t>ОШИБКА 3</w:t>
      </w:r>
      <w:bookmarkEnd w:id="9"/>
    </w:p>
    <w:p w:rsidR="00B25EAA" w:rsidRDefault="00B25EAA" w:rsidP="00B25EAA">
      <w:pPr>
        <w:ind w:firstLine="709"/>
      </w:pPr>
      <w:r>
        <w:t xml:space="preserve">Ошибка 3 </w:t>
      </w:r>
      <w:r w:rsidR="00223DC6">
        <w:t>периодически возникает, когда пользователь пытается создать документ по пути «Начальная установка – Материалы в пути и неотфактурованные».</w:t>
      </w:r>
      <w:r>
        <w:t xml:space="preserve"> Данная ошибка </w:t>
      </w:r>
      <w:r w:rsidR="00223DC6">
        <w:t>появляется в случайном месте при заполнения формы</w:t>
      </w:r>
      <w:r>
        <w:t xml:space="preserve">. </w:t>
      </w:r>
    </w:p>
    <w:p w:rsidR="00B25EAA" w:rsidRDefault="00223DC6" w:rsidP="00B25EAA">
      <w:pPr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51C4D9EB" wp14:editId="0A5C268A">
            <wp:extent cx="3190875" cy="19716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EAA" w:rsidRDefault="00B25EAA" w:rsidP="00B25EAA">
      <w:pPr>
        <w:ind w:firstLine="709"/>
        <w:jc w:val="center"/>
      </w:pPr>
      <w:r>
        <w:t xml:space="preserve">Рис. </w:t>
      </w:r>
      <w:r w:rsidR="00CF1936">
        <w:t>3.</w:t>
      </w:r>
      <w:r>
        <w:t>4 Ошибка 3</w:t>
      </w:r>
    </w:p>
    <w:p w:rsidR="005B1ADB" w:rsidRDefault="005B1ADB" w:rsidP="00B25EAA">
      <w:pPr>
        <w:ind w:firstLine="709"/>
        <w:jc w:val="center"/>
      </w:pPr>
    </w:p>
    <w:p w:rsidR="00A40A8E" w:rsidRPr="00A40A8E" w:rsidRDefault="00B25EAA" w:rsidP="00223DC6">
      <w:pPr>
        <w:ind w:firstLine="709"/>
      </w:pPr>
      <w:r>
        <w:t xml:space="preserve">Как видно на рисунке </w:t>
      </w:r>
      <w:r w:rsidR="00CF1936">
        <w:t>3.</w:t>
      </w:r>
      <w:r>
        <w:t xml:space="preserve">4, была перехвачена ошибка </w:t>
      </w:r>
      <w:r w:rsidR="00223DC6">
        <w:t>несоответствия форматов.</w:t>
      </w:r>
    </w:p>
    <w:p w:rsidR="005B1ADB" w:rsidRPr="00014354" w:rsidRDefault="00A40A8E" w:rsidP="00223DC6">
      <w:pPr>
        <w:ind w:firstLine="709"/>
      </w:pPr>
      <w:r>
        <w:t xml:space="preserve">Номер документа, на основании которого производится вывод информации, прописан в файле </w:t>
      </w:r>
      <w:r>
        <w:rPr>
          <w:lang w:val="en-US"/>
        </w:rPr>
        <w:t>Gettrace</w:t>
      </w:r>
      <w:r w:rsidRPr="00273A05">
        <w:t>.</w:t>
      </w:r>
      <w:r>
        <w:rPr>
          <w:lang w:val="en-US"/>
        </w:rPr>
        <w:t>log</w:t>
      </w:r>
      <w:r>
        <w:t>. (</w:t>
      </w:r>
      <w:r w:rsidR="00223DC6" w:rsidRPr="00223DC6">
        <w:rPr>
          <w:i/>
          <w:lang w:val="en-US"/>
        </w:rPr>
        <w:t>tdok</w:t>
      </w:r>
      <w:r w:rsidR="00223DC6" w:rsidRPr="00014354">
        <w:rPr>
          <w:i/>
        </w:rPr>
        <w:t>=0645 :</w:t>
      </w:r>
      <w:r w:rsidR="00223DC6" w:rsidRPr="00223DC6">
        <w:rPr>
          <w:i/>
          <w:lang w:val="en-US"/>
        </w:rPr>
        <w:t>SSLE</w:t>
      </w:r>
      <w:r w:rsidR="00223DC6" w:rsidRPr="00014354">
        <w:rPr>
          <w:i/>
        </w:rPr>
        <w:t>_</w:t>
      </w:r>
      <w:r w:rsidR="00223DC6" w:rsidRPr="00223DC6">
        <w:rPr>
          <w:i/>
          <w:lang w:val="en-US"/>
        </w:rPr>
        <w:t>KB</w:t>
      </w:r>
      <w:r w:rsidR="00223DC6" w:rsidRPr="00014354">
        <w:rPr>
          <w:i/>
        </w:rPr>
        <w:t xml:space="preserve">(142), </w:t>
      </w:r>
      <w:r w:rsidR="00223DC6" w:rsidRPr="00223DC6">
        <w:rPr>
          <w:i/>
          <w:lang w:val="en-US"/>
        </w:rPr>
        <w:t>XTG</w:t>
      </w:r>
      <w:r w:rsidR="00223DC6" w:rsidRPr="00014354">
        <w:rPr>
          <w:i/>
        </w:rPr>
        <w:t>7:</w:t>
      </w:r>
      <w:r w:rsidR="00223DC6" w:rsidRPr="00223DC6">
        <w:rPr>
          <w:i/>
          <w:lang w:val="en-US"/>
        </w:rPr>
        <w:t>KEYBOARD</w:t>
      </w:r>
      <w:r w:rsidR="00223DC6" w:rsidRPr="00014354">
        <w:rPr>
          <w:i/>
        </w:rPr>
        <w:t xml:space="preserve">(3873), </w:t>
      </w:r>
      <w:r w:rsidR="00223DC6" w:rsidRPr="00223DC6">
        <w:rPr>
          <w:i/>
          <w:lang w:val="en-US"/>
        </w:rPr>
        <w:t>MAIN</w:t>
      </w:r>
      <w:r w:rsidR="00223DC6" w:rsidRPr="00014354">
        <w:rPr>
          <w:i/>
        </w:rPr>
        <w:t>(974)</w:t>
      </w:r>
      <w:r w:rsidRPr="00A40A8E">
        <w:t>).</w:t>
      </w:r>
    </w:p>
    <w:p w:rsidR="005B1ADB" w:rsidRDefault="005B1ADB" w:rsidP="00B25EAA">
      <w:pPr>
        <w:sectPr w:rsidR="005B1ADB" w:rsidSect="00705960">
          <w:headerReference w:type="default" r:id="rId18"/>
          <w:footerReference w:type="default" r:id="rId1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25EAA" w:rsidRDefault="00223DC6" w:rsidP="00B25EAA">
      <w:pPr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489819B" wp14:editId="3B8786E8">
            <wp:extent cx="3971170" cy="318897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0650" cy="319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D3" w:rsidRPr="005D0E2B" w:rsidRDefault="00B25EAA" w:rsidP="00A40A8E">
      <w:pPr>
        <w:jc w:val="center"/>
      </w:pPr>
      <w:r>
        <w:t xml:space="preserve">Рис. </w:t>
      </w:r>
      <w:r w:rsidR="00CF1936">
        <w:t>3.</w:t>
      </w:r>
      <w:r w:rsidR="00014354">
        <w:t>5.</w:t>
      </w:r>
      <w:r>
        <w:t xml:space="preserve"> Файл </w:t>
      </w:r>
      <w:r w:rsidR="00014354">
        <w:rPr>
          <w:lang w:val="en-US"/>
        </w:rPr>
        <w:t>XPPERROR</w:t>
      </w:r>
      <w:r w:rsidRPr="0025082D">
        <w:t>.</w:t>
      </w:r>
      <w:r>
        <w:rPr>
          <w:lang w:val="en-US"/>
        </w:rPr>
        <w:t>log</w:t>
      </w:r>
      <w:r>
        <w:t xml:space="preserve"> </w:t>
      </w:r>
    </w:p>
    <w:p w:rsidR="00B944D3" w:rsidRDefault="00CF1936" w:rsidP="00B944D3">
      <w:pPr>
        <w:pStyle w:val="2"/>
      </w:pPr>
      <w:bookmarkStart w:id="10" w:name="_Toc5113699"/>
      <w:r>
        <w:lastRenderedPageBreak/>
        <w:t>5</w:t>
      </w:r>
      <w:r w:rsidR="00762BB5">
        <w:t xml:space="preserve">.4 </w:t>
      </w:r>
      <w:r w:rsidR="00B944D3">
        <w:t>ОШИБКА 4</w:t>
      </w:r>
      <w:bookmarkEnd w:id="10"/>
    </w:p>
    <w:p w:rsidR="00B25EAA" w:rsidRPr="00273A05" w:rsidRDefault="00B25EAA" w:rsidP="00B25EAA">
      <w:pPr>
        <w:ind w:firstLine="709"/>
      </w:pPr>
      <w:r>
        <w:t xml:space="preserve">Следующая ошибка возникает при попытке </w:t>
      </w:r>
      <w:r w:rsidR="00AD5C7B">
        <w:t>создать</w:t>
      </w:r>
      <w:r>
        <w:t xml:space="preserve"> </w:t>
      </w:r>
      <w:r w:rsidR="00AD5C7B">
        <w:t>документ</w:t>
      </w:r>
      <w:r>
        <w:t>, котор</w:t>
      </w:r>
      <w:r w:rsidR="00AD5C7B">
        <w:t>ый</w:t>
      </w:r>
      <w:r>
        <w:t xml:space="preserve"> находится в меню по следующему пути «</w:t>
      </w:r>
      <w:r w:rsidR="00AD5C7B">
        <w:t>Подготовка документов</w:t>
      </w:r>
      <w:r>
        <w:t>» -</w:t>
      </w:r>
      <w:r w:rsidRPr="0000087B">
        <w:t xml:space="preserve">&gt; </w:t>
      </w:r>
      <w:r>
        <w:t>«</w:t>
      </w:r>
      <w:r w:rsidR="00AD5C7B">
        <w:t>Поступление и оплата</w:t>
      </w:r>
      <w:r>
        <w:t>» -</w:t>
      </w:r>
      <w:r w:rsidRPr="0000087B">
        <w:t xml:space="preserve">&gt; </w:t>
      </w:r>
      <w:r>
        <w:t>«</w:t>
      </w:r>
      <w:r w:rsidR="00AD5C7B">
        <w:t>Акт приема винопродукции</w:t>
      </w:r>
      <w:r>
        <w:t xml:space="preserve">». После ввода в форму </w:t>
      </w:r>
      <w:r w:rsidR="00AD5C7B">
        <w:t>основных полей и попытке сохранения</w:t>
      </w:r>
      <w:r>
        <w:t xml:space="preserve">, появляется окно с </w:t>
      </w:r>
      <w:r w:rsidR="00AD5C7B">
        <w:t>появляется ошибка, представленная на рисунке 3.6</w:t>
      </w:r>
      <w:r>
        <w:t>.</w:t>
      </w:r>
      <w:r w:rsidR="00AD5C7B">
        <w:t>1.</w:t>
      </w:r>
      <w:r>
        <w:t xml:space="preserve"> </w:t>
      </w:r>
      <w:r w:rsidR="00AD5C7B">
        <w:t>Следом выходит информация о перехваченной ошибке, рисунок 3.6.2.</w:t>
      </w:r>
    </w:p>
    <w:p w:rsidR="00B25EAA" w:rsidRDefault="00AD5C7B" w:rsidP="00B25EAA">
      <w:pPr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367A133B" wp14:editId="6948B743">
            <wp:extent cx="3448050" cy="23907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EAA" w:rsidRDefault="00B25EAA" w:rsidP="00B25EAA">
      <w:pPr>
        <w:ind w:firstLine="709"/>
        <w:jc w:val="center"/>
      </w:pPr>
      <w:r>
        <w:t xml:space="preserve">Рис. </w:t>
      </w:r>
      <w:r w:rsidR="00CF1936">
        <w:t>3.</w:t>
      </w:r>
      <w:r w:rsidR="00AD5C7B">
        <w:t>6.1</w:t>
      </w:r>
      <w:r>
        <w:t xml:space="preserve"> Ошибка 4</w:t>
      </w:r>
    </w:p>
    <w:p w:rsidR="00B25EAA" w:rsidRDefault="00AD5C7B" w:rsidP="00AD5C7B">
      <w:pPr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3A55A8CF" wp14:editId="7D4BB1AD">
            <wp:extent cx="3743325" cy="359092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7B" w:rsidRDefault="00AD5C7B" w:rsidP="00AD5C7B">
      <w:pPr>
        <w:ind w:firstLine="709"/>
        <w:jc w:val="center"/>
      </w:pPr>
      <w:r>
        <w:t>Рис. 3.6.2 Информация об ошибке</w:t>
      </w:r>
    </w:p>
    <w:p w:rsidR="00B25EAA" w:rsidRDefault="00B25EAA" w:rsidP="00B25EAA">
      <w:pPr>
        <w:ind w:firstLine="709"/>
      </w:pPr>
      <w:r>
        <w:t xml:space="preserve">Просматривая файл </w:t>
      </w:r>
      <w:r>
        <w:rPr>
          <w:lang w:val="en-US"/>
        </w:rPr>
        <w:t>Gettrace</w:t>
      </w:r>
      <w:r w:rsidRPr="00273A05">
        <w:t>.</w:t>
      </w:r>
      <w:r>
        <w:rPr>
          <w:lang w:val="en-US"/>
        </w:rPr>
        <w:t>log</w:t>
      </w:r>
      <w:r w:rsidRPr="00273A05">
        <w:t xml:space="preserve"> </w:t>
      </w:r>
      <w:r>
        <w:t xml:space="preserve">обычный пользователь не будет иметь необходимых навыков, чтобы разобраться в полученной ошибке. Скриншот файла представлен на рисунке </w:t>
      </w:r>
      <w:r w:rsidR="00CF1936">
        <w:t>3.</w:t>
      </w:r>
      <w:r w:rsidR="00843C88">
        <w:t>7</w:t>
      </w:r>
      <w:r>
        <w:t>.</w:t>
      </w:r>
    </w:p>
    <w:p w:rsidR="00843C88" w:rsidRDefault="00843C88" w:rsidP="00B25EAA">
      <w:pPr>
        <w:ind w:firstLine="709"/>
      </w:pPr>
    </w:p>
    <w:p w:rsidR="00A40A8E" w:rsidRPr="00A40A8E" w:rsidRDefault="00A40A8E" w:rsidP="00A40A8E">
      <w:pPr>
        <w:ind w:firstLine="709"/>
      </w:pPr>
      <w:r>
        <w:t xml:space="preserve">Номер документа, на основании которого производится вывод информации, прописан в файле </w:t>
      </w:r>
      <w:r>
        <w:rPr>
          <w:lang w:val="en-US"/>
        </w:rPr>
        <w:t>Gettrace</w:t>
      </w:r>
      <w:r w:rsidRPr="00273A05">
        <w:t>.</w:t>
      </w:r>
      <w:r>
        <w:rPr>
          <w:lang w:val="en-US"/>
        </w:rPr>
        <w:t>log</w:t>
      </w:r>
      <w:r>
        <w:t>. (</w:t>
      </w:r>
      <w:r w:rsidR="00843C88" w:rsidRPr="00843C88">
        <w:rPr>
          <w:i/>
          <w:lang w:val="en-US"/>
        </w:rPr>
        <w:t>tdok</w:t>
      </w:r>
      <w:r w:rsidR="00843C88" w:rsidRPr="00843C88">
        <w:rPr>
          <w:i/>
        </w:rPr>
        <w:t>=0001 :</w:t>
      </w:r>
      <w:r w:rsidR="00843C88" w:rsidRPr="00843C88">
        <w:rPr>
          <w:i/>
          <w:lang w:val="en-US"/>
        </w:rPr>
        <w:t>DP</w:t>
      </w:r>
      <w:r w:rsidR="00843C88" w:rsidRPr="00843C88">
        <w:rPr>
          <w:i/>
        </w:rPr>
        <w:t>_</w:t>
      </w:r>
      <w:r w:rsidR="00843C88" w:rsidRPr="00843C88">
        <w:rPr>
          <w:i/>
          <w:lang w:val="en-US"/>
        </w:rPr>
        <w:t>ARENT</w:t>
      </w:r>
      <w:r w:rsidR="00843C88" w:rsidRPr="00843C88">
        <w:rPr>
          <w:i/>
        </w:rPr>
        <w:t>(4344), (</w:t>
      </w:r>
      <w:r w:rsidR="00843C88" w:rsidRPr="00843C88">
        <w:rPr>
          <w:i/>
          <w:lang w:val="en-US"/>
        </w:rPr>
        <w:t>B</w:t>
      </w:r>
      <w:r w:rsidR="00843C88" w:rsidRPr="00843C88">
        <w:rPr>
          <w:i/>
        </w:rPr>
        <w:t>)</w:t>
      </w:r>
      <w:r w:rsidR="00843C88" w:rsidRPr="00843C88">
        <w:rPr>
          <w:i/>
          <w:lang w:val="en-US"/>
        </w:rPr>
        <w:t>SII</w:t>
      </w:r>
      <w:r w:rsidR="00843C88" w:rsidRPr="00843C88">
        <w:rPr>
          <w:i/>
        </w:rPr>
        <w:t>_</w:t>
      </w:r>
      <w:r w:rsidR="00843C88" w:rsidRPr="00843C88">
        <w:rPr>
          <w:i/>
          <w:lang w:val="en-US"/>
        </w:rPr>
        <w:t>OSAYNEW</w:t>
      </w:r>
      <w:r w:rsidR="00843C88" w:rsidRPr="00843C88">
        <w:rPr>
          <w:i/>
        </w:rPr>
        <w:t xml:space="preserve">(1170), </w:t>
      </w:r>
      <w:r w:rsidR="00843C88" w:rsidRPr="00843C88">
        <w:rPr>
          <w:i/>
          <w:lang w:val="en-US"/>
        </w:rPr>
        <w:t>MAIN</w:t>
      </w:r>
      <w:r w:rsidR="00843C88" w:rsidRPr="00843C88">
        <w:rPr>
          <w:i/>
        </w:rPr>
        <w:t>(974)</w:t>
      </w:r>
      <w:r w:rsidRPr="00A40A8E">
        <w:t>).</w:t>
      </w:r>
    </w:p>
    <w:p w:rsidR="00A40A8E" w:rsidRPr="00273A05" w:rsidRDefault="00A40A8E" w:rsidP="00B25EAA">
      <w:pPr>
        <w:ind w:firstLine="709"/>
      </w:pPr>
    </w:p>
    <w:p w:rsidR="00B25EAA" w:rsidRDefault="00843C88" w:rsidP="00A40A8E">
      <w:pPr>
        <w:jc w:val="center"/>
      </w:pPr>
      <w:r>
        <w:rPr>
          <w:noProof/>
          <w:lang w:eastAsia="ru-RU"/>
        </w:rPr>
        <w:drawing>
          <wp:inline distT="0" distB="0" distL="0" distR="0" wp14:anchorId="22104233" wp14:editId="6A0B8BF6">
            <wp:extent cx="5940425" cy="181483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EAA" w:rsidRDefault="00B25EAA" w:rsidP="00B25EAA">
      <w:pPr>
        <w:ind w:firstLine="709"/>
        <w:jc w:val="center"/>
      </w:pPr>
      <w:r>
        <w:t xml:space="preserve">Рис. </w:t>
      </w:r>
      <w:r w:rsidR="00CF1936">
        <w:t>3.</w:t>
      </w:r>
      <w:r w:rsidR="00843C88">
        <w:t>7</w:t>
      </w:r>
      <w:r>
        <w:t xml:space="preserve"> Данные файла </w:t>
      </w:r>
      <w:r>
        <w:rPr>
          <w:lang w:val="en-US"/>
        </w:rPr>
        <w:t>Gettrace</w:t>
      </w:r>
      <w:r w:rsidRPr="00273A05">
        <w:t>.</w:t>
      </w:r>
      <w:r>
        <w:rPr>
          <w:lang w:val="en-US"/>
        </w:rPr>
        <w:t>log</w:t>
      </w:r>
    </w:p>
    <w:p w:rsidR="00B944D3" w:rsidRPr="005D0E2B" w:rsidRDefault="00B25EAA" w:rsidP="00B25EAA">
      <w:pPr>
        <w:ind w:firstLine="709"/>
      </w:pPr>
      <w:r>
        <w:t>Одним из советов в этом случае можно выделить подробнее расписать суть ошибки, чтобы пользователь</w:t>
      </w:r>
      <w:r w:rsidR="005D0E2B">
        <w:t>,</w:t>
      </w:r>
      <w:r>
        <w:t xml:space="preserve"> опираясь на эту информацию</w:t>
      </w:r>
      <w:r w:rsidR="005D0E2B">
        <w:t>,</w:t>
      </w:r>
      <w:r>
        <w:t xml:space="preserve"> мог верно ввести параметры.</w:t>
      </w:r>
    </w:p>
    <w:p w:rsidR="00B944D3" w:rsidRDefault="00CF1936" w:rsidP="00B944D3">
      <w:pPr>
        <w:pStyle w:val="2"/>
      </w:pPr>
      <w:bookmarkStart w:id="11" w:name="_Toc5113700"/>
      <w:r>
        <w:t>5</w:t>
      </w:r>
      <w:r w:rsidR="00843C88">
        <w:t>.5</w:t>
      </w:r>
      <w:r w:rsidR="00762BB5">
        <w:t xml:space="preserve"> </w:t>
      </w:r>
      <w:r w:rsidR="00B944D3">
        <w:t xml:space="preserve">ОШИБКА </w:t>
      </w:r>
      <w:r w:rsidR="00843C88">
        <w:t>5</w:t>
      </w:r>
      <w:bookmarkEnd w:id="11"/>
    </w:p>
    <w:p w:rsidR="003474FD" w:rsidRPr="00273A05" w:rsidRDefault="003474FD" w:rsidP="003474FD">
      <w:pPr>
        <w:ind w:firstLine="709"/>
      </w:pPr>
      <w:r>
        <w:t xml:space="preserve">Следующая ошибка возникает при попытке </w:t>
      </w:r>
      <w:r w:rsidR="00C217E1">
        <w:t>редактирования акта отгрузки спирта</w:t>
      </w:r>
      <w:r>
        <w:t>, которая находится в меню по следующему пути «Подготовка документов» -</w:t>
      </w:r>
      <w:r w:rsidRPr="0000087B">
        <w:t xml:space="preserve">&gt; </w:t>
      </w:r>
      <w:r>
        <w:t>«</w:t>
      </w:r>
      <w:r w:rsidR="00C217E1">
        <w:t>Выбытие и списание</w:t>
      </w:r>
      <w:r>
        <w:t>» -</w:t>
      </w:r>
      <w:r w:rsidRPr="0000087B">
        <w:t xml:space="preserve">&gt; </w:t>
      </w:r>
      <w:r>
        <w:t>«</w:t>
      </w:r>
      <w:r w:rsidR="00C217E1">
        <w:t>Акт отгрузки спирта</w:t>
      </w:r>
      <w:r>
        <w:t xml:space="preserve">». После </w:t>
      </w:r>
      <w:r w:rsidR="00C217E1">
        <w:t>выбора любого отчета</w:t>
      </w:r>
      <w:r>
        <w:t xml:space="preserve">, появляется окно с </w:t>
      </w:r>
      <w:r w:rsidR="00C217E1">
        <w:t xml:space="preserve">ошибкой, представленной на </w:t>
      </w:r>
      <w:r>
        <w:t xml:space="preserve">рисунке </w:t>
      </w:r>
      <w:r w:rsidR="00CF1936">
        <w:t>3.</w:t>
      </w:r>
      <w:r>
        <w:t>14.</w:t>
      </w:r>
    </w:p>
    <w:p w:rsidR="003474FD" w:rsidRDefault="00C217E1" w:rsidP="003474FD">
      <w:pPr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31B937DD" wp14:editId="3AD9936C">
            <wp:extent cx="3905250" cy="3228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FD" w:rsidRDefault="003474FD" w:rsidP="003474FD">
      <w:pPr>
        <w:ind w:firstLine="709"/>
        <w:jc w:val="center"/>
      </w:pPr>
      <w:r>
        <w:t xml:space="preserve">Рис. </w:t>
      </w:r>
      <w:r w:rsidR="00CF1936">
        <w:t>3.</w:t>
      </w:r>
      <w:r w:rsidR="000720E8">
        <w:t>8</w:t>
      </w:r>
      <w:r w:rsidR="00843C88">
        <w:t xml:space="preserve"> Ошибка 5</w:t>
      </w:r>
    </w:p>
    <w:p w:rsidR="003474FD" w:rsidRDefault="003474FD" w:rsidP="003474FD">
      <w:pPr>
        <w:ind w:firstLine="709"/>
      </w:pPr>
    </w:p>
    <w:p w:rsidR="00C217E1" w:rsidRPr="00182758" w:rsidRDefault="00C217E1" w:rsidP="00C217E1">
      <w:pPr>
        <w:ind w:firstLine="709"/>
      </w:pPr>
      <w:r>
        <w:t xml:space="preserve">Данная ошибка ссылается на то, что работа с данным документом не рекомендуется и нужна утилита </w:t>
      </w:r>
      <w:r>
        <w:rPr>
          <w:lang w:val="en-US"/>
        </w:rPr>
        <w:t>Db</w:t>
      </w:r>
      <w:r w:rsidRPr="00182758">
        <w:t>.</w:t>
      </w:r>
      <w:r>
        <w:rPr>
          <w:lang w:val="en-US"/>
        </w:rPr>
        <w:t>exe</w:t>
      </w:r>
      <w:r w:rsidRPr="00182758">
        <w:t xml:space="preserve"> (</w:t>
      </w:r>
      <w:r>
        <w:t xml:space="preserve">которой в данной подсистеме нет). Однако, несмотря на это, форма для заполнения все равно появляется </w:t>
      </w:r>
    </w:p>
    <w:p w:rsidR="003474FD" w:rsidRPr="00273A05" w:rsidRDefault="003474FD" w:rsidP="003474FD">
      <w:pPr>
        <w:ind w:firstLine="709"/>
      </w:pPr>
      <w:r>
        <w:t xml:space="preserve"> Скриншот файла представлен на рисунке </w:t>
      </w:r>
      <w:r w:rsidR="00CF1936">
        <w:t>3.</w:t>
      </w:r>
      <w:r>
        <w:t>15.</w:t>
      </w:r>
    </w:p>
    <w:p w:rsidR="003474FD" w:rsidRDefault="004D079B" w:rsidP="003474FD">
      <w:r>
        <w:rPr>
          <w:noProof/>
          <w:lang w:eastAsia="ru-RU"/>
        </w:rPr>
        <w:drawing>
          <wp:inline distT="0" distB="0" distL="0" distR="0" wp14:anchorId="28BF22A0" wp14:editId="324BAFC7">
            <wp:extent cx="5940425" cy="19958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5066" cy="199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FD" w:rsidRDefault="003474FD" w:rsidP="003474FD">
      <w:pPr>
        <w:ind w:firstLine="709"/>
        <w:jc w:val="center"/>
      </w:pPr>
      <w:r>
        <w:t xml:space="preserve">Рис. </w:t>
      </w:r>
      <w:r w:rsidR="00CF1936">
        <w:t>3.</w:t>
      </w:r>
      <w:r w:rsidR="000720E8">
        <w:t>9</w:t>
      </w:r>
      <w:r>
        <w:t xml:space="preserve"> Данные файла </w:t>
      </w:r>
      <w:r>
        <w:rPr>
          <w:lang w:val="en-US"/>
        </w:rPr>
        <w:t>Gettrace</w:t>
      </w:r>
      <w:r w:rsidRPr="00273A05">
        <w:t>.</w:t>
      </w:r>
      <w:r>
        <w:rPr>
          <w:lang w:val="en-US"/>
        </w:rPr>
        <w:t>log</w:t>
      </w:r>
    </w:p>
    <w:p w:rsidR="003474FD" w:rsidRDefault="003474FD" w:rsidP="003474FD">
      <w:pPr>
        <w:ind w:firstLine="709"/>
      </w:pPr>
    </w:p>
    <w:p w:rsidR="003474FD" w:rsidRDefault="003474FD" w:rsidP="003474FD">
      <w:pPr>
        <w:ind w:firstLine="709"/>
      </w:pPr>
      <w:r>
        <w:t>.</w:t>
      </w:r>
    </w:p>
    <w:p w:rsidR="00A40A8E" w:rsidRPr="00A40A8E" w:rsidRDefault="00A40A8E" w:rsidP="00A40A8E">
      <w:pPr>
        <w:ind w:firstLine="709"/>
      </w:pPr>
      <w:r>
        <w:t xml:space="preserve">Номер документа, на основании которого производится вывод информации, прописан в файле </w:t>
      </w:r>
      <w:r>
        <w:rPr>
          <w:lang w:val="en-US"/>
        </w:rPr>
        <w:t>Gettrace</w:t>
      </w:r>
      <w:r w:rsidRPr="00273A05">
        <w:t>.</w:t>
      </w:r>
      <w:r>
        <w:rPr>
          <w:lang w:val="en-US"/>
        </w:rPr>
        <w:t>log</w:t>
      </w:r>
      <w:r>
        <w:t>. (</w:t>
      </w:r>
      <w:r w:rsidR="004D079B" w:rsidRPr="004D079B">
        <w:rPr>
          <w:i/>
        </w:rPr>
        <w:t>(</w:t>
      </w:r>
      <w:r w:rsidR="004D079B" w:rsidRPr="004D079B">
        <w:rPr>
          <w:i/>
          <w:lang w:val="en-US"/>
        </w:rPr>
        <w:t>B</w:t>
      </w:r>
      <w:r w:rsidR="004D079B" w:rsidRPr="004D079B">
        <w:rPr>
          <w:i/>
        </w:rPr>
        <w:t>)</w:t>
      </w:r>
      <w:r w:rsidR="004D079B" w:rsidRPr="004D079B">
        <w:rPr>
          <w:i/>
          <w:lang w:val="en-US"/>
        </w:rPr>
        <w:t>NSAYSTR</w:t>
      </w:r>
      <w:r w:rsidR="004D079B" w:rsidRPr="004D079B">
        <w:rPr>
          <w:i/>
        </w:rPr>
        <w:t xml:space="preserve">(3110), </w:t>
      </w:r>
      <w:r w:rsidR="004D079B" w:rsidRPr="004D079B">
        <w:rPr>
          <w:i/>
          <w:lang w:val="en-US"/>
        </w:rPr>
        <w:t>MAIN</w:t>
      </w:r>
      <w:r w:rsidR="004D079B" w:rsidRPr="004D079B">
        <w:rPr>
          <w:i/>
        </w:rPr>
        <w:t>(974), (0),</w:t>
      </w:r>
      <w:r w:rsidRPr="00A40A8E">
        <w:t>).</w:t>
      </w:r>
    </w:p>
    <w:p w:rsidR="00B944D3" w:rsidRDefault="00CF1936" w:rsidP="00B944D3">
      <w:pPr>
        <w:pStyle w:val="2"/>
      </w:pPr>
      <w:bookmarkStart w:id="12" w:name="_Toc5113701"/>
      <w:r>
        <w:t>5</w:t>
      </w:r>
      <w:r w:rsidR="00843C88">
        <w:t>.6</w:t>
      </w:r>
      <w:r w:rsidR="00762BB5">
        <w:t xml:space="preserve"> </w:t>
      </w:r>
      <w:r w:rsidR="00B944D3">
        <w:t xml:space="preserve">ОШИБКА </w:t>
      </w:r>
      <w:r w:rsidR="00843C88">
        <w:t>6</w:t>
      </w:r>
      <w:bookmarkEnd w:id="12"/>
    </w:p>
    <w:p w:rsidR="00B25EAA" w:rsidRDefault="00B25EAA" w:rsidP="00A40A8E">
      <w:pPr>
        <w:ind w:firstLine="709"/>
      </w:pPr>
      <w:r>
        <w:t>Последняя ошибка находится при нажатии на следующий пункт меню: «П</w:t>
      </w:r>
      <w:r w:rsidR="004D079B">
        <w:t>росмотр проводок</w:t>
      </w:r>
      <w:r>
        <w:t>» -</w:t>
      </w:r>
      <w:r w:rsidRPr="00182758">
        <w:t xml:space="preserve">&gt; </w:t>
      </w:r>
      <w:r>
        <w:t>«</w:t>
      </w:r>
      <w:r w:rsidR="004D079B">
        <w:t>Связка платежей за виноматериалы</w:t>
      </w:r>
      <w:r>
        <w:t xml:space="preserve">». После выбора этого пункта возникает </w:t>
      </w:r>
      <w:r w:rsidR="004D079B">
        <w:t>новая форма, но ее сразу же перекрывает ошибка,</w:t>
      </w:r>
      <w:r>
        <w:t xml:space="preserve"> показанн</w:t>
      </w:r>
      <w:r w:rsidR="004D079B">
        <w:t>ая</w:t>
      </w:r>
      <w:r>
        <w:t xml:space="preserve"> на рисунке </w:t>
      </w:r>
      <w:r w:rsidR="00CF1936">
        <w:t>3.</w:t>
      </w:r>
      <w:r>
        <w:t>1</w:t>
      </w:r>
      <w:r w:rsidR="007B2E59">
        <w:t>6</w:t>
      </w:r>
      <w:r>
        <w:t>.</w:t>
      </w:r>
    </w:p>
    <w:p w:rsidR="00B25EAA" w:rsidRDefault="004D079B" w:rsidP="00B25EAA">
      <w:pPr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00CF5766" wp14:editId="7B77D74D">
            <wp:extent cx="3981450" cy="15906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EAA" w:rsidRDefault="00B25EAA" w:rsidP="00B25EAA">
      <w:pPr>
        <w:ind w:firstLine="709"/>
        <w:jc w:val="center"/>
      </w:pPr>
      <w:r>
        <w:t xml:space="preserve">Рис. </w:t>
      </w:r>
      <w:r w:rsidR="00CF1936">
        <w:t>3.</w:t>
      </w:r>
      <w:r w:rsidR="000720E8">
        <w:t>10</w:t>
      </w:r>
      <w:r w:rsidR="00843C88">
        <w:t xml:space="preserve"> Ошибка 6</w:t>
      </w:r>
    </w:p>
    <w:p w:rsidR="00B25EAA" w:rsidRDefault="00B25EAA" w:rsidP="00B25EAA">
      <w:pPr>
        <w:ind w:firstLine="709"/>
      </w:pPr>
    </w:p>
    <w:p w:rsidR="00B25EAA" w:rsidRPr="00182758" w:rsidRDefault="00B25EAA" w:rsidP="00B25EAA">
      <w:pPr>
        <w:ind w:firstLine="709"/>
      </w:pPr>
      <w:r>
        <w:t xml:space="preserve">Данная ошибка ссылается на то, что работа с данным </w:t>
      </w:r>
      <w:r w:rsidR="004D079B">
        <w:t>разделом</w:t>
      </w:r>
      <w:r>
        <w:t xml:space="preserve"> невозможна и нужна утилита </w:t>
      </w:r>
      <w:r>
        <w:rPr>
          <w:lang w:val="en-US"/>
        </w:rPr>
        <w:t>Db</w:t>
      </w:r>
      <w:r w:rsidRPr="00182758">
        <w:t>.</w:t>
      </w:r>
      <w:r>
        <w:rPr>
          <w:lang w:val="en-US"/>
        </w:rPr>
        <w:t>exe</w:t>
      </w:r>
      <w:r w:rsidRPr="00182758">
        <w:t xml:space="preserve"> (</w:t>
      </w:r>
      <w:r>
        <w:t xml:space="preserve">которой в данной подсистеме нет). </w:t>
      </w:r>
    </w:p>
    <w:p w:rsidR="00ED052D" w:rsidRDefault="00B25EAA" w:rsidP="004D079B">
      <w:pPr>
        <w:ind w:firstLine="708"/>
      </w:pPr>
      <w:r>
        <w:lastRenderedPageBreak/>
        <w:t xml:space="preserve">Одним из решений в данном случае является то, чтобы </w:t>
      </w:r>
      <w:r w:rsidR="004D079B">
        <w:t>создать нужный для работы справочник</w:t>
      </w:r>
      <w:r>
        <w:t>.</w:t>
      </w:r>
    </w:p>
    <w:p w:rsidR="00ED052D" w:rsidRDefault="00A40A8E" w:rsidP="00A40A8E">
      <w:pPr>
        <w:ind w:firstLine="709"/>
      </w:pPr>
      <w:r>
        <w:t xml:space="preserve">Номер документа, на основании которого производится вывод информации, прописан в файле </w:t>
      </w:r>
      <w:r>
        <w:rPr>
          <w:lang w:val="en-US"/>
        </w:rPr>
        <w:t>Gettrace</w:t>
      </w:r>
      <w:r w:rsidRPr="00273A05">
        <w:t>.</w:t>
      </w:r>
      <w:r>
        <w:rPr>
          <w:lang w:val="en-US"/>
        </w:rPr>
        <w:t>log</w:t>
      </w:r>
      <w:r>
        <w:t>. (</w:t>
      </w:r>
      <w:r w:rsidR="00A2313F" w:rsidRPr="00A2313F">
        <w:rPr>
          <w:i/>
        </w:rPr>
        <w:t>:</w:t>
      </w:r>
      <w:r w:rsidR="00A2313F" w:rsidRPr="00A2313F">
        <w:rPr>
          <w:i/>
          <w:lang w:val="en-US"/>
        </w:rPr>
        <w:t>MRE</w:t>
      </w:r>
      <w:r w:rsidR="00A2313F" w:rsidRPr="00A2313F">
        <w:rPr>
          <w:i/>
        </w:rPr>
        <w:t xml:space="preserve">(103), </w:t>
      </w:r>
      <w:r w:rsidR="00A2313F" w:rsidRPr="00A2313F">
        <w:rPr>
          <w:i/>
          <w:lang w:val="en-US"/>
        </w:rPr>
        <w:t>XDVM</w:t>
      </w:r>
      <w:r w:rsidR="00A2313F" w:rsidRPr="00A2313F">
        <w:rPr>
          <w:i/>
        </w:rPr>
        <w:t>(497), (</w:t>
      </w:r>
      <w:r w:rsidR="00A2313F" w:rsidRPr="00A2313F">
        <w:rPr>
          <w:i/>
          <w:lang w:val="en-US"/>
        </w:rPr>
        <w:t>B</w:t>
      </w:r>
      <w:r w:rsidR="00A2313F" w:rsidRPr="00A2313F">
        <w:rPr>
          <w:i/>
        </w:rPr>
        <w:t>)</w:t>
      </w:r>
      <w:r w:rsidR="00A2313F" w:rsidRPr="00A2313F">
        <w:rPr>
          <w:i/>
          <w:lang w:val="en-US"/>
        </w:rPr>
        <w:t>SACTFRM</w:t>
      </w:r>
      <w:r w:rsidR="00A2313F" w:rsidRPr="00A2313F">
        <w:rPr>
          <w:i/>
        </w:rPr>
        <w:t xml:space="preserve">4(409), </w:t>
      </w:r>
      <w:r w:rsidR="00A2313F" w:rsidRPr="00A2313F">
        <w:rPr>
          <w:i/>
          <w:lang w:val="en-US"/>
        </w:rPr>
        <w:t>MAIN</w:t>
      </w:r>
      <w:r w:rsidR="00A2313F" w:rsidRPr="00A2313F">
        <w:rPr>
          <w:i/>
        </w:rPr>
        <w:t>(974), (0), (0), (0),</w:t>
      </w:r>
      <w:r w:rsidRPr="00A40A8E">
        <w:t>).</w:t>
      </w:r>
      <w:r w:rsidR="00ED052D">
        <w:br w:type="page"/>
      </w:r>
    </w:p>
    <w:p w:rsidR="00ED052D" w:rsidRDefault="005B5A6B" w:rsidP="00ED052D">
      <w:pPr>
        <w:pStyle w:val="1"/>
      </w:pPr>
      <w:bookmarkStart w:id="13" w:name="_Toc5113702"/>
      <w:r>
        <w:lastRenderedPageBreak/>
        <w:t>5</w:t>
      </w:r>
      <w:r w:rsidR="00B25EAA">
        <w:t xml:space="preserve"> </w:t>
      </w:r>
      <w:r w:rsidR="00ED052D">
        <w:t>ПОДРОБНЫЙ РАЗБОР ИСПРАВЛЕНИЯ ОШИБКИ 1</w:t>
      </w:r>
      <w:bookmarkEnd w:id="13"/>
    </w:p>
    <w:p w:rsidR="0046674D" w:rsidRDefault="00B25EAA" w:rsidP="000B557B">
      <w:pPr>
        <w:ind w:firstLine="709"/>
      </w:pPr>
      <w:r>
        <w:t xml:space="preserve">Ошибка, расписанная в пункте </w:t>
      </w:r>
      <w:r w:rsidR="00CF1936">
        <w:t>5.1</w:t>
      </w:r>
      <w:r>
        <w:t xml:space="preserve"> данного курсового проекта, решается несколькими этапами. </w:t>
      </w:r>
    </w:p>
    <w:p w:rsidR="00B25EAA" w:rsidRDefault="00B25EAA" w:rsidP="000B557B">
      <w:pPr>
        <w:ind w:firstLine="709"/>
      </w:pPr>
      <w:r>
        <w:t xml:space="preserve">Для начала необходимо </w:t>
      </w:r>
      <w:r w:rsidR="009222DE">
        <w:t>понять с чем мы имеем дело</w:t>
      </w:r>
      <w:r w:rsidR="00326764">
        <w:t>.</w:t>
      </w:r>
      <w:r w:rsidR="009222DE">
        <w:t xml:space="preserve"> Ошибка нам сообщает «</w:t>
      </w:r>
      <w:r w:rsidR="009222DE">
        <w:rPr>
          <w:lang w:val="en-US"/>
        </w:rPr>
        <w:t>Word</w:t>
      </w:r>
      <w:r w:rsidR="009222DE" w:rsidRPr="009222DE">
        <w:t xml:space="preserve"> </w:t>
      </w:r>
      <w:r w:rsidR="009222DE">
        <w:t>не найден» и «</w:t>
      </w:r>
      <w:r w:rsidR="009222DE">
        <w:rPr>
          <w:lang w:val="en-US"/>
        </w:rPr>
        <w:t>SOFFISK</w:t>
      </w:r>
      <w:r w:rsidR="009222DE" w:rsidRPr="009222DE">
        <w:t>(2177)</w:t>
      </w:r>
      <w:r w:rsidR="009222DE">
        <w:t xml:space="preserve">». Все что выводится пользователю, имеет свое описание в коде. Поэтому начинаем искать в корневом каталоге </w:t>
      </w:r>
      <w:r w:rsidR="009222DE">
        <w:rPr>
          <w:lang w:val="en-US"/>
        </w:rPr>
        <w:t>PRG</w:t>
      </w:r>
      <w:r w:rsidR="009222DE" w:rsidRPr="009222DE">
        <w:t>_</w:t>
      </w:r>
      <w:r w:rsidR="009222DE">
        <w:rPr>
          <w:lang w:val="en-US"/>
        </w:rPr>
        <w:t>ALS</w:t>
      </w:r>
      <w:r w:rsidR="009222DE" w:rsidRPr="009222DE">
        <w:t xml:space="preserve"> </w:t>
      </w:r>
      <w:r w:rsidR="009222DE">
        <w:t>файлы, содержащие эти ключевые слова.</w:t>
      </w:r>
    </w:p>
    <w:p w:rsidR="009D31B1" w:rsidRDefault="009D31B1" w:rsidP="009D31B1">
      <w:pPr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7AC431DE" wp14:editId="548385D0">
            <wp:extent cx="3552825" cy="124777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B1" w:rsidRPr="009D31B1" w:rsidRDefault="009D31B1" w:rsidP="009D31B1">
      <w:pPr>
        <w:ind w:firstLine="709"/>
        <w:jc w:val="center"/>
      </w:pPr>
      <w:r>
        <w:t>Рис. 4.1 Результаты поиска по ключевому слову «</w:t>
      </w:r>
      <w:r w:rsidR="005D7F21">
        <w:rPr>
          <w:lang w:val="en-US"/>
        </w:rPr>
        <w:t>so</w:t>
      </w:r>
      <w:r>
        <w:rPr>
          <w:lang w:val="en-US"/>
        </w:rPr>
        <w:t>ffisk</w:t>
      </w:r>
      <w:r>
        <w:t>»</w:t>
      </w:r>
    </w:p>
    <w:p w:rsidR="002D5336" w:rsidRPr="002D5336" w:rsidRDefault="009D31B1" w:rsidP="000B557B">
      <w:pPr>
        <w:ind w:firstLine="709"/>
      </w:pPr>
      <w:r>
        <w:t xml:space="preserve">После просмотра данных файлов становится понятным, что в </w:t>
      </w:r>
      <w:r>
        <w:rPr>
          <w:lang w:val="en-US"/>
        </w:rPr>
        <w:t>MIO</w:t>
      </w:r>
      <w:r w:rsidRPr="009D31B1">
        <w:t>.</w:t>
      </w:r>
      <w:r>
        <w:rPr>
          <w:lang w:val="en-US"/>
        </w:rPr>
        <w:t>PRG</w:t>
      </w:r>
      <w:r w:rsidRPr="009D31B1">
        <w:t xml:space="preserve"> </w:t>
      </w:r>
      <w:r>
        <w:t xml:space="preserve">происходят расчеты и построения макета, а в файле </w:t>
      </w:r>
      <w:r>
        <w:rPr>
          <w:lang w:val="en-US"/>
        </w:rPr>
        <w:t>RPT</w:t>
      </w:r>
      <w:r w:rsidRPr="009D31B1">
        <w:t>2.</w:t>
      </w:r>
      <w:r>
        <w:rPr>
          <w:lang w:val="en-US"/>
        </w:rPr>
        <w:t>PRG</w:t>
      </w:r>
      <w:r>
        <w:t xml:space="preserve"> находится сама функция. </w:t>
      </w:r>
      <w:r w:rsidR="002D5336">
        <w:t xml:space="preserve">Иными словами, после подготовки шаблона в </w:t>
      </w:r>
      <w:r w:rsidR="002D5336">
        <w:rPr>
          <w:lang w:val="en-US"/>
        </w:rPr>
        <w:t>MIO</w:t>
      </w:r>
      <w:r w:rsidR="002D5336" w:rsidRPr="002D5336">
        <w:t>.</w:t>
      </w:r>
      <w:r w:rsidR="002D5336">
        <w:rPr>
          <w:lang w:val="en-US"/>
        </w:rPr>
        <w:t>PRG</w:t>
      </w:r>
      <w:r w:rsidR="002D5336">
        <w:t xml:space="preserve">, происходит запрос функции из </w:t>
      </w:r>
      <w:r w:rsidR="002D5336">
        <w:rPr>
          <w:lang w:val="en-US"/>
        </w:rPr>
        <w:t>RPT</w:t>
      </w:r>
      <w:r w:rsidR="002D5336">
        <w:t>2.</w:t>
      </w:r>
      <w:r w:rsidR="002D5336">
        <w:rPr>
          <w:lang w:val="en-US"/>
        </w:rPr>
        <w:t>PRG</w:t>
      </w:r>
      <w:r w:rsidR="002D5336" w:rsidRPr="002D5336">
        <w:t xml:space="preserve"> </w:t>
      </w:r>
      <w:r w:rsidR="002D5336">
        <w:t xml:space="preserve">для поиска расположения </w:t>
      </w:r>
      <w:r w:rsidR="002D5336">
        <w:rPr>
          <w:lang w:val="en-US"/>
        </w:rPr>
        <w:t>WORD</w:t>
      </w:r>
      <w:r w:rsidR="002D5336" w:rsidRPr="002D5336">
        <w:t>.</w:t>
      </w:r>
      <w:r w:rsidR="002D5336">
        <w:rPr>
          <w:lang w:val="en-US"/>
        </w:rPr>
        <w:t>exe</w:t>
      </w:r>
      <w:r w:rsidR="002D5336">
        <w:t>.</w:t>
      </w:r>
    </w:p>
    <w:p w:rsidR="00326764" w:rsidRDefault="009D31B1" w:rsidP="000B557B">
      <w:pPr>
        <w:ind w:firstLine="709"/>
      </w:pPr>
      <w:r>
        <w:t>Изуче</w:t>
      </w:r>
      <w:r w:rsidR="002D5336">
        <w:t xml:space="preserve">ние самой функции показала, что на вход принимается имя продукта, а далее </w:t>
      </w:r>
      <w:r>
        <w:t>она производит по</w:t>
      </w:r>
      <w:r w:rsidR="002D5336">
        <w:t xml:space="preserve">иск по регистру путь к выбранному продукту </w:t>
      </w:r>
      <w:r>
        <w:rPr>
          <w:lang w:val="en-US"/>
        </w:rPr>
        <w:t>MS</w:t>
      </w:r>
      <w:r w:rsidRPr="009D31B1">
        <w:t xml:space="preserve"> </w:t>
      </w:r>
      <w:r>
        <w:rPr>
          <w:lang w:val="en-US"/>
        </w:rPr>
        <w:t>Office</w:t>
      </w:r>
      <w:r>
        <w:t xml:space="preserve">. Программистом в коде прописаны уведомления для каждого шага поиска, но так они не выводятся мы можем сделать вывод что поиск работает некорректно. Возможно это связано с различиями новых версий продукта </w:t>
      </w:r>
      <w:r>
        <w:rPr>
          <w:lang w:val="en-US"/>
        </w:rPr>
        <w:t>MS</w:t>
      </w:r>
      <w:r w:rsidRPr="009D31B1">
        <w:t xml:space="preserve"> </w:t>
      </w:r>
      <w:r>
        <w:rPr>
          <w:lang w:val="en-US"/>
        </w:rPr>
        <w:t>Office</w:t>
      </w:r>
      <w:r>
        <w:t>. В таком случае мы можем сами прописать путь к продукту. Это не является оптимальным решением проблемы, но, если программа установлена в директорию по умолчанию, это позволяет исправить ошибку.</w:t>
      </w:r>
    </w:p>
    <w:p w:rsidR="002F4671" w:rsidRPr="002F4671" w:rsidRDefault="002F4671" w:rsidP="002F4671">
      <w:pPr>
        <w:ind w:firstLine="709"/>
      </w:pPr>
      <w:r>
        <w:t xml:space="preserve">Для решения проблемы мы сами объявляем переменную </w:t>
      </w:r>
      <w:r>
        <w:rPr>
          <w:lang w:val="en-US"/>
        </w:rPr>
        <w:t>soffi</w:t>
      </w:r>
      <w:r w:rsidRPr="002F4671">
        <w:t xml:space="preserve"> </w:t>
      </w:r>
      <w:r>
        <w:t xml:space="preserve">как массив, ведь до этого она определялась внутри функции. И присваиваем ей путь до директории продукта, т.е. </w:t>
      </w:r>
      <w:r w:rsidRPr="002F4671">
        <w:t>sOffi[3]="C:\Program Files (x86)\Microsoft Office\Office16"</w:t>
      </w:r>
      <w:r>
        <w:t>. Старые пути функции вносим под комментарий, ведь их вызов нам теперь не нужен.</w:t>
      </w:r>
    </w:p>
    <w:p w:rsidR="00B944D3" w:rsidRPr="009D31B1" w:rsidRDefault="009D31B1" w:rsidP="00326764">
      <w:pPr>
        <w:ind w:firstLine="709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CF7AAFD" wp14:editId="3B635EAC">
            <wp:extent cx="5114925" cy="109537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7B" w:rsidRDefault="00326764" w:rsidP="005D7F21">
      <w:pPr>
        <w:ind w:firstLine="709"/>
        <w:jc w:val="center"/>
      </w:pPr>
      <w:r>
        <w:t xml:space="preserve">Рис. </w:t>
      </w:r>
      <w:r w:rsidR="009D31B1">
        <w:t>4.</w:t>
      </w:r>
      <w:r w:rsidR="009D31B1" w:rsidRPr="002F4671">
        <w:t>2</w:t>
      </w:r>
      <w:r>
        <w:t xml:space="preserve"> Часть кода с </w:t>
      </w:r>
      <w:r w:rsidR="002F4671">
        <w:t>решением</w:t>
      </w:r>
      <w:r>
        <w:t xml:space="preserve"> ошибки 1</w:t>
      </w:r>
      <w:bookmarkStart w:id="14" w:name="_GoBack"/>
      <w:bookmarkEnd w:id="14"/>
    </w:p>
    <w:p w:rsidR="00326764" w:rsidRPr="00556035" w:rsidRDefault="002D5336" w:rsidP="000B557B">
      <w:pPr>
        <w:ind w:firstLine="709"/>
      </w:pPr>
      <w:r>
        <w:lastRenderedPageBreak/>
        <w:t>Далее, чтобы наши изменения вступили в силу,</w:t>
      </w:r>
      <w:r w:rsidR="001D55E7">
        <w:t xml:space="preserve"> с помощью файла </w:t>
      </w:r>
      <w:r w:rsidR="001D55E7">
        <w:rPr>
          <w:lang w:val="en-US"/>
        </w:rPr>
        <w:t>cb</w:t>
      </w:r>
      <w:r w:rsidR="001D55E7" w:rsidRPr="001D55E7">
        <w:t>.</w:t>
      </w:r>
      <w:r w:rsidR="001D55E7">
        <w:rPr>
          <w:lang w:val="en-US"/>
        </w:rPr>
        <w:t>bat</w:t>
      </w:r>
      <w:r w:rsidR="001D55E7" w:rsidRPr="001D55E7">
        <w:t xml:space="preserve"> </w:t>
      </w:r>
      <w:r w:rsidR="001D55E7">
        <w:t xml:space="preserve">компилируем исправленный файл программы. Появляется </w:t>
      </w:r>
      <w:r w:rsidR="00556035">
        <w:t xml:space="preserve">файл </w:t>
      </w:r>
      <w:r w:rsidR="002F4671">
        <w:rPr>
          <w:lang w:val="en-US"/>
        </w:rPr>
        <w:t>MIO</w:t>
      </w:r>
      <w:r w:rsidR="001D55E7" w:rsidRPr="00326764">
        <w:t>.</w:t>
      </w:r>
      <w:r w:rsidR="001D55E7">
        <w:rPr>
          <w:lang w:val="en-US"/>
        </w:rPr>
        <w:t>OBJ</w:t>
      </w:r>
      <w:r w:rsidR="00556035">
        <w:t xml:space="preserve"> (если он был, то его содержимое обновляется), после чего нужно перезаписать </w:t>
      </w:r>
      <w:r w:rsidR="00556035">
        <w:rPr>
          <w:lang w:val="en-US"/>
        </w:rPr>
        <w:t>t</w:t>
      </w:r>
      <w:r w:rsidR="00556035" w:rsidRPr="00556035">
        <w:t>.</w:t>
      </w:r>
      <w:r w:rsidR="00556035">
        <w:rPr>
          <w:lang w:val="en-US"/>
        </w:rPr>
        <w:t>exe</w:t>
      </w:r>
      <w:r w:rsidR="00556035">
        <w:t xml:space="preserve">, для чего нужно запустить пакетный файл </w:t>
      </w:r>
      <w:r w:rsidR="00556035">
        <w:rPr>
          <w:lang w:val="en-US"/>
        </w:rPr>
        <w:t>a</w:t>
      </w:r>
      <w:r w:rsidR="00556035" w:rsidRPr="00556035">
        <w:t>.</w:t>
      </w:r>
      <w:r w:rsidR="00556035">
        <w:rPr>
          <w:lang w:val="en-US"/>
        </w:rPr>
        <w:t>bat</w:t>
      </w:r>
      <w:r w:rsidR="00556035">
        <w:t>.</w:t>
      </w:r>
    </w:p>
    <w:p w:rsidR="001B4F64" w:rsidRDefault="00556035" w:rsidP="002F4671">
      <w:pPr>
        <w:ind w:firstLine="709"/>
      </w:pPr>
      <w:r>
        <w:t xml:space="preserve">Теперь сообщение о том, </w:t>
      </w:r>
      <w:r w:rsidR="002F4671">
        <w:t>что продукт не найден</w:t>
      </w:r>
      <w:r>
        <w:t xml:space="preserve">, </w:t>
      </w:r>
      <w:r w:rsidR="002F4671">
        <w:t>отсутствует</w:t>
      </w:r>
      <w:r>
        <w:t xml:space="preserve">, что, несомненно, </w:t>
      </w:r>
      <w:r w:rsidR="002F4671">
        <w:t>решает проблему</w:t>
      </w:r>
      <w:r>
        <w:t>.</w:t>
      </w:r>
      <w:r w:rsidR="002F4671">
        <w:t xml:space="preserve"> Теперь вместо нее запускается продукт </w:t>
      </w:r>
      <w:r w:rsidR="002F4671">
        <w:rPr>
          <w:lang w:val="en-US"/>
        </w:rPr>
        <w:t>MS</w:t>
      </w:r>
      <w:r w:rsidR="002F4671" w:rsidRPr="002F4671">
        <w:t xml:space="preserve"> </w:t>
      </w:r>
      <w:r w:rsidR="002F4671">
        <w:rPr>
          <w:lang w:val="en-US"/>
        </w:rPr>
        <w:t>Office</w:t>
      </w:r>
      <w:r w:rsidR="002F4671" w:rsidRPr="002F4671">
        <w:t xml:space="preserve"> </w:t>
      </w:r>
      <w:r w:rsidR="002F4671">
        <w:rPr>
          <w:lang w:val="en-US"/>
        </w:rPr>
        <w:t>Word</w:t>
      </w:r>
      <w:r w:rsidR="002F4671">
        <w:t xml:space="preserve">. В итоге мы получаем в корне подсистемы 2 файла – </w:t>
      </w:r>
      <w:r w:rsidR="002F4671">
        <w:rPr>
          <w:lang w:val="en-US"/>
        </w:rPr>
        <w:t>doc</w:t>
      </w:r>
      <w:r w:rsidR="002F4671" w:rsidRPr="002F4671">
        <w:t>2.</w:t>
      </w:r>
      <w:r w:rsidR="002F4671">
        <w:rPr>
          <w:lang w:val="en-US"/>
        </w:rPr>
        <w:t>doc</w:t>
      </w:r>
      <w:r w:rsidR="002F4671" w:rsidRPr="002F4671">
        <w:t xml:space="preserve"> </w:t>
      </w:r>
      <w:r w:rsidR="002F4671">
        <w:t xml:space="preserve">и </w:t>
      </w:r>
      <w:r w:rsidR="002F4671">
        <w:rPr>
          <w:lang w:val="en-US"/>
        </w:rPr>
        <w:t>gprn</w:t>
      </w:r>
      <w:r w:rsidR="002F4671" w:rsidRPr="002F4671">
        <w:t>.</w:t>
      </w:r>
      <w:r w:rsidR="002F4671">
        <w:rPr>
          <w:lang w:val="en-US"/>
        </w:rPr>
        <w:t>txt</w:t>
      </w:r>
      <w:r w:rsidR="002F4671" w:rsidRPr="002F4671">
        <w:t xml:space="preserve">. </w:t>
      </w:r>
    </w:p>
    <w:p w:rsidR="001B4F64" w:rsidRDefault="001B4F64" w:rsidP="001B4F64">
      <w:pPr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564AA162" wp14:editId="6A7BF8E9">
            <wp:extent cx="5280607" cy="3257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86778" cy="326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CC" w:rsidRDefault="001B4F64" w:rsidP="001B4F64">
      <w:pPr>
        <w:ind w:firstLine="709"/>
        <w:jc w:val="center"/>
      </w:pPr>
      <w:r>
        <w:t>Рис. 4.3 Результат печати</w:t>
      </w:r>
    </w:p>
    <w:p w:rsidR="001B4F64" w:rsidRDefault="001B4F64">
      <w:pPr>
        <w:spacing w:after="200" w:line="276" w:lineRule="auto"/>
        <w:jc w:val="left"/>
      </w:pPr>
      <w:r>
        <w:br w:type="page"/>
      </w:r>
    </w:p>
    <w:p w:rsidR="003048CC" w:rsidRDefault="003048CC" w:rsidP="003048CC">
      <w:pPr>
        <w:pStyle w:val="1"/>
      </w:pPr>
      <w:bookmarkStart w:id="15" w:name="_Toc5113703"/>
      <w:r>
        <w:lastRenderedPageBreak/>
        <w:t>ЗАКЛЮЧЕНИЕ</w:t>
      </w:r>
      <w:bookmarkEnd w:id="15"/>
    </w:p>
    <w:p w:rsidR="003048CC" w:rsidRDefault="00D90CB5" w:rsidP="002D5336">
      <w:pPr>
        <w:ind w:firstLine="709"/>
      </w:pPr>
      <w:r>
        <w:t xml:space="preserve">В ходе курсовой работы произошло ознакомление с системой управления объектно-реляционными базами данных </w:t>
      </w:r>
      <w:r>
        <w:rPr>
          <w:lang w:val="en-US"/>
        </w:rPr>
        <w:t>ORD</w:t>
      </w:r>
      <w:r w:rsidR="002D5336">
        <w:t xml:space="preserve">, разбор работы подсистемы </w:t>
      </w:r>
      <w:r w:rsidR="002D5336">
        <w:rPr>
          <w:lang w:val="en-US"/>
        </w:rPr>
        <w:t>SUBM</w:t>
      </w:r>
      <w:r w:rsidR="002D5336">
        <w:t xml:space="preserve">. </w:t>
      </w:r>
      <w:r w:rsidR="008E35F6">
        <w:t>Было представлено пошаговое исправление одной из найденных ошибок.</w:t>
      </w:r>
    </w:p>
    <w:p w:rsidR="003048CC" w:rsidRDefault="008E35F6" w:rsidP="000B557B">
      <w:pPr>
        <w:ind w:firstLine="709"/>
      </w:pPr>
      <w:r>
        <w:t>В основной части разобраны системные ошибки, представлены их скриншоты и части кода листинга документа ошибок, фиксирующихся программой.</w:t>
      </w:r>
    </w:p>
    <w:p w:rsidR="00331324" w:rsidRDefault="00331324" w:rsidP="000B557B">
      <w:pPr>
        <w:ind w:firstLine="709"/>
      </w:pPr>
      <w:r>
        <w:t xml:space="preserve">Подробный разбор исправления первой ошибки, который предложен в пункте </w:t>
      </w:r>
      <w:r w:rsidR="005B5A6B">
        <w:t>5</w:t>
      </w:r>
      <w:r>
        <w:t xml:space="preserve"> этой курсовой работы, не </w:t>
      </w:r>
      <w:r w:rsidR="002D5336">
        <w:t>является оптимальным</w:t>
      </w:r>
      <w:r>
        <w:t xml:space="preserve">, это лишь один из способов решения таких ошибок. В этом же пункте есть скриншоты </w:t>
      </w:r>
      <w:r w:rsidR="005B5A6B">
        <w:t>исправления ошибок, следуя которым можно прийти к тому же результату.</w:t>
      </w:r>
    </w:p>
    <w:p w:rsidR="005B5A6B" w:rsidRDefault="005B5A6B" w:rsidP="000B557B">
      <w:pPr>
        <w:ind w:firstLine="709"/>
      </w:pPr>
      <w:r>
        <w:t xml:space="preserve">Найденные ошибки будут учитываться в следующих версиях системы управления объектно-реляционными базами данных </w:t>
      </w:r>
      <w:r>
        <w:rPr>
          <w:lang w:val="en-US"/>
        </w:rPr>
        <w:t>ORD</w:t>
      </w:r>
      <w:r>
        <w:t>, что делает работу с системой удобнее и приятнее как обычным пользователям, так и опытным программистам.</w:t>
      </w:r>
    </w:p>
    <w:p w:rsidR="003048CC" w:rsidRDefault="003048CC">
      <w:pPr>
        <w:spacing w:after="200" w:line="276" w:lineRule="auto"/>
      </w:pPr>
      <w:r>
        <w:br w:type="page"/>
      </w:r>
    </w:p>
    <w:p w:rsidR="003048CC" w:rsidRDefault="003048CC" w:rsidP="003048CC">
      <w:pPr>
        <w:pStyle w:val="1"/>
      </w:pPr>
      <w:bookmarkStart w:id="16" w:name="_Toc5113704"/>
      <w:r>
        <w:lastRenderedPageBreak/>
        <w:t>СПИСОК ИСПОЛЬЗУЕМОЙ ЛИТЕРАТУРЫ</w:t>
      </w:r>
      <w:bookmarkEnd w:id="16"/>
    </w:p>
    <w:p w:rsidR="003048CC" w:rsidRDefault="00D00D44" w:rsidP="000B557B">
      <w:pPr>
        <w:ind w:firstLine="709"/>
      </w:pPr>
      <w:r>
        <w:t>1. </w:t>
      </w:r>
      <w:r w:rsidRPr="00D00D44">
        <w:t>Копейкин М.В., Спиридонов В.В., Шумова Е.О. Базы данных. Концепция баз данных: Учеб. пособие. - СПб.: СЗТУ, 2004. - 116 с.</w:t>
      </w:r>
    </w:p>
    <w:p w:rsidR="003048CC" w:rsidRDefault="00D00D44" w:rsidP="006E04A4">
      <w:pPr>
        <w:ind w:firstLine="709"/>
      </w:pPr>
      <w:r w:rsidRPr="005B5A6B">
        <w:t>2.</w:t>
      </w:r>
      <w:r>
        <w:t> </w:t>
      </w:r>
      <w:r w:rsidR="006E04A4">
        <w:t xml:space="preserve">Дейт, К. Дж. Введение в системы баз данных, 8-е издание.: Пер. с англ. </w:t>
      </w:r>
      <w:r w:rsidR="006E04A4">
        <w:softHyphen/>
        <w:t xml:space="preserve"> М.: Издательский дом "Вильяме", 2005. </w:t>
      </w:r>
      <w:r w:rsidR="006E04A4">
        <w:softHyphen/>
        <w:t xml:space="preserve"> 1328 с.: ил. </w:t>
      </w:r>
      <w:r w:rsidR="006E04A4">
        <w:softHyphen/>
        <w:t xml:space="preserve"> Парал. тит. англ.</w:t>
      </w:r>
    </w:p>
    <w:p w:rsidR="00FE60C0" w:rsidRDefault="006E04A4" w:rsidP="00465624">
      <w:pPr>
        <w:ind w:firstLine="709"/>
      </w:pPr>
      <w:r>
        <w:t>3.</w:t>
      </w:r>
      <w:r w:rsidR="00314617">
        <w:t> Ржеуцкая С.Ю. Базы данных. Язык SQL: учеб, пособие / С.Ю. Ржеуцкая. - Вологда: ВоГТУ, 2010. - 159 с.</w:t>
      </w:r>
    </w:p>
    <w:sectPr w:rsidR="00FE60C0" w:rsidSect="00B25EA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2FA" w:rsidRDefault="00F052FA" w:rsidP="00BA4DC8">
      <w:pPr>
        <w:spacing w:line="240" w:lineRule="auto"/>
      </w:pPr>
      <w:r>
        <w:separator/>
      </w:r>
    </w:p>
  </w:endnote>
  <w:endnote w:type="continuationSeparator" w:id="0">
    <w:p w:rsidR="00F052FA" w:rsidRDefault="00F052FA" w:rsidP="00BA4D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22094"/>
      <w:docPartObj>
        <w:docPartGallery w:val="Page Numbers (Bottom of Page)"/>
        <w:docPartUnique/>
      </w:docPartObj>
    </w:sdtPr>
    <w:sdtEndPr/>
    <w:sdtContent>
      <w:p w:rsidR="00D902D4" w:rsidRDefault="00ED772A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7F2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902D4" w:rsidRDefault="00D902D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2FA" w:rsidRDefault="00F052FA" w:rsidP="00BA4DC8">
      <w:pPr>
        <w:spacing w:line="240" w:lineRule="auto"/>
      </w:pPr>
      <w:r>
        <w:separator/>
      </w:r>
    </w:p>
  </w:footnote>
  <w:footnote w:type="continuationSeparator" w:id="0">
    <w:p w:rsidR="00F052FA" w:rsidRDefault="00F052FA" w:rsidP="00BA4D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2D4" w:rsidRDefault="00D902D4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1EB2"/>
    <w:multiLevelType w:val="hybridMultilevel"/>
    <w:tmpl w:val="93DE5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64B90"/>
    <w:multiLevelType w:val="hybridMultilevel"/>
    <w:tmpl w:val="224891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6BC162E"/>
    <w:multiLevelType w:val="hybridMultilevel"/>
    <w:tmpl w:val="467EBC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557B"/>
    <w:rsid w:val="00014354"/>
    <w:rsid w:val="00027441"/>
    <w:rsid w:val="00056B03"/>
    <w:rsid w:val="000720E8"/>
    <w:rsid w:val="0008303E"/>
    <w:rsid w:val="000B01B0"/>
    <w:rsid w:val="000B557B"/>
    <w:rsid w:val="001324D2"/>
    <w:rsid w:val="001A1FBB"/>
    <w:rsid w:val="001B4F64"/>
    <w:rsid w:val="001D55E7"/>
    <w:rsid w:val="001E4D70"/>
    <w:rsid w:val="00223DC6"/>
    <w:rsid w:val="0028660E"/>
    <w:rsid w:val="002B2B8A"/>
    <w:rsid w:val="002D5336"/>
    <w:rsid w:val="002E743C"/>
    <w:rsid w:val="002F4671"/>
    <w:rsid w:val="003048CC"/>
    <w:rsid w:val="00314617"/>
    <w:rsid w:val="00323F38"/>
    <w:rsid w:val="00326764"/>
    <w:rsid w:val="00331324"/>
    <w:rsid w:val="003474FD"/>
    <w:rsid w:val="003851FA"/>
    <w:rsid w:val="00465624"/>
    <w:rsid w:val="0046674D"/>
    <w:rsid w:val="004C1006"/>
    <w:rsid w:val="004D079B"/>
    <w:rsid w:val="004E227F"/>
    <w:rsid w:val="00506E75"/>
    <w:rsid w:val="005447AD"/>
    <w:rsid w:val="00556035"/>
    <w:rsid w:val="005B1ADB"/>
    <w:rsid w:val="005B5A6B"/>
    <w:rsid w:val="005D0E2B"/>
    <w:rsid w:val="005D7F21"/>
    <w:rsid w:val="00682D9B"/>
    <w:rsid w:val="006842A3"/>
    <w:rsid w:val="006B09A9"/>
    <w:rsid w:val="006B3F9F"/>
    <w:rsid w:val="006E04A4"/>
    <w:rsid w:val="00705960"/>
    <w:rsid w:val="0072056E"/>
    <w:rsid w:val="007452D1"/>
    <w:rsid w:val="00762BB5"/>
    <w:rsid w:val="007810A0"/>
    <w:rsid w:val="007A4057"/>
    <w:rsid w:val="007B2E59"/>
    <w:rsid w:val="008304F0"/>
    <w:rsid w:val="00843C88"/>
    <w:rsid w:val="008E35F6"/>
    <w:rsid w:val="009222DE"/>
    <w:rsid w:val="00936B73"/>
    <w:rsid w:val="00990574"/>
    <w:rsid w:val="009D31B1"/>
    <w:rsid w:val="00A2313F"/>
    <w:rsid w:val="00A31D63"/>
    <w:rsid w:val="00A321D0"/>
    <w:rsid w:val="00A40A8E"/>
    <w:rsid w:val="00A56555"/>
    <w:rsid w:val="00A6608E"/>
    <w:rsid w:val="00A903AA"/>
    <w:rsid w:val="00AD5C7B"/>
    <w:rsid w:val="00AE3283"/>
    <w:rsid w:val="00B1692A"/>
    <w:rsid w:val="00B23B10"/>
    <w:rsid w:val="00B25EAA"/>
    <w:rsid w:val="00B91E5C"/>
    <w:rsid w:val="00B944D3"/>
    <w:rsid w:val="00BA4DC8"/>
    <w:rsid w:val="00BE0F5F"/>
    <w:rsid w:val="00BF4256"/>
    <w:rsid w:val="00C217E1"/>
    <w:rsid w:val="00CF1936"/>
    <w:rsid w:val="00CF66EC"/>
    <w:rsid w:val="00D00D44"/>
    <w:rsid w:val="00D0449F"/>
    <w:rsid w:val="00D324D2"/>
    <w:rsid w:val="00D420BB"/>
    <w:rsid w:val="00D902D4"/>
    <w:rsid w:val="00D90CB5"/>
    <w:rsid w:val="00DC7AC6"/>
    <w:rsid w:val="00DD29ED"/>
    <w:rsid w:val="00EB5CDE"/>
    <w:rsid w:val="00ED052D"/>
    <w:rsid w:val="00ED772A"/>
    <w:rsid w:val="00EF4AC4"/>
    <w:rsid w:val="00F024EE"/>
    <w:rsid w:val="00F052FA"/>
    <w:rsid w:val="00F82D48"/>
    <w:rsid w:val="00F83FB1"/>
    <w:rsid w:val="00F87581"/>
    <w:rsid w:val="00FC5DDE"/>
    <w:rsid w:val="00FE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6310B"/>
  <w15:docId w15:val="{3A329D71-1511-402A-8720-3B731DD40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8CC"/>
    <w:pPr>
      <w:spacing w:after="0" w:line="360" w:lineRule="auto"/>
      <w:jc w:val="both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3048CC"/>
    <w:pPr>
      <w:keepNext/>
      <w:keepLines/>
      <w:spacing w:before="240" w:after="240"/>
      <w:ind w:left="708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674D"/>
    <w:pPr>
      <w:keepNext/>
      <w:keepLines/>
      <w:spacing w:before="320" w:after="120"/>
      <w:ind w:left="708"/>
      <w:outlineLvl w:val="1"/>
    </w:pPr>
    <w:rPr>
      <w:rFonts w:eastAsiaTheme="majorEastAsia" w:cstheme="majorBidi"/>
      <w:b/>
      <w:bCs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557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557B"/>
    <w:rPr>
      <w:rFonts w:ascii="Tahoma" w:eastAsia="SimSun" w:hAnsi="Tahoma" w:cs="Tahoma"/>
      <w:sz w:val="16"/>
      <w:szCs w:val="16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3048CC"/>
    <w:rPr>
      <w:rFonts w:ascii="Times New Roman" w:eastAsiaTheme="majorEastAsia" w:hAnsi="Times New Roman" w:cstheme="majorBidi"/>
      <w:b/>
      <w:bCs/>
      <w:sz w:val="24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46674D"/>
    <w:pPr>
      <w:tabs>
        <w:tab w:val="right" w:leader="dot" w:pos="9345"/>
      </w:tabs>
      <w:spacing w:after="100"/>
      <w:ind w:firstLine="709"/>
    </w:pPr>
  </w:style>
  <w:style w:type="character" w:styleId="a5">
    <w:name w:val="Hyperlink"/>
    <w:basedOn w:val="a0"/>
    <w:uiPriority w:val="99"/>
    <w:unhideWhenUsed/>
    <w:rsid w:val="003048CC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D00D4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6674D"/>
    <w:rPr>
      <w:rFonts w:ascii="Times New Roman" w:eastAsiaTheme="majorEastAsia" w:hAnsi="Times New Roman" w:cstheme="majorBidi"/>
      <w:b/>
      <w:bCs/>
      <w:i/>
      <w:sz w:val="24"/>
      <w:szCs w:val="26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46674D"/>
    <w:pPr>
      <w:tabs>
        <w:tab w:val="right" w:leader="dot" w:pos="9345"/>
      </w:tabs>
      <w:spacing w:after="100"/>
      <w:ind w:left="1416"/>
    </w:pPr>
  </w:style>
  <w:style w:type="paragraph" w:styleId="a7">
    <w:name w:val="header"/>
    <w:basedOn w:val="a"/>
    <w:link w:val="a8"/>
    <w:uiPriority w:val="99"/>
    <w:semiHidden/>
    <w:unhideWhenUsed/>
    <w:rsid w:val="00BA4DC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A4DC8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a9">
    <w:name w:val="footer"/>
    <w:basedOn w:val="a"/>
    <w:link w:val="aa"/>
    <w:uiPriority w:val="99"/>
    <w:unhideWhenUsed/>
    <w:rsid w:val="00BA4DC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A4DC8"/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3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4FFDD-B3B9-4AC7-A75A-E004DCFF3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2138</TotalTime>
  <Pages>21</Pages>
  <Words>3119</Words>
  <Characters>17783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Terminal#35</cp:lastModifiedBy>
  <cp:revision>24</cp:revision>
  <dcterms:created xsi:type="dcterms:W3CDTF">2019-03-15T12:54:00Z</dcterms:created>
  <dcterms:modified xsi:type="dcterms:W3CDTF">2019-04-04T12:43:00Z</dcterms:modified>
</cp:coreProperties>
</file>