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7B83D" w14:textId="015405F8" w:rsidR="0726F524" w:rsidRDefault="0726F524" w:rsidP="71CC64E0">
      <w:pPr>
        <w:spacing w:after="0" w:line="276" w:lineRule="auto"/>
        <w:jc w:val="center"/>
      </w:pPr>
      <w:r w:rsidRPr="71CC64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ВІДОКРЕМЛЕННИЙ СТРУКТУРНИЙ ПІДРОЗДІЛ </w:t>
      </w:r>
    </w:p>
    <w:p w14:paraId="56549864" w14:textId="57E8312E" w:rsidR="0726F524" w:rsidRDefault="0726F524" w:rsidP="71CC64E0">
      <w:pPr>
        <w:spacing w:after="0" w:line="276" w:lineRule="auto"/>
        <w:jc w:val="center"/>
      </w:pPr>
      <w:r w:rsidRPr="71CC64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«ОПТИКО-МЕХАНІЧНИЙ ФАХОВИЙ КОЛЕДЖ КИЇВСЬКОГО НАЦІОНАЛЬНОГО УНІВЕРСИТЕТУ ІМЕНІ ТАРАСА ШЕВЧЕНКА»</w:t>
      </w:r>
    </w:p>
    <w:p w14:paraId="3057690F" w14:textId="788D8B78" w:rsidR="0726F524" w:rsidRDefault="0726F524" w:rsidP="71CC64E0">
      <w:pPr>
        <w:spacing w:after="0" w:line="276" w:lineRule="auto"/>
        <w:jc w:val="center"/>
      </w:pP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Циклова комісія програмування та інформаційних технологій</w:t>
      </w:r>
    </w:p>
    <w:p w14:paraId="0B7E85A9" w14:textId="1383D7EF" w:rsidR="0726F524" w:rsidRDefault="0726F524" w:rsidP="71CC64E0">
      <w:pPr>
        <w:spacing w:after="0"/>
        <w:jc w:val="center"/>
      </w:pP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7CE3287" w14:textId="61CEFC26" w:rsidR="0726F524" w:rsidRDefault="0726F524" w:rsidP="71CC64E0">
      <w:pPr>
        <w:spacing w:after="0"/>
        <w:jc w:val="center"/>
      </w:pP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649A71" w14:textId="58FAC6DD" w:rsidR="0726F524" w:rsidRDefault="0726F524" w:rsidP="71CC64E0">
      <w:pPr>
        <w:spacing w:after="0"/>
        <w:jc w:val="center"/>
      </w:pPr>
      <w:r w:rsidRPr="71CC64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CEB4C57" w14:textId="23A35EDD" w:rsidR="0726F524" w:rsidRDefault="0726F524" w:rsidP="71CC64E0">
      <w:pPr>
        <w:spacing w:after="0"/>
        <w:jc w:val="center"/>
      </w:pPr>
      <w:r w:rsidRPr="71CC64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78155D9" w14:textId="6BEDB7AE" w:rsidR="0726F524" w:rsidRDefault="0726F524" w:rsidP="71CC64E0">
      <w:pPr>
        <w:spacing w:after="0"/>
        <w:jc w:val="center"/>
      </w:pPr>
      <w:r w:rsidRPr="71CC64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54E6DE2" w14:textId="5410656A" w:rsidR="0726F524" w:rsidRDefault="0726F524" w:rsidP="71CC64E0">
      <w:pPr>
        <w:spacing w:after="0"/>
        <w:jc w:val="center"/>
      </w:pPr>
      <w:r w:rsidRPr="71CC64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E059374" w14:textId="281BE077" w:rsidR="0726F524" w:rsidRDefault="0726F524" w:rsidP="71CC64E0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1CC64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ЩОДЕННИК </w:t>
      </w:r>
      <w:r>
        <w:br/>
      </w:r>
      <w:r>
        <w:br/>
      </w:r>
    </w:p>
    <w:p w14:paraId="2B48FF5E" w14:textId="6A3F6512" w:rsidR="0726F524" w:rsidRDefault="0726F524" w:rsidP="71CC64E0">
      <w:pPr>
        <w:spacing w:after="0"/>
        <w:jc w:val="center"/>
      </w:pPr>
      <w:r w:rsidRPr="71CC64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НАВЧАЛЬНОЇ   ПРАКТИКИ</w:t>
      </w:r>
    </w:p>
    <w:p w14:paraId="42B35B59" w14:textId="1AB253DF" w:rsidR="0726F524" w:rsidRDefault="0726F524" w:rsidP="71CC64E0">
      <w:pPr>
        <w:spacing w:after="0"/>
        <w:jc w:val="center"/>
      </w:pP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038028" w14:textId="6CD65B06" w:rsidR="0726F524" w:rsidRDefault="0726F524" w:rsidP="71CC64E0">
      <w:pPr>
        <w:spacing w:after="0"/>
        <w:jc w:val="center"/>
      </w:pP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07A28E" w14:textId="1F8A23B4" w:rsidR="0726F524" w:rsidRDefault="0726F524" w:rsidP="71CC64E0">
      <w:pPr>
        <w:spacing w:after="0"/>
      </w:pPr>
      <w:r w:rsidRPr="71CC64E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студента</w:t>
      </w: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 w:rsidR="00BB68E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Оганнесяна</w:t>
      </w:r>
      <w:proofErr w:type="spellEnd"/>
      <w:r w:rsidR="00BB68E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 xml:space="preserve"> </w:t>
      </w:r>
      <w:proofErr w:type="spellStart"/>
      <w:r w:rsidR="00BB68E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Гаріка</w:t>
      </w:r>
      <w:proofErr w:type="spellEnd"/>
      <w:r w:rsidR="00BB68E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 xml:space="preserve"> Паруйровича</w:t>
      </w: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Гр. ІПЗ-22</w:t>
      </w:r>
    </w:p>
    <w:p w14:paraId="4DCDE36D" w14:textId="3F55B237" w:rsidR="0726F524" w:rsidRDefault="0726F524" w:rsidP="71CC64E0">
      <w:pPr>
        <w:spacing w:after="0"/>
      </w:pP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0001B4" w14:textId="03139A7A" w:rsidR="0726F524" w:rsidRDefault="0726F524" w:rsidP="71CC64E0">
      <w:pPr>
        <w:spacing w:after="0"/>
      </w:pPr>
      <w:r w:rsidRPr="71CC64E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спеціальність</w:t>
      </w: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121  Інженерія програмного забезпечення  </w:t>
      </w:r>
    </w:p>
    <w:p w14:paraId="06B77CC2" w14:textId="4F5AF023" w:rsidR="0726F524" w:rsidRDefault="0726F524" w:rsidP="71CC64E0">
      <w:pPr>
        <w:spacing w:after="0"/>
      </w:pP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2DAE0D3" w14:textId="49D17FFB" w:rsidR="0726F524" w:rsidRDefault="0726F524" w:rsidP="71CC64E0">
      <w:pPr>
        <w:spacing w:after="0"/>
      </w:pP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10409B4" w14:textId="0A5E9657" w:rsidR="0726F524" w:rsidRDefault="0726F524" w:rsidP="71CC64E0">
      <w:pPr>
        <w:spacing w:after="0"/>
      </w:pPr>
      <w:r w:rsidRPr="71CC64E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База проходження практики: ВІДОКРЕМЛЕННИЙ СТРУКТУРНИЙ ПІДРОЗДІЛ «ОПТИКО-МЕХАНІЧНИЙ ФАХОВИЙ КОЛЕДЖ КИЇВСЬКОГО НАЦІОНАЛЬНОГО УНІВЕРСИТЕТУ ІМЕНІ ТАРАСА ШЕВЧЕНКА»</w:t>
      </w:r>
    </w:p>
    <w:p w14:paraId="4196BD16" w14:textId="0BA240F8" w:rsidR="0726F524" w:rsidRDefault="0726F524" w:rsidP="71CC64E0">
      <w:pPr>
        <w:spacing w:after="0"/>
      </w:pPr>
      <w:r w:rsidRPr="71CC64E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Термін практики: </w:t>
      </w: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 </w:t>
      </w: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«17» травня  2024р.</w:t>
      </w:r>
    </w:p>
    <w:p w14:paraId="69F81E6E" w14:textId="12F859E6" w:rsidR="0726F524" w:rsidRDefault="0726F524" w:rsidP="71CC64E0">
      <w:pPr>
        <w:spacing w:after="0"/>
      </w:pP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до </w:t>
      </w: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«13» червня  2024р.</w:t>
      </w:r>
    </w:p>
    <w:p w14:paraId="79D2FB44" w14:textId="566E13CF" w:rsidR="71CC64E0" w:rsidRDefault="71CC64E0" w:rsidP="71CC64E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159EB63" w14:textId="09A0D334" w:rsidR="001D05EE" w:rsidRDefault="5FC5BEDC" w:rsidP="2E139626">
      <w:pPr>
        <w:spacing w:after="0"/>
      </w:pPr>
      <w:r w:rsidRPr="2E1396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320"/>
        <w:gridCol w:w="7695"/>
      </w:tblGrid>
      <w:tr w:rsidR="2E139626" w14:paraId="05B2CCED" w14:textId="77777777" w:rsidTr="71CC64E0">
        <w:trPr>
          <w:trHeight w:val="375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CAB68C0" w14:textId="104A2529" w:rsidR="71CC64E0" w:rsidRDefault="71CC64E0" w:rsidP="71CC64E0">
            <w:pPr>
              <w:spacing w:after="0"/>
              <w:jc w:val="center"/>
            </w:pPr>
            <w:r w:rsidRPr="71CC64E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Дата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7D66083" w14:textId="4792D317" w:rsidR="71CC64E0" w:rsidRDefault="71CC64E0" w:rsidP="71CC64E0">
            <w:pPr>
              <w:spacing w:after="0"/>
              <w:jc w:val="center"/>
            </w:pPr>
            <w:r w:rsidRPr="71CC64E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Зміст роботи</w:t>
            </w:r>
          </w:p>
        </w:tc>
      </w:tr>
      <w:tr w:rsidR="2E139626" w14:paraId="04D6FD39" w14:textId="77777777" w:rsidTr="71CC64E0">
        <w:trPr>
          <w:trHeight w:val="375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84D86B" w14:textId="6D2FAB2E" w:rsidR="71CC64E0" w:rsidRDefault="71CC64E0" w:rsidP="71CC64E0">
            <w:pPr>
              <w:spacing w:after="0"/>
              <w:jc w:val="center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17.05.2024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59840D5" w14:textId="5FD2625F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Інструктаж щодо безпеки в лабораторіях навчального закладу</w:t>
            </w:r>
          </w:p>
        </w:tc>
      </w:tr>
      <w:tr w:rsidR="2E139626" w14:paraId="77DF7DED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0D3E140" w14:textId="79EDA59E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20.05.2024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A40669B" w14:textId="655765AA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Загальні поняття. Елементи мови С++ - константи, змінні, операції, перетворення типів</w:t>
            </w:r>
          </w:p>
        </w:tc>
      </w:tr>
      <w:tr w:rsidR="2E139626" w14:paraId="42C40664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2580020" w14:textId="794AA67B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21.05.2024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D1F9742" w14:textId="54CD15D8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Арифметичні операції</w:t>
            </w:r>
          </w:p>
        </w:tc>
      </w:tr>
      <w:tr w:rsidR="2E139626" w14:paraId="75F9D681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01708D3" w14:textId="516F56BF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22.05.2024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FC413C0" w14:textId="2D3BE383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Програмування лінійних та розгалужених обчислювальних процесів</w:t>
            </w:r>
          </w:p>
        </w:tc>
      </w:tr>
      <w:tr w:rsidR="2E139626" w14:paraId="0986817E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6F0ED7" w14:textId="11FF8610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23.04.2024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3E939F4" w14:textId="4479D625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Програмування циклічних обчислювальних процесів</w:t>
            </w:r>
          </w:p>
        </w:tc>
      </w:tr>
      <w:tr w:rsidR="2E139626" w14:paraId="6081143A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382A076" w14:textId="6B9A00E8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24.05.2024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BF21372" w14:textId="59EA6DC1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Вступне заняття</w:t>
            </w:r>
          </w:p>
        </w:tc>
      </w:tr>
      <w:tr w:rsidR="2E139626" w14:paraId="58692363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8831987" w14:textId="03466A9B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27.05.2024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DABF278" w14:textId="1E98A480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Розроблення засобами MS Word документа складної структури</w:t>
            </w:r>
          </w:p>
        </w:tc>
      </w:tr>
      <w:tr w:rsidR="2E139626" w14:paraId="15097E5C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CCF6CFF" w14:textId="0612DDE7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28.05.2024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36BFFA9" w14:textId="068AA8EE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Розв‘язок задач за допомогою засобів табличного редактора MS Excel</w:t>
            </w:r>
          </w:p>
        </w:tc>
      </w:tr>
      <w:tr w:rsidR="2E139626" w14:paraId="0D4F2081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DDA08A7" w14:textId="538F4868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29.05.2024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BC6A995" w14:textId="3FED6E7B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Створення запитів на вибірку даних в MS </w:t>
            </w:r>
            <w:proofErr w:type="spellStart"/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Acces</w:t>
            </w:r>
            <w:proofErr w:type="spellEnd"/>
          </w:p>
        </w:tc>
      </w:tr>
      <w:tr w:rsidR="2E139626" w14:paraId="260CC67D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3D7027A" w14:textId="047D7729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30.05.2024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D3D0212" w14:textId="459F93C4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Виконання практичних завдань за допомогою засобів табличного редактора MS Access</w:t>
            </w:r>
          </w:p>
        </w:tc>
      </w:tr>
      <w:tr w:rsidR="2E139626" w14:paraId="3554313C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51E7C32" w14:textId="49C20364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31.05.2024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1474B85" w14:textId="666DCDEA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Мова розмітки HTML та структура Веб сторінки</w:t>
            </w:r>
          </w:p>
        </w:tc>
      </w:tr>
      <w:tr w:rsidR="2E139626" w14:paraId="35BED64E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2D262B1" w14:textId="4DB48758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03.06.2024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41420B7" w14:textId="44CE9E18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sz w:val="28"/>
                <w:szCs w:val="28"/>
              </w:rPr>
              <w:t>Розмітка тексту за допомогою HTML. Зображення та посилання</w:t>
            </w:r>
          </w:p>
        </w:tc>
      </w:tr>
      <w:tr w:rsidR="2E139626" w14:paraId="3D54557C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FE76E14" w14:textId="3788E39E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04.06.2024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ADEDCE7" w14:textId="64FC7B09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CSS селектори, </w:t>
            </w:r>
            <w:proofErr w:type="spellStart"/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пвсевдоселектори</w:t>
            </w:r>
            <w:proofErr w:type="spellEnd"/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і </w:t>
            </w:r>
            <w:proofErr w:type="spellStart"/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каскадування</w:t>
            </w:r>
            <w:proofErr w:type="spellEnd"/>
          </w:p>
        </w:tc>
      </w:tr>
      <w:tr w:rsidR="2E139626" w14:paraId="02914415" w14:textId="77777777" w:rsidTr="00DD6A1C">
        <w:trPr>
          <w:trHeight w:val="657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B7AB8AC" w14:textId="5350B77A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05.06.2024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A12FB5E" w14:textId="15DA3491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CSS стилізація текстів і посилань</w:t>
            </w:r>
          </w:p>
        </w:tc>
      </w:tr>
      <w:tr w:rsidR="2E139626" w14:paraId="18097450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4650EEC" w14:textId="411756E4" w:rsidR="2E139626" w:rsidRPr="00DD6A1C" w:rsidRDefault="00DD6A1C" w:rsidP="2E139626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07.06.2024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68D173D" w14:textId="1B3053E5" w:rsidR="2E139626" w:rsidRPr="00DD6A1C" w:rsidRDefault="00DD6A1C" w:rsidP="2E13962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6A1C">
              <w:rPr>
                <w:rFonts w:ascii="Times New Roman" w:hAnsi="Times New Roman" w:cs="Times New Roman"/>
                <w:sz w:val="28"/>
                <w:szCs w:val="28"/>
              </w:rPr>
              <w:t xml:space="preserve">Системи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D6A1C">
              <w:rPr>
                <w:rFonts w:ascii="Times New Roman" w:hAnsi="Times New Roman" w:cs="Times New Roman"/>
                <w:sz w:val="28"/>
                <w:szCs w:val="28"/>
              </w:rPr>
              <w:t xml:space="preserve">онтролю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DD6A1C">
              <w:rPr>
                <w:rFonts w:ascii="Times New Roman" w:hAnsi="Times New Roman" w:cs="Times New Roman"/>
                <w:sz w:val="28"/>
                <w:szCs w:val="28"/>
              </w:rPr>
              <w:t>ерсій</w:t>
            </w:r>
          </w:p>
        </w:tc>
      </w:tr>
      <w:tr w:rsidR="2E139626" w14:paraId="359C2E5E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CD481E2" w14:textId="145D441A" w:rsidR="2E139626" w:rsidRPr="00DD6A1C" w:rsidRDefault="00DD6A1C" w:rsidP="2E139626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.06.2024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EB5833A" w14:textId="677B81AE" w:rsidR="2E139626" w:rsidRPr="00DD6A1C" w:rsidRDefault="00DD6A1C" w:rsidP="2E13962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6A1C">
              <w:rPr>
                <w:rFonts w:ascii="Times New Roman" w:hAnsi="Times New Roman" w:cs="Times New Roman"/>
                <w:sz w:val="28"/>
                <w:szCs w:val="28"/>
              </w:rPr>
              <w:t>Переваги і недоліки популярних форматів файлів</w:t>
            </w:r>
          </w:p>
        </w:tc>
      </w:tr>
      <w:tr w:rsidR="2E139626" w14:paraId="2FCE3505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B3C5235" w14:textId="1B43F69B" w:rsidR="2E139626" w:rsidRDefault="00DD6A1C" w:rsidP="2E139626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11.06.2024</w:t>
            </w:r>
            <w:r w:rsidR="2E139626"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ABFC646" w14:textId="63B1436B" w:rsidR="2E139626" w:rsidRPr="00DD6A1C" w:rsidRDefault="00DD6A1C" w:rsidP="2E13962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6A1C">
              <w:rPr>
                <w:rFonts w:ascii="Times New Roman" w:hAnsi="Times New Roman" w:cs="Times New Roman"/>
                <w:sz w:val="28"/>
                <w:szCs w:val="28"/>
              </w:rPr>
              <w:t xml:space="preserve">Мова </w:t>
            </w:r>
            <w:proofErr w:type="spellStart"/>
            <w:r w:rsidRPr="00DD6A1C">
              <w:rPr>
                <w:rFonts w:ascii="Times New Roman" w:hAnsi="Times New Roman" w:cs="Times New Roman"/>
                <w:sz w:val="28"/>
                <w:szCs w:val="28"/>
              </w:rPr>
              <w:t>markdown</w:t>
            </w:r>
            <w:proofErr w:type="spellEnd"/>
            <w:r w:rsidRPr="00DD6A1C">
              <w:rPr>
                <w:rFonts w:ascii="Times New Roman" w:hAnsi="Times New Roman" w:cs="Times New Roman"/>
                <w:sz w:val="28"/>
                <w:szCs w:val="28"/>
              </w:rPr>
              <w:t xml:space="preserve"> та оформлення README файлів</w:t>
            </w:r>
            <w:r w:rsidR="2E139626" w:rsidRPr="00DD6A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2E139626" w14:paraId="3038A455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3F663B" w14:textId="4326C782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153A18D" w14:textId="223DEF11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2E139626" w14:paraId="124D281C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E52924D" w14:textId="592BB84D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899557D" w14:textId="25E3784E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2E139626" w14:paraId="6CA1209D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13C7E8E" w14:textId="5E3AC8E2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5AE1EF8" w14:textId="50FC972F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2E139626" w14:paraId="57748253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6C9082E" w14:textId="636667C2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EC67AB9" w14:textId="4B5E6A0C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2E139626" w14:paraId="1F3BCB4A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9F35E25" w14:textId="6282A506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4D3B13B" w14:textId="5596EB18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2E139626" w14:paraId="53689B36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42467AD" w14:textId="36A566AC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E2B4E50" w14:textId="6ECD597B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2E139626" w14:paraId="3A40D7EC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7BAA694" w14:textId="58BB1479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5EC5BCF" w14:textId="20348701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2E139626" w14:paraId="7E18A52E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F841C84" w14:textId="45EDD581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26D2B95" w14:textId="657E46CD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2E139626" w14:paraId="336724EF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95B0867" w14:textId="427D20CD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9DC94E4" w14:textId="33E9696C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2E139626" w14:paraId="602F365A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22C8FDE" w14:textId="742964AD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1855F9C" w14:textId="164A545B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2E139626" w14:paraId="30A7BAC8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CE7A48B" w14:textId="15C1464D" w:rsidR="2E139626" w:rsidRDefault="2E139626" w:rsidP="2E139626">
            <w:pPr>
              <w:spacing w:after="0"/>
              <w:jc w:val="center"/>
            </w:pPr>
            <w:r w:rsidRPr="2E1396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Дата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158EB0" w14:textId="05B68B30" w:rsidR="2E139626" w:rsidRDefault="2E139626" w:rsidP="2E139626">
            <w:pPr>
              <w:spacing w:after="0"/>
              <w:jc w:val="center"/>
            </w:pPr>
            <w:r w:rsidRPr="2E1396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Зміст роботи</w:t>
            </w:r>
          </w:p>
        </w:tc>
      </w:tr>
    </w:tbl>
    <w:p w14:paraId="4BA196E7" w14:textId="236AF370" w:rsidR="001D05EE" w:rsidRDefault="001D05EE" w:rsidP="2E139626"/>
    <w:sectPr w:rsidR="001D05E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3CB7"/>
    <w:multiLevelType w:val="hybridMultilevel"/>
    <w:tmpl w:val="80F80E1E"/>
    <w:lvl w:ilvl="0" w:tplc="DB32D108">
      <w:start w:val="5"/>
      <w:numFmt w:val="decimal"/>
      <w:lvlText w:val="%1."/>
      <w:lvlJc w:val="left"/>
      <w:pPr>
        <w:ind w:left="720" w:hanging="360"/>
      </w:pPr>
    </w:lvl>
    <w:lvl w:ilvl="1" w:tplc="A75ADA3E">
      <w:start w:val="1"/>
      <w:numFmt w:val="lowerLetter"/>
      <w:lvlText w:val="%2."/>
      <w:lvlJc w:val="left"/>
      <w:pPr>
        <w:ind w:left="1440" w:hanging="360"/>
      </w:pPr>
    </w:lvl>
    <w:lvl w:ilvl="2" w:tplc="FF587322">
      <w:start w:val="1"/>
      <w:numFmt w:val="lowerRoman"/>
      <w:lvlText w:val="%3."/>
      <w:lvlJc w:val="right"/>
      <w:pPr>
        <w:ind w:left="2160" w:hanging="180"/>
      </w:pPr>
    </w:lvl>
    <w:lvl w:ilvl="3" w:tplc="5E92A528">
      <w:start w:val="1"/>
      <w:numFmt w:val="decimal"/>
      <w:lvlText w:val="%4."/>
      <w:lvlJc w:val="left"/>
      <w:pPr>
        <w:ind w:left="2880" w:hanging="360"/>
      </w:pPr>
    </w:lvl>
    <w:lvl w:ilvl="4" w:tplc="5A028DA8">
      <w:start w:val="1"/>
      <w:numFmt w:val="lowerLetter"/>
      <w:lvlText w:val="%5."/>
      <w:lvlJc w:val="left"/>
      <w:pPr>
        <w:ind w:left="3600" w:hanging="360"/>
      </w:pPr>
    </w:lvl>
    <w:lvl w:ilvl="5" w:tplc="FF3E7F08">
      <w:start w:val="1"/>
      <w:numFmt w:val="lowerRoman"/>
      <w:lvlText w:val="%6."/>
      <w:lvlJc w:val="right"/>
      <w:pPr>
        <w:ind w:left="4320" w:hanging="180"/>
      </w:pPr>
    </w:lvl>
    <w:lvl w:ilvl="6" w:tplc="DEDA0BFC">
      <w:start w:val="1"/>
      <w:numFmt w:val="decimal"/>
      <w:lvlText w:val="%7."/>
      <w:lvlJc w:val="left"/>
      <w:pPr>
        <w:ind w:left="5040" w:hanging="360"/>
      </w:pPr>
    </w:lvl>
    <w:lvl w:ilvl="7" w:tplc="05F861DA">
      <w:start w:val="1"/>
      <w:numFmt w:val="lowerLetter"/>
      <w:lvlText w:val="%8."/>
      <w:lvlJc w:val="left"/>
      <w:pPr>
        <w:ind w:left="5760" w:hanging="360"/>
      </w:pPr>
    </w:lvl>
    <w:lvl w:ilvl="8" w:tplc="7A1048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E01AD"/>
    <w:multiLevelType w:val="hybridMultilevel"/>
    <w:tmpl w:val="9FAE7C46"/>
    <w:lvl w:ilvl="0" w:tplc="FB7675D6">
      <w:start w:val="3"/>
      <w:numFmt w:val="decimal"/>
      <w:lvlText w:val="%1."/>
      <w:lvlJc w:val="left"/>
      <w:pPr>
        <w:ind w:left="720" w:hanging="360"/>
      </w:pPr>
    </w:lvl>
    <w:lvl w:ilvl="1" w:tplc="2312EF6C">
      <w:start w:val="1"/>
      <w:numFmt w:val="lowerLetter"/>
      <w:lvlText w:val="%2."/>
      <w:lvlJc w:val="left"/>
      <w:pPr>
        <w:ind w:left="1440" w:hanging="360"/>
      </w:pPr>
    </w:lvl>
    <w:lvl w:ilvl="2" w:tplc="C248B55C">
      <w:start w:val="1"/>
      <w:numFmt w:val="lowerRoman"/>
      <w:lvlText w:val="%3."/>
      <w:lvlJc w:val="right"/>
      <w:pPr>
        <w:ind w:left="2160" w:hanging="180"/>
      </w:pPr>
    </w:lvl>
    <w:lvl w:ilvl="3" w:tplc="3DE6F468">
      <w:start w:val="1"/>
      <w:numFmt w:val="decimal"/>
      <w:lvlText w:val="%4."/>
      <w:lvlJc w:val="left"/>
      <w:pPr>
        <w:ind w:left="2880" w:hanging="360"/>
      </w:pPr>
    </w:lvl>
    <w:lvl w:ilvl="4" w:tplc="E674B492">
      <w:start w:val="1"/>
      <w:numFmt w:val="lowerLetter"/>
      <w:lvlText w:val="%5."/>
      <w:lvlJc w:val="left"/>
      <w:pPr>
        <w:ind w:left="3600" w:hanging="360"/>
      </w:pPr>
    </w:lvl>
    <w:lvl w:ilvl="5" w:tplc="CFF6BB40">
      <w:start w:val="1"/>
      <w:numFmt w:val="lowerRoman"/>
      <w:lvlText w:val="%6."/>
      <w:lvlJc w:val="right"/>
      <w:pPr>
        <w:ind w:left="4320" w:hanging="180"/>
      </w:pPr>
    </w:lvl>
    <w:lvl w:ilvl="6" w:tplc="2446D890">
      <w:start w:val="1"/>
      <w:numFmt w:val="decimal"/>
      <w:lvlText w:val="%7."/>
      <w:lvlJc w:val="left"/>
      <w:pPr>
        <w:ind w:left="5040" w:hanging="360"/>
      </w:pPr>
    </w:lvl>
    <w:lvl w:ilvl="7" w:tplc="A55EB760">
      <w:start w:val="1"/>
      <w:numFmt w:val="lowerLetter"/>
      <w:lvlText w:val="%8."/>
      <w:lvlJc w:val="left"/>
      <w:pPr>
        <w:ind w:left="5760" w:hanging="360"/>
      </w:pPr>
    </w:lvl>
    <w:lvl w:ilvl="8" w:tplc="8014FC1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5725D"/>
    <w:multiLevelType w:val="hybridMultilevel"/>
    <w:tmpl w:val="03E00040"/>
    <w:lvl w:ilvl="0" w:tplc="EF704458">
      <w:start w:val="1"/>
      <w:numFmt w:val="decimal"/>
      <w:lvlText w:val="%1."/>
      <w:lvlJc w:val="left"/>
      <w:pPr>
        <w:ind w:left="720" w:hanging="360"/>
      </w:pPr>
    </w:lvl>
    <w:lvl w:ilvl="1" w:tplc="5BE614DE">
      <w:start w:val="1"/>
      <w:numFmt w:val="lowerLetter"/>
      <w:lvlText w:val="%2."/>
      <w:lvlJc w:val="left"/>
      <w:pPr>
        <w:ind w:left="1440" w:hanging="360"/>
      </w:pPr>
    </w:lvl>
    <w:lvl w:ilvl="2" w:tplc="DCD0B51A">
      <w:start w:val="1"/>
      <w:numFmt w:val="lowerRoman"/>
      <w:lvlText w:val="%3."/>
      <w:lvlJc w:val="right"/>
      <w:pPr>
        <w:ind w:left="2160" w:hanging="180"/>
      </w:pPr>
    </w:lvl>
    <w:lvl w:ilvl="3" w:tplc="4868114E">
      <w:start w:val="1"/>
      <w:numFmt w:val="decimal"/>
      <w:lvlText w:val="%4."/>
      <w:lvlJc w:val="left"/>
      <w:pPr>
        <w:ind w:left="2880" w:hanging="360"/>
      </w:pPr>
    </w:lvl>
    <w:lvl w:ilvl="4" w:tplc="2F067D72">
      <w:start w:val="1"/>
      <w:numFmt w:val="lowerLetter"/>
      <w:lvlText w:val="%5."/>
      <w:lvlJc w:val="left"/>
      <w:pPr>
        <w:ind w:left="3600" w:hanging="360"/>
      </w:pPr>
    </w:lvl>
    <w:lvl w:ilvl="5" w:tplc="E3B09A76">
      <w:start w:val="1"/>
      <w:numFmt w:val="lowerRoman"/>
      <w:lvlText w:val="%6."/>
      <w:lvlJc w:val="right"/>
      <w:pPr>
        <w:ind w:left="4320" w:hanging="180"/>
      </w:pPr>
    </w:lvl>
    <w:lvl w:ilvl="6" w:tplc="19D8E464">
      <w:start w:val="1"/>
      <w:numFmt w:val="decimal"/>
      <w:lvlText w:val="%7."/>
      <w:lvlJc w:val="left"/>
      <w:pPr>
        <w:ind w:left="5040" w:hanging="360"/>
      </w:pPr>
    </w:lvl>
    <w:lvl w:ilvl="7" w:tplc="67D6DB56">
      <w:start w:val="1"/>
      <w:numFmt w:val="lowerLetter"/>
      <w:lvlText w:val="%8."/>
      <w:lvlJc w:val="left"/>
      <w:pPr>
        <w:ind w:left="5760" w:hanging="360"/>
      </w:pPr>
    </w:lvl>
    <w:lvl w:ilvl="8" w:tplc="07ACA51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F29A9"/>
    <w:multiLevelType w:val="hybridMultilevel"/>
    <w:tmpl w:val="547A2A94"/>
    <w:lvl w:ilvl="0" w:tplc="F23A59A8">
      <w:start w:val="2"/>
      <w:numFmt w:val="decimal"/>
      <w:lvlText w:val="%1."/>
      <w:lvlJc w:val="left"/>
      <w:pPr>
        <w:ind w:left="720" w:hanging="360"/>
      </w:pPr>
    </w:lvl>
    <w:lvl w:ilvl="1" w:tplc="F4AE55DE">
      <w:start w:val="1"/>
      <w:numFmt w:val="lowerLetter"/>
      <w:lvlText w:val="%2."/>
      <w:lvlJc w:val="left"/>
      <w:pPr>
        <w:ind w:left="1440" w:hanging="360"/>
      </w:pPr>
    </w:lvl>
    <w:lvl w:ilvl="2" w:tplc="85B86A5E">
      <w:start w:val="1"/>
      <w:numFmt w:val="lowerRoman"/>
      <w:lvlText w:val="%3."/>
      <w:lvlJc w:val="right"/>
      <w:pPr>
        <w:ind w:left="2160" w:hanging="180"/>
      </w:pPr>
    </w:lvl>
    <w:lvl w:ilvl="3" w:tplc="2EAABFDA">
      <w:start w:val="1"/>
      <w:numFmt w:val="decimal"/>
      <w:lvlText w:val="%4."/>
      <w:lvlJc w:val="left"/>
      <w:pPr>
        <w:ind w:left="2880" w:hanging="360"/>
      </w:pPr>
    </w:lvl>
    <w:lvl w:ilvl="4" w:tplc="AA564AC2">
      <w:start w:val="1"/>
      <w:numFmt w:val="lowerLetter"/>
      <w:lvlText w:val="%5."/>
      <w:lvlJc w:val="left"/>
      <w:pPr>
        <w:ind w:left="3600" w:hanging="360"/>
      </w:pPr>
    </w:lvl>
    <w:lvl w:ilvl="5" w:tplc="6E36A73A">
      <w:start w:val="1"/>
      <w:numFmt w:val="lowerRoman"/>
      <w:lvlText w:val="%6."/>
      <w:lvlJc w:val="right"/>
      <w:pPr>
        <w:ind w:left="4320" w:hanging="180"/>
      </w:pPr>
    </w:lvl>
    <w:lvl w:ilvl="6" w:tplc="ECEA4B8A">
      <w:start w:val="1"/>
      <w:numFmt w:val="decimal"/>
      <w:lvlText w:val="%7."/>
      <w:lvlJc w:val="left"/>
      <w:pPr>
        <w:ind w:left="5040" w:hanging="360"/>
      </w:pPr>
    </w:lvl>
    <w:lvl w:ilvl="7" w:tplc="739E08AC">
      <w:start w:val="1"/>
      <w:numFmt w:val="lowerLetter"/>
      <w:lvlText w:val="%8."/>
      <w:lvlJc w:val="left"/>
      <w:pPr>
        <w:ind w:left="5760" w:hanging="360"/>
      </w:pPr>
    </w:lvl>
    <w:lvl w:ilvl="8" w:tplc="1C7AEA5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4D9D9"/>
    <w:multiLevelType w:val="hybridMultilevel"/>
    <w:tmpl w:val="51EAD876"/>
    <w:lvl w:ilvl="0" w:tplc="DE28593E">
      <w:start w:val="4"/>
      <w:numFmt w:val="decimal"/>
      <w:lvlText w:val="%1."/>
      <w:lvlJc w:val="left"/>
      <w:pPr>
        <w:ind w:left="720" w:hanging="360"/>
      </w:pPr>
    </w:lvl>
    <w:lvl w:ilvl="1" w:tplc="3BCA042C">
      <w:start w:val="1"/>
      <w:numFmt w:val="lowerLetter"/>
      <w:lvlText w:val="%2."/>
      <w:lvlJc w:val="left"/>
      <w:pPr>
        <w:ind w:left="1440" w:hanging="360"/>
      </w:pPr>
    </w:lvl>
    <w:lvl w:ilvl="2" w:tplc="50FC4954">
      <w:start w:val="1"/>
      <w:numFmt w:val="lowerRoman"/>
      <w:lvlText w:val="%3."/>
      <w:lvlJc w:val="right"/>
      <w:pPr>
        <w:ind w:left="2160" w:hanging="180"/>
      </w:pPr>
    </w:lvl>
    <w:lvl w:ilvl="3" w:tplc="74B23C86">
      <w:start w:val="1"/>
      <w:numFmt w:val="decimal"/>
      <w:lvlText w:val="%4."/>
      <w:lvlJc w:val="left"/>
      <w:pPr>
        <w:ind w:left="2880" w:hanging="360"/>
      </w:pPr>
    </w:lvl>
    <w:lvl w:ilvl="4" w:tplc="54E2DCA2">
      <w:start w:val="1"/>
      <w:numFmt w:val="lowerLetter"/>
      <w:lvlText w:val="%5."/>
      <w:lvlJc w:val="left"/>
      <w:pPr>
        <w:ind w:left="3600" w:hanging="360"/>
      </w:pPr>
    </w:lvl>
    <w:lvl w:ilvl="5" w:tplc="B6902B76">
      <w:start w:val="1"/>
      <w:numFmt w:val="lowerRoman"/>
      <w:lvlText w:val="%6."/>
      <w:lvlJc w:val="right"/>
      <w:pPr>
        <w:ind w:left="4320" w:hanging="180"/>
      </w:pPr>
    </w:lvl>
    <w:lvl w:ilvl="6" w:tplc="B91ABDEC">
      <w:start w:val="1"/>
      <w:numFmt w:val="decimal"/>
      <w:lvlText w:val="%7."/>
      <w:lvlJc w:val="left"/>
      <w:pPr>
        <w:ind w:left="5040" w:hanging="360"/>
      </w:pPr>
    </w:lvl>
    <w:lvl w:ilvl="7" w:tplc="78EC5814">
      <w:start w:val="1"/>
      <w:numFmt w:val="lowerLetter"/>
      <w:lvlText w:val="%8."/>
      <w:lvlJc w:val="left"/>
      <w:pPr>
        <w:ind w:left="5760" w:hanging="360"/>
      </w:pPr>
    </w:lvl>
    <w:lvl w:ilvl="8" w:tplc="6F8A7596">
      <w:start w:val="1"/>
      <w:numFmt w:val="lowerRoman"/>
      <w:lvlText w:val="%9."/>
      <w:lvlJc w:val="right"/>
      <w:pPr>
        <w:ind w:left="6480" w:hanging="180"/>
      </w:pPr>
    </w:lvl>
  </w:abstractNum>
  <w:num w:numId="1" w16cid:durableId="633410048">
    <w:abstractNumId w:val="0"/>
  </w:num>
  <w:num w:numId="2" w16cid:durableId="1550997940">
    <w:abstractNumId w:val="4"/>
  </w:num>
  <w:num w:numId="3" w16cid:durableId="362100812">
    <w:abstractNumId w:val="1"/>
  </w:num>
  <w:num w:numId="4" w16cid:durableId="1164316402">
    <w:abstractNumId w:val="3"/>
  </w:num>
  <w:num w:numId="5" w16cid:durableId="1427924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106729"/>
    <w:rsid w:val="001D05EE"/>
    <w:rsid w:val="00BB68E5"/>
    <w:rsid w:val="00DD6A1C"/>
    <w:rsid w:val="00ED74C2"/>
    <w:rsid w:val="00F55365"/>
    <w:rsid w:val="0416724C"/>
    <w:rsid w:val="0726F524"/>
    <w:rsid w:val="0D589C85"/>
    <w:rsid w:val="1A0B9454"/>
    <w:rsid w:val="1AACB48D"/>
    <w:rsid w:val="2E139626"/>
    <w:rsid w:val="380EFA59"/>
    <w:rsid w:val="3A9B88CA"/>
    <w:rsid w:val="513AF04E"/>
    <w:rsid w:val="5FC5BEDC"/>
    <w:rsid w:val="616A77A2"/>
    <w:rsid w:val="655B3F01"/>
    <w:rsid w:val="665DE86D"/>
    <w:rsid w:val="6A106729"/>
    <w:rsid w:val="6BF31C04"/>
    <w:rsid w:val="6E331822"/>
    <w:rsid w:val="71CC64E0"/>
    <w:rsid w:val="78DCD446"/>
    <w:rsid w:val="7CC7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6729"/>
  <w15:chartTrackingRefBased/>
  <w15:docId w15:val="{0961AF8F-0AFD-4A76-8420-C75FCC55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yakubovskiy</dc:creator>
  <cp:keywords/>
  <dc:description/>
  <cp:lastModifiedBy>Оганнесян Гарик</cp:lastModifiedBy>
  <cp:revision>4</cp:revision>
  <dcterms:created xsi:type="dcterms:W3CDTF">2024-06-10T17:22:00Z</dcterms:created>
  <dcterms:modified xsi:type="dcterms:W3CDTF">2024-06-12T11:24:00Z</dcterms:modified>
</cp:coreProperties>
</file>