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2DE" w:rsidRPr="003F12DE" w:rsidRDefault="003F12DE" w:rsidP="003F12D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Задание 1. Термины тестирования и разработки </w:t>
      </w:r>
      <w:proofErr w:type="gram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</w:t>
      </w:r>
      <w:proofErr w:type="gramEnd"/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Комплексное тестирование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System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Финальная проверка готовой системы в условиях, максимально приближенных к реальным, чтобы убедиться в ее соответствии всем требованиям. Проводится после интеграционного тестирования.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Отладка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Debugging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Процесс локализации и устранения причин ошибок в программе. Включает детальное изучение шагов выполнения и состояния программы.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Целенаправленное действие, выполняемое для проверки корректности работы системы или ее компонента. Может быть ручным или автоматизированным.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Верификация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Verification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Процесс оценки, отвечающий на вопрос «Мы делаем систему правильно?». Проверяет, соответствуют ли артефакты разработки (код, документация) заданным спецификациям и стандартам.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Валидация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Validation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Процесс оценки, отвечающий на вопрос «Мы делаем правильную систему?». Проверяет, удовлетворяет ли конечный продукт потребностям и ожиданиям пользователя.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Этапы процесса тестирования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Последовательность фаз, через которые проходит тестирование:</w:t>
      </w:r>
    </w:p>
    <w:p w:rsidR="003F12DE" w:rsidRPr="003F12DE" w:rsidRDefault="003F12DE" w:rsidP="003F12D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Планирование и подготовка.</w:t>
      </w:r>
    </w:p>
    <w:p w:rsidR="003F12DE" w:rsidRPr="003F12DE" w:rsidRDefault="003F12DE" w:rsidP="003F12D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Проектирование тестовых случаев.</w:t>
      </w:r>
    </w:p>
    <w:p w:rsidR="003F12DE" w:rsidRPr="003F12DE" w:rsidRDefault="003F12DE" w:rsidP="003F12D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Выполнение тестов.</w:t>
      </w:r>
    </w:p>
    <w:p w:rsidR="003F12DE" w:rsidRPr="003F12DE" w:rsidRDefault="003F12DE" w:rsidP="003F12D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результатов и исправление дефектов.</w:t>
      </w:r>
    </w:p>
    <w:p w:rsidR="003F12DE" w:rsidRPr="003F12DE" w:rsidRDefault="003F12DE" w:rsidP="003F12D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Составление отчетов и документирование.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Цикл тестирования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Итеративный процесс, повторяющий этапы тестирования (тестирование -&gt; отчет об ошибках -&gt; исправление -&gt; повторное тестирование) для постепенного улучшения качества продукта.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Модульное тестирование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Unit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Проверка корректности работы отдельных, изолированных частей программы (модулей, функций). Выполняется на ранних стадиях разработки.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Интеграционное тестирование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Integration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Проверка взаимодействия и совместной работы нескольких модулей после успешного завершения модульного тестирования.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Системное тестирование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System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Тестирование системы в сборе для проверки ее полного соответствия функциональным и нефункциональным требованиям.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Выходное тестирование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Release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Финальная проверка стабильности и готовности продукта к выпуску и использованию в реальных условиях.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Программная ошибка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Bug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Defect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Дефе</w:t>
      </w:r>
      <w:proofErr w:type="gramStart"/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кт в пр</w:t>
      </w:r>
      <w:proofErr w:type="gramEnd"/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ограмме, вызывающий ее некорректное поведение из-за ошибки в коде, логике или использовании ресурсов.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Регрессионное тестирование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Regression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Повторный прогон тестов после внесения изменений в код для подтверждения того, что существующая функциональность не была нарушена.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 «черного ящика»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Black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Box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Стратегия тестирования, при которой внутреннее устройство системы не учитывается. Тесты строятся на основе спецификаций и входных/выходных данных.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 «белого ящика»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White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Box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Стратегия тестирования, учитывающая внутреннюю структуру и код программы. Позволяет проверить логику работы и покрытие кода.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Трассировка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Tracing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Процесс мониторинга выполнения программы с записью последовательности действий, промежуточных результатов и состояния для диагностики проблем.</w:t>
      </w:r>
    </w:p>
    <w:p w:rsidR="003F12DE" w:rsidRPr="003F12DE" w:rsidRDefault="003F12DE" w:rsidP="003F12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Тестовые сценарии (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Cases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Формализованные наборы шагов, входных данных и условий, предназначенные для проверки определенной функциональности или требования.</w:t>
      </w:r>
    </w:p>
    <w:p w:rsidR="003F12DE" w:rsidRPr="003F12DE" w:rsidRDefault="00C73FB4" w:rsidP="003F12DE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3F12DE" w:rsidRPr="003F12DE" w:rsidRDefault="003F12DE" w:rsidP="003F12D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Задание 2. Три закона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программотехники</w:t>
      </w:r>
      <w:proofErr w:type="spellEnd"/>
    </w:p>
    <w:p w:rsidR="003F12DE" w:rsidRPr="003F12DE" w:rsidRDefault="003F12DE" w:rsidP="003F12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Закон о недостижимом совершенстве</w:t>
      </w:r>
      <w:proofErr w:type="gramStart"/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Л</w:t>
      </w:r>
      <w:proofErr w:type="gramEnd"/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юбая достаточно сложная программа содержит ошибки. Полное их устранение является практически невыполнимой задачей.</w:t>
      </w:r>
    </w:p>
    <w:p w:rsidR="003F12DE" w:rsidRPr="003F12DE" w:rsidRDefault="003F12DE" w:rsidP="003F12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Закон о </w:t>
      </w:r>
      <w:proofErr w:type="spellStart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самодокументируемом</w:t>
      </w:r>
      <w:proofErr w:type="spellEnd"/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коде</w:t>
      </w:r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Стремление к написанию чистого и понятного кода важнее обилия комментариев. Хороший код в значительной степени объясняет себя сам.</w:t>
      </w:r>
    </w:p>
    <w:p w:rsidR="003F12DE" w:rsidRPr="003F12DE" w:rsidRDefault="003F12DE" w:rsidP="003F12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12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Закон предусмотрительности</w:t>
      </w:r>
      <w:proofErr w:type="gramStart"/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</w:t>
      </w:r>
      <w:proofErr w:type="gramEnd"/>
      <w:r w:rsidRPr="003F12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сегда оставляйте комментарии к неочевидным решениям, так как вы (или другой разработчик) почти наверняка забудете причину их реализации в будущем.</w:t>
      </w:r>
    </w:p>
    <w:p w:rsidR="00AB381F" w:rsidRDefault="00C73FB4" w:rsidP="003F12DE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.75pt" o:hralign="center" o:hrstd="t" o:hr="t" fillcolor="#a0a0a0" stroked="f"/>
        </w:pict>
      </w:r>
    </w:p>
    <w:p w:rsidR="00AB381F" w:rsidRDefault="00AB381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 w:rsidRPr="00AB38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2C247F3" wp14:editId="2CEA103F">
            <wp:extent cx="3457575" cy="5448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DE" w:rsidRDefault="00AB381F" w:rsidP="003F12DE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381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EEB6823" wp14:editId="0806E2CE">
            <wp:extent cx="3552825" cy="23050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A3F" w:rsidRDefault="00E26A3F" w:rsidP="003F12DE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C73FB4" w:rsidTr="00C73FB4">
        <w:tc>
          <w:tcPr>
            <w:tcW w:w="3828" w:type="dxa"/>
            <w:gridSpan w:val="2"/>
          </w:tcPr>
          <w:p w:rsidR="00C73FB4" w:rsidRDefault="00C73FB4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Тестовые данные</w:t>
            </w:r>
          </w:p>
        </w:tc>
        <w:tc>
          <w:tcPr>
            <w:tcW w:w="1914" w:type="dxa"/>
          </w:tcPr>
          <w:p w:rsidR="00C73FB4" w:rsidRDefault="00C73FB4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Выводимый результат</w:t>
            </w:r>
          </w:p>
        </w:tc>
        <w:tc>
          <w:tcPr>
            <w:tcW w:w="1915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</w:tr>
      <w:tr w:rsidR="00C73FB4" w:rsidTr="00C73FB4"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1914" w:type="dxa"/>
          </w:tcPr>
          <w:p w:rsidR="00C73FB4" w:rsidRDefault="00C73FB4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14" w:type="dxa"/>
          </w:tcPr>
          <w:p w:rsidR="00C73FB4" w:rsidRDefault="00C73FB4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15" w:type="dxa"/>
          </w:tcPr>
          <w:p w:rsidR="00C73FB4" w:rsidRDefault="00C73FB4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73FB4" w:rsidTr="00C73FB4"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14" w:type="dxa"/>
          </w:tcPr>
          <w:p w:rsidR="00C73FB4" w:rsidRPr="00E26A3F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5.0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5.0</w:t>
            </w:r>
          </w:p>
        </w:tc>
        <w:tc>
          <w:tcPr>
            <w:tcW w:w="1915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C73FB4" w:rsidTr="00C73FB4"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914" w:type="dxa"/>
          </w:tcPr>
          <w:p w:rsidR="00C73FB4" w:rsidRPr="00E26A3F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5.0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5.0</w:t>
            </w:r>
          </w:p>
        </w:tc>
        <w:tc>
          <w:tcPr>
            <w:tcW w:w="1915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C73FB4" w:rsidTr="00C73FB4"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14" w:type="dxa"/>
          </w:tcPr>
          <w:p w:rsidR="00C73FB4" w:rsidRPr="00E26A3F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3.5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3.5</w:t>
            </w:r>
          </w:p>
        </w:tc>
        <w:tc>
          <w:tcPr>
            <w:tcW w:w="1915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C73FB4" w:rsidTr="00C73FB4">
        <w:tc>
          <w:tcPr>
            <w:tcW w:w="1914" w:type="dxa"/>
          </w:tcPr>
          <w:p w:rsidR="00C73FB4" w:rsidRPr="00E26A3F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5.5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14" w:type="dxa"/>
          </w:tcPr>
          <w:p w:rsidR="00C73FB4" w:rsidRPr="00E26A3F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2.75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2.75</w:t>
            </w:r>
          </w:p>
        </w:tc>
        <w:tc>
          <w:tcPr>
            <w:tcW w:w="1915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C73FB4" w:rsidTr="00C73FB4"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914" w:type="dxa"/>
          </w:tcPr>
          <w:p w:rsidR="00C73FB4" w:rsidRPr="00E26A3F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Деление на ноль</w:t>
            </w:r>
          </w:p>
        </w:tc>
        <w:tc>
          <w:tcPr>
            <w:tcW w:w="1914" w:type="dxa"/>
          </w:tcPr>
          <w:p w:rsidR="00C73FB4" w:rsidRPr="00E26A3F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Деление на ноль</w:t>
            </w:r>
          </w:p>
        </w:tc>
        <w:tc>
          <w:tcPr>
            <w:tcW w:w="1915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C73FB4" w:rsidTr="00C73FB4"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Деление на ноль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Деление на ноль</w:t>
            </w:r>
          </w:p>
        </w:tc>
        <w:tc>
          <w:tcPr>
            <w:tcW w:w="1915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C73FB4" w:rsidTr="00C73FB4"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-5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Деление на ноль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Деление на ноль</w:t>
            </w:r>
          </w:p>
        </w:tc>
        <w:tc>
          <w:tcPr>
            <w:tcW w:w="1915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  <w:tr w:rsidR="00C73FB4" w:rsidTr="00C73FB4"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10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Введены не числа</w:t>
            </w:r>
          </w:p>
        </w:tc>
        <w:tc>
          <w:tcPr>
            <w:tcW w:w="1914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Введены не числа</w:t>
            </w:r>
          </w:p>
        </w:tc>
        <w:tc>
          <w:tcPr>
            <w:tcW w:w="1915" w:type="dxa"/>
          </w:tcPr>
          <w:p w:rsidR="00C73FB4" w:rsidRDefault="00E26A3F" w:rsidP="003F12DE">
            <w:pPr>
              <w:spacing w:before="480" w:after="4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</w:t>
            </w:r>
          </w:p>
        </w:tc>
      </w:tr>
    </w:tbl>
    <w:p w:rsidR="00C73FB4" w:rsidRPr="003F12DE" w:rsidRDefault="00C73FB4" w:rsidP="003F12DE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sectPr w:rsidR="00C73FB4" w:rsidRPr="003F1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E3534"/>
    <w:multiLevelType w:val="multilevel"/>
    <w:tmpl w:val="B980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F0148F"/>
    <w:multiLevelType w:val="multilevel"/>
    <w:tmpl w:val="D88AC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63E"/>
    <w:rsid w:val="003F12DE"/>
    <w:rsid w:val="00442661"/>
    <w:rsid w:val="004A4356"/>
    <w:rsid w:val="00AB381F"/>
    <w:rsid w:val="00C73FB4"/>
    <w:rsid w:val="00D46BB6"/>
    <w:rsid w:val="00E26A3F"/>
    <w:rsid w:val="00EA063E"/>
    <w:rsid w:val="00EA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F1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12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F12DE"/>
    <w:rPr>
      <w:b/>
      <w:bCs/>
    </w:rPr>
  </w:style>
  <w:style w:type="paragraph" w:customStyle="1" w:styleId="ds-markdown-paragraph">
    <w:name w:val="ds-markdown-paragraph"/>
    <w:basedOn w:val="a"/>
    <w:rsid w:val="003F1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F1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12D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F12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F1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12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F12DE"/>
    <w:rPr>
      <w:b/>
      <w:bCs/>
    </w:rPr>
  </w:style>
  <w:style w:type="paragraph" w:customStyle="1" w:styleId="ds-markdown-paragraph">
    <w:name w:val="ds-markdown-paragraph"/>
    <w:basedOn w:val="a"/>
    <w:rsid w:val="003F1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F1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12D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F12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5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as6</dc:creator>
  <cp:keywords/>
  <dc:description/>
  <cp:lastModifiedBy>as6</cp:lastModifiedBy>
  <cp:revision>4</cp:revision>
  <dcterms:created xsi:type="dcterms:W3CDTF">2025-11-10T10:48:00Z</dcterms:created>
  <dcterms:modified xsi:type="dcterms:W3CDTF">2025-11-12T10:41:00Z</dcterms:modified>
</cp:coreProperties>
</file>