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D94" w:rsidRPr="002D6D94" w:rsidRDefault="002D6D94" w:rsidP="002D6D94">
      <w:pPr>
        <w:spacing w:before="105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Документация играет важную роль в организации работы, обеспечении коммуникации и передачи информации. В зависимости от целей и сферы деятельности выделяют разные виды документации. Ниже приведены основные виды документации с примерами: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Оперативная документация</w:t>
      </w:r>
      <w:proofErr w:type="gramStart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</w:t>
      </w:r>
      <w:proofErr w:type="gramEnd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спользуется для текущего управления и контроля процессов.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Приказы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Распоряжения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Журналы учета работы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Отчеты о выполнении задач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Учётная документация</w:t>
      </w:r>
      <w:proofErr w:type="gramStart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</w:t>
      </w:r>
      <w:proofErr w:type="gramEnd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спользуется для регистрации и хранения информации о деятельности организации.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Бухгалтерские книги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Талоны учета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Накладные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Товарно-транспортные документы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Бухгалтерская документация</w:t>
      </w:r>
      <w:proofErr w:type="gramStart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</w:t>
      </w:r>
      <w:proofErr w:type="gramEnd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тражает финансово-хозяйственную деятельность предприятия.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Балансовый отчет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Счета-фактуры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Дебетовые и кредитовые ведомости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 выполненных работ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Техническая документация</w:t>
      </w:r>
      <w:proofErr w:type="gramStart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О</w:t>
      </w:r>
      <w:proofErr w:type="gramEnd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беспечивает техническое описание продукции, процессов, оборудования.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Паспорт изделия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Руководство по эксплуатации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Инструкции по монтажу и ремонту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условия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Проектная документация</w:t>
      </w:r>
      <w:proofErr w:type="gramStart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И</w:t>
      </w:r>
      <w:proofErr w:type="gramEnd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спользуется при разработке и реализации проектов.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Проектные чертежи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Техническое задание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Эскизные и рабочие проекты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 реализации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Юридическая документация</w:t>
      </w:r>
      <w:proofErr w:type="gramStart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Р</w:t>
      </w:r>
      <w:proofErr w:type="gramEnd"/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егламентирует правовые отношения.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Учредительные документы (устав, учредительный договор)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Договоры и соглашения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Лицензии и разрешения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Судебные протоколы</w:t>
      </w:r>
    </w:p>
    <w:p w:rsidR="002D6D94" w:rsidRPr="002D6D94" w:rsidRDefault="002D6D94" w:rsidP="002D6D94">
      <w:pPr>
        <w:numPr>
          <w:ilvl w:val="0"/>
          <w:numId w:val="1"/>
        </w:numPr>
        <w:spacing w:before="105" w:after="0" w:line="240" w:lineRule="auto"/>
        <w:ind w:left="0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Образовательная документация</w:t>
      </w: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Связана с учебным процессом и квалификацией. </w:t>
      </w:r>
    </w:p>
    <w:p w:rsidR="002D6D94" w:rsidRPr="002D6D94" w:rsidRDefault="002D6D94" w:rsidP="002D6D94">
      <w:pPr>
        <w:numPr>
          <w:ilvl w:val="1"/>
          <w:numId w:val="1"/>
        </w:numPr>
        <w:spacing w:before="105" w:after="0" w:line="240" w:lineRule="auto"/>
        <w:ind w:left="276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Примеры: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Учебные планы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Академические справки</w:t>
      </w:r>
    </w:p>
    <w:p w:rsidR="002D6D94" w:rsidRPr="002D6D94" w:rsidRDefault="002D6D94" w:rsidP="002D6D94">
      <w:pPr>
        <w:numPr>
          <w:ilvl w:val="2"/>
          <w:numId w:val="1"/>
        </w:numPr>
        <w:spacing w:before="105" w:after="0" w:line="240" w:lineRule="auto"/>
        <w:ind w:left="552" w:hanging="27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D94">
        <w:rPr>
          <w:rFonts w:ascii="Times New Roman" w:eastAsia="Times New Roman" w:hAnsi="Times New Roman" w:cs="Times New Roman"/>
          <w:sz w:val="28"/>
          <w:szCs w:val="28"/>
          <w:lang w:eastAsia="ru-RU"/>
        </w:rPr>
        <w:t>Аттестаты, дипломы</w:t>
      </w:r>
    </w:p>
    <w:p w:rsidR="00EF6DE9" w:rsidRDefault="00EF6DE9" w:rsidP="002D6D94">
      <w:pPr>
        <w:tabs>
          <w:tab w:val="left" w:pos="55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EA483A" wp14:editId="3CE1B72E">
            <wp:extent cx="1409700" cy="3133725"/>
            <wp:effectExtent l="0" t="0" r="0" b="9525"/>
            <wp:docPr id="3" name="Рисунок 3" descr="C:\Users\as6\AppData\Local\Microsoft\Windows\INetCache\Content.Word\523137527772263527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as6\AppData\Local\Microsoft\Windows\INetCache\Content.Word\523137527772263527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2D6D94" w:rsidRPr="002D6D9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9E2FE3" wp14:editId="469FF98C">
            <wp:extent cx="1381125" cy="3076575"/>
            <wp:effectExtent l="0" t="0" r="9525" b="9525"/>
            <wp:docPr id="1" name="Рисунок 1" descr="C:\Users\as6\AppData\Local\Microsoft\Windows\INetCache\Content.Word\52313752777226352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6\AppData\Local\Microsoft\Windows\INetCache\Content.Word\523137527772263526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6DE9" w:rsidRDefault="00EF6DE9" w:rsidP="002D6D94">
      <w:pPr>
        <w:tabs>
          <w:tab w:val="left" w:pos="5580"/>
        </w:tabs>
        <w:rPr>
          <w:rFonts w:ascii="Times New Roman" w:hAnsi="Times New Roman" w:cs="Times New Roman"/>
          <w:sz w:val="28"/>
          <w:szCs w:val="28"/>
        </w:rPr>
      </w:pPr>
    </w:p>
    <w:p w:rsidR="00EF6DE9" w:rsidRDefault="00EF6DE9" w:rsidP="002D6D94">
      <w:pPr>
        <w:tabs>
          <w:tab w:val="left" w:pos="5580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F6DE9" w:rsidRDefault="00EF6DE9" w:rsidP="002D6D94">
      <w:pPr>
        <w:tabs>
          <w:tab w:val="left" w:pos="5580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EF6DE9" w:rsidRDefault="00EF6DE9" w:rsidP="002D6D94">
      <w:pPr>
        <w:tabs>
          <w:tab w:val="left" w:pos="5580"/>
        </w:tabs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:rsidR="004A4356" w:rsidRDefault="00EF6DE9" w:rsidP="002D6D94">
      <w:pPr>
        <w:tabs>
          <w:tab w:val="left" w:pos="55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FC014D1" wp14:editId="56EB5431">
            <wp:extent cx="1400175" cy="3124200"/>
            <wp:effectExtent l="0" t="0" r="9525" b="0"/>
            <wp:docPr id="2" name="Рисунок 2" descr="C:\Users\as6\AppData\Local\Microsoft\Windows\INetCache\Content.Word\52313752777226352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as6\AppData\Local\Microsoft\Windows\INetCache\Content.Word\5231375277722635270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F10F74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F10F74" w:rsidRPr="00F10F74" w:rsidRDefault="00F10F74" w:rsidP="00F10F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1. Регистрация и вход</w:t>
      </w:r>
    </w:p>
    <w:p w:rsidR="00F10F74" w:rsidRPr="00F10F74" w:rsidRDefault="00F10F74" w:rsidP="00F10F7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Как зарегистрироваться:</w:t>
      </w:r>
      <w:r w:rsidRPr="00F10F74">
        <w:rPr>
          <w:color w:val="0F1115"/>
          <w:sz w:val="28"/>
          <w:szCs w:val="28"/>
        </w:rPr>
        <w:t> Вы мо</w:t>
      </w:r>
      <w:r w:rsidR="00681733">
        <w:rPr>
          <w:color w:val="0F1115"/>
          <w:sz w:val="28"/>
          <w:szCs w:val="28"/>
        </w:rPr>
        <w:t>жете использовать номер телефона</w:t>
      </w:r>
      <w:r w:rsidRPr="00F10F74">
        <w:rPr>
          <w:color w:val="0F1115"/>
          <w:sz w:val="28"/>
          <w:szCs w:val="28"/>
        </w:rPr>
        <w:t xml:space="preserve"> (VK, OK, </w:t>
      </w:r>
      <w:hyperlink r:id="rId9" w:tgtFrame="_blank" w:history="1">
        <w:r w:rsidRPr="00F10F74">
          <w:rPr>
            <w:rStyle w:val="a7"/>
            <w:sz w:val="28"/>
            <w:szCs w:val="28"/>
          </w:rPr>
          <w:t>Mail.ru</w:t>
        </w:r>
      </w:hyperlink>
      <w:r w:rsidRPr="00F10F74">
        <w:rPr>
          <w:color w:val="0F1115"/>
          <w:sz w:val="28"/>
          <w:szCs w:val="28"/>
        </w:rPr>
        <w:t> и др.).</w:t>
      </w:r>
    </w:p>
    <w:p w:rsidR="00F10F74" w:rsidRPr="00F10F74" w:rsidRDefault="00F10F74" w:rsidP="00F10F7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Подтверждение:</w:t>
      </w:r>
      <w:r w:rsidRPr="00F10F74">
        <w:rPr>
          <w:color w:val="0F1115"/>
          <w:sz w:val="28"/>
          <w:szCs w:val="28"/>
        </w:rPr>
        <w:t> Вам придет СМС с кодом для подтверждения.</w:t>
      </w:r>
    </w:p>
    <w:p w:rsidR="00F10F74" w:rsidRPr="00F10F74" w:rsidRDefault="00F10F74" w:rsidP="00F10F74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Профиль:</w:t>
      </w:r>
      <w:r w:rsidRPr="00F10F74">
        <w:rPr>
          <w:color w:val="0F1115"/>
          <w:sz w:val="28"/>
          <w:szCs w:val="28"/>
        </w:rPr>
        <w:t xml:space="preserve"> Заполните профиль: ФИО, </w:t>
      </w:r>
      <w:proofErr w:type="spellStart"/>
      <w:r w:rsidRPr="00F10F74">
        <w:rPr>
          <w:color w:val="0F1115"/>
          <w:sz w:val="28"/>
          <w:szCs w:val="28"/>
        </w:rPr>
        <w:t>email</w:t>
      </w:r>
      <w:proofErr w:type="spellEnd"/>
      <w:r w:rsidRPr="00F10F74">
        <w:rPr>
          <w:color w:val="0F1115"/>
          <w:sz w:val="28"/>
          <w:szCs w:val="28"/>
        </w:rPr>
        <w:t>, адрес для достав</w:t>
      </w:r>
      <w:r w:rsidR="00681733">
        <w:rPr>
          <w:color w:val="0F1115"/>
          <w:sz w:val="28"/>
          <w:szCs w:val="28"/>
        </w:rPr>
        <w:t xml:space="preserve">ки. </w:t>
      </w:r>
    </w:p>
    <w:p w:rsidR="00F10F74" w:rsidRPr="00F10F74" w:rsidRDefault="00F10F74" w:rsidP="00F10F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2. Поиск и навигация</w:t>
      </w:r>
    </w:p>
    <w:p w:rsidR="00F10F74" w:rsidRPr="00F10F74" w:rsidRDefault="00F10F74" w:rsidP="00F10F7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Поисковая строка:</w:t>
      </w:r>
      <w:r w:rsidRPr="00F10F74">
        <w:rPr>
          <w:color w:val="0F1115"/>
          <w:sz w:val="28"/>
          <w:szCs w:val="28"/>
        </w:rPr>
        <w:t> Самый быстрый способ найти товар.</w:t>
      </w:r>
      <w:r w:rsidR="00681733">
        <w:rPr>
          <w:color w:val="0F1115"/>
          <w:sz w:val="28"/>
          <w:szCs w:val="28"/>
        </w:rPr>
        <w:t xml:space="preserve"> </w:t>
      </w:r>
    </w:p>
    <w:p w:rsidR="00F10F74" w:rsidRPr="00F10F74" w:rsidRDefault="00F10F74" w:rsidP="00F10F74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Каталог:</w:t>
      </w:r>
      <w:r w:rsidRPr="00F10F74">
        <w:rPr>
          <w:color w:val="0F1115"/>
          <w:sz w:val="28"/>
          <w:szCs w:val="28"/>
        </w:rPr>
        <w:t xml:space="preserve"> Все товары разделены по категориям (Электроника, Одежда, Дом и сад и </w:t>
      </w:r>
      <w:r w:rsidR="00681733">
        <w:rPr>
          <w:color w:val="0F1115"/>
          <w:sz w:val="28"/>
          <w:szCs w:val="28"/>
        </w:rPr>
        <w:t xml:space="preserve">т.д.). </w:t>
      </w:r>
    </w:p>
    <w:p w:rsidR="00F10F74" w:rsidRPr="00F10F74" w:rsidRDefault="00F10F74" w:rsidP="00F10F74">
      <w:pPr>
        <w:pStyle w:val="ds-markdown-paragraph"/>
        <w:numPr>
          <w:ilvl w:val="0"/>
          <w:numId w:val="3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Фильтры:</w:t>
      </w:r>
      <w:r w:rsidRPr="00F10F74">
        <w:rPr>
          <w:color w:val="0F1115"/>
          <w:sz w:val="28"/>
          <w:szCs w:val="28"/>
        </w:rPr>
        <w:t> Ключевой инструмент для выбора. Можно фильтровать по:</w:t>
      </w:r>
    </w:p>
    <w:p w:rsidR="00F10F74" w:rsidRPr="00F10F74" w:rsidRDefault="00F10F74" w:rsidP="00F10F74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Цене</w:t>
      </w:r>
    </w:p>
    <w:p w:rsidR="00F10F74" w:rsidRPr="00F10F74" w:rsidRDefault="00F10F74" w:rsidP="00F10F74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Бренду</w:t>
      </w:r>
    </w:p>
    <w:p w:rsidR="00F10F74" w:rsidRPr="00F10F74" w:rsidRDefault="00F10F74" w:rsidP="00F10F74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Рейтингу и отзывам</w:t>
      </w:r>
    </w:p>
    <w:p w:rsidR="00F10F74" w:rsidRPr="00F10F74" w:rsidRDefault="00F10F74" w:rsidP="00F10F74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Наличию</w:t>
      </w:r>
    </w:p>
    <w:p w:rsidR="00F10F74" w:rsidRPr="00F10F74" w:rsidRDefault="00F10F74" w:rsidP="00F10F74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Скидкам и акциям</w:t>
      </w:r>
    </w:p>
    <w:p w:rsidR="00F10F74" w:rsidRPr="00F10F74" w:rsidRDefault="00F10F74" w:rsidP="00F10F74">
      <w:pPr>
        <w:pStyle w:val="ds-markdown-paragraph"/>
        <w:numPr>
          <w:ilvl w:val="1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Способу и времени доставки</w:t>
      </w:r>
    </w:p>
    <w:p w:rsidR="00F10F74" w:rsidRPr="00F10F74" w:rsidRDefault="00F10F74" w:rsidP="00F10F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3. Выбор товара и оформление заказа</w:t>
      </w:r>
    </w:p>
    <w:p w:rsidR="00F10F74" w:rsidRPr="00F10F74" w:rsidRDefault="00F10F74" w:rsidP="00F10F74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Карточка товара:</w:t>
      </w:r>
      <w:r w:rsidRPr="00F10F74">
        <w:rPr>
          <w:color w:val="0F1115"/>
          <w:sz w:val="28"/>
          <w:szCs w:val="28"/>
        </w:rPr>
        <w:t> Внимательно изучите:</w:t>
      </w:r>
    </w:p>
    <w:p w:rsidR="00F10F74" w:rsidRPr="00F10F74" w:rsidRDefault="00F10F74" w:rsidP="00F10F74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Продавец:</w:t>
      </w:r>
      <w:r w:rsidRPr="00F10F74">
        <w:rPr>
          <w:color w:val="0F1115"/>
          <w:sz w:val="28"/>
          <w:szCs w:val="28"/>
        </w:rPr>
        <w:t xml:space="preserve"> Рейтинг и отзывы. </w:t>
      </w:r>
      <w:proofErr w:type="spellStart"/>
      <w:r w:rsidRPr="00F10F74">
        <w:rPr>
          <w:color w:val="0F1115"/>
          <w:sz w:val="28"/>
          <w:szCs w:val="28"/>
        </w:rPr>
        <w:t>Ozon</w:t>
      </w:r>
      <w:proofErr w:type="spellEnd"/>
      <w:r w:rsidRPr="00F10F74">
        <w:rPr>
          <w:color w:val="0F1115"/>
          <w:sz w:val="28"/>
          <w:szCs w:val="28"/>
        </w:rPr>
        <w:t xml:space="preserve"> работает как </w:t>
      </w:r>
      <w:proofErr w:type="spellStart"/>
      <w:r w:rsidRPr="00F10F74">
        <w:rPr>
          <w:color w:val="0F1115"/>
          <w:sz w:val="28"/>
          <w:szCs w:val="28"/>
        </w:rPr>
        <w:t>маркетплейс</w:t>
      </w:r>
      <w:proofErr w:type="spellEnd"/>
      <w:r w:rsidRPr="00F10F74">
        <w:rPr>
          <w:color w:val="0F1115"/>
          <w:sz w:val="28"/>
          <w:szCs w:val="28"/>
        </w:rPr>
        <w:t>, и товары продают разные компании.</w:t>
      </w:r>
    </w:p>
    <w:p w:rsidR="00F10F74" w:rsidRPr="00F10F74" w:rsidRDefault="00F10F74" w:rsidP="00F10F74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Доставка:</w:t>
      </w:r>
      <w:r w:rsidRPr="00F10F74">
        <w:rPr>
          <w:color w:val="0F1115"/>
          <w:sz w:val="28"/>
          <w:szCs w:val="28"/>
        </w:rPr>
        <w:t> Какие варианты доставки доступны и сроки.</w:t>
      </w:r>
    </w:p>
    <w:p w:rsidR="00F10F74" w:rsidRPr="00F10F74" w:rsidRDefault="00F10F74" w:rsidP="00F10F74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Описание и характеристики:</w:t>
      </w:r>
      <w:r w:rsidRPr="00F10F74">
        <w:rPr>
          <w:color w:val="0F1115"/>
          <w:sz w:val="28"/>
          <w:szCs w:val="28"/>
        </w:rPr>
        <w:t> Все технические детали.</w:t>
      </w:r>
    </w:p>
    <w:p w:rsidR="00F10F74" w:rsidRPr="00F10F74" w:rsidRDefault="00F10F74" w:rsidP="00F10F74">
      <w:pPr>
        <w:pStyle w:val="ds-markdown-paragraph"/>
        <w:numPr>
          <w:ilvl w:val="1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Отзывы и вопросы:</w:t>
      </w:r>
      <w:r w:rsidRPr="00F10F74">
        <w:rPr>
          <w:color w:val="0F1115"/>
          <w:sz w:val="28"/>
          <w:szCs w:val="28"/>
        </w:rPr>
        <w:t> Реальные мнения других покупателей.</w:t>
      </w:r>
    </w:p>
    <w:p w:rsidR="00F10F74" w:rsidRPr="00F10F74" w:rsidRDefault="00F10F74" w:rsidP="00F10F74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Добавление в корзину:</w:t>
      </w:r>
      <w:r w:rsidRPr="00F10F74">
        <w:rPr>
          <w:color w:val="0F1115"/>
          <w:sz w:val="28"/>
          <w:szCs w:val="28"/>
        </w:rPr>
        <w:t> Нажмите кнопку «Добавить в корзину».</w:t>
      </w:r>
    </w:p>
    <w:p w:rsidR="00F10F74" w:rsidRPr="00F10F74" w:rsidRDefault="00F10F74" w:rsidP="00F10F74">
      <w:pPr>
        <w:pStyle w:val="ds-markdown-paragraph"/>
        <w:numPr>
          <w:ilvl w:val="0"/>
          <w:numId w:val="4"/>
        </w:numPr>
        <w:shd w:val="clear" w:color="auto" w:fill="FFFFFF"/>
        <w:spacing w:after="12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lastRenderedPageBreak/>
        <w:t>Оформление заказа:</w:t>
      </w:r>
    </w:p>
    <w:p w:rsidR="00F10F74" w:rsidRPr="00F10F74" w:rsidRDefault="00F10F74" w:rsidP="00F10F74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Перейдите в </w:t>
      </w:r>
      <w:r w:rsidRPr="00F10F74">
        <w:rPr>
          <w:rStyle w:val="a4"/>
          <w:color w:val="0F1115"/>
          <w:sz w:val="28"/>
          <w:szCs w:val="28"/>
        </w:rPr>
        <w:t>Корзину</w:t>
      </w:r>
      <w:r w:rsidRPr="00F10F74">
        <w:rPr>
          <w:color w:val="0F1115"/>
          <w:sz w:val="28"/>
          <w:szCs w:val="28"/>
        </w:rPr>
        <w:t>.</w:t>
      </w:r>
    </w:p>
    <w:p w:rsidR="00F10F74" w:rsidRPr="00F10F74" w:rsidRDefault="00F10F74" w:rsidP="00F10F74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Проверьте состав заказа.</w:t>
      </w:r>
    </w:p>
    <w:p w:rsidR="00F10F74" w:rsidRPr="00F10F74" w:rsidRDefault="00F10F74" w:rsidP="00F10F74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Выберите </w:t>
      </w:r>
      <w:r w:rsidRPr="00F10F74">
        <w:rPr>
          <w:rStyle w:val="a4"/>
          <w:color w:val="0F1115"/>
          <w:sz w:val="28"/>
          <w:szCs w:val="28"/>
        </w:rPr>
        <w:t>Способ доставки</w:t>
      </w:r>
      <w:r w:rsidRPr="00F10F74">
        <w:rPr>
          <w:color w:val="0F1115"/>
          <w:sz w:val="28"/>
          <w:szCs w:val="28"/>
        </w:rPr>
        <w:t> (курьером, в пункт выдачи, почтой).</w:t>
      </w:r>
    </w:p>
    <w:p w:rsidR="00F10F74" w:rsidRPr="00F10F74" w:rsidRDefault="00F10F74" w:rsidP="00F10F74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Выберите </w:t>
      </w:r>
      <w:r w:rsidRPr="00F10F74">
        <w:rPr>
          <w:rStyle w:val="a4"/>
          <w:color w:val="0F1115"/>
          <w:sz w:val="28"/>
          <w:szCs w:val="28"/>
        </w:rPr>
        <w:t>Способ оплаты</w:t>
      </w:r>
      <w:r w:rsidRPr="00F10F74">
        <w:rPr>
          <w:color w:val="0F1115"/>
          <w:sz w:val="28"/>
          <w:szCs w:val="28"/>
        </w:rPr>
        <w:t> (картой онлайн, при получении, рассрочка и т.д.).</w:t>
      </w:r>
    </w:p>
    <w:p w:rsidR="00F10F74" w:rsidRPr="00F10F74" w:rsidRDefault="00F10F74" w:rsidP="00F10F74">
      <w:pPr>
        <w:pStyle w:val="ds-markdown-paragraph"/>
        <w:numPr>
          <w:ilvl w:val="1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color w:val="0F1115"/>
          <w:sz w:val="28"/>
          <w:szCs w:val="28"/>
        </w:rPr>
        <w:t>Подтвердите заказ.</w:t>
      </w:r>
    </w:p>
    <w:p w:rsidR="00F10F74" w:rsidRPr="00F10F74" w:rsidRDefault="00F10F74" w:rsidP="00F10F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4. Доставка</w:t>
      </w:r>
    </w:p>
    <w:p w:rsidR="00F10F74" w:rsidRPr="00F10F74" w:rsidRDefault="00F10F74" w:rsidP="00F10F7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 xml:space="preserve">Пункты выдачи </w:t>
      </w:r>
      <w:proofErr w:type="spellStart"/>
      <w:r w:rsidRPr="00F10F74">
        <w:rPr>
          <w:rStyle w:val="a4"/>
          <w:color w:val="0F1115"/>
          <w:sz w:val="28"/>
          <w:szCs w:val="28"/>
        </w:rPr>
        <w:t>Ozon</w:t>
      </w:r>
      <w:proofErr w:type="spellEnd"/>
      <w:r w:rsidRPr="00F10F74">
        <w:rPr>
          <w:rStyle w:val="a4"/>
          <w:color w:val="0F1115"/>
          <w:sz w:val="28"/>
          <w:szCs w:val="28"/>
        </w:rPr>
        <w:t xml:space="preserve"> (ПВЗ):</w:t>
      </w:r>
      <w:r w:rsidRPr="00F10F74">
        <w:rPr>
          <w:color w:val="0F1115"/>
          <w:sz w:val="28"/>
          <w:szCs w:val="28"/>
        </w:rPr>
        <w:t> Сеть фирменных точек самовывоза. Часто самый быстрый и дешевый способ.</w:t>
      </w:r>
    </w:p>
    <w:p w:rsidR="00F10F74" w:rsidRPr="00F10F74" w:rsidRDefault="00F10F74" w:rsidP="00F10F74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Отслеживание:</w:t>
      </w:r>
      <w:r w:rsidRPr="00F10F74">
        <w:rPr>
          <w:color w:val="0F1115"/>
          <w:sz w:val="28"/>
          <w:szCs w:val="28"/>
        </w:rPr>
        <w:t> Всегда можно отследить статус заказа в личном кабинете («Мои заказы»).</w:t>
      </w:r>
    </w:p>
    <w:p w:rsidR="00F10F74" w:rsidRPr="00F10F74" w:rsidRDefault="00F10F74" w:rsidP="00F10F7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5. Оплата</w:t>
      </w:r>
    </w:p>
    <w:p w:rsidR="00F10F74" w:rsidRPr="00F10F74" w:rsidRDefault="00F10F74" w:rsidP="00F10F7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F10F74">
        <w:rPr>
          <w:rStyle w:val="a4"/>
          <w:color w:val="0F1115"/>
          <w:sz w:val="28"/>
          <w:szCs w:val="28"/>
        </w:rPr>
        <w:t>Онлайн-оплата:</w:t>
      </w:r>
      <w:r w:rsidRPr="00F10F74">
        <w:rPr>
          <w:color w:val="0F1115"/>
          <w:sz w:val="28"/>
          <w:szCs w:val="28"/>
        </w:rPr>
        <w:t xml:space="preserve"> Банковской картой </w:t>
      </w:r>
    </w:p>
    <w:p w:rsidR="00F10F74" w:rsidRPr="00681733" w:rsidRDefault="00F10F74" w:rsidP="00F10F74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681733">
        <w:rPr>
          <w:rStyle w:val="a4"/>
          <w:color w:val="0F1115"/>
          <w:sz w:val="28"/>
          <w:szCs w:val="28"/>
        </w:rPr>
        <w:t>Оплата при получении:</w:t>
      </w:r>
      <w:r w:rsidRPr="00681733">
        <w:rPr>
          <w:color w:val="0F1115"/>
          <w:sz w:val="28"/>
          <w:szCs w:val="28"/>
        </w:rPr>
        <w:t xml:space="preserve"> Наличными или картой </w:t>
      </w:r>
    </w:p>
    <w:p w:rsidR="00F10F74" w:rsidRPr="00F10F74" w:rsidRDefault="00F10F74" w:rsidP="002D6D94">
      <w:pPr>
        <w:tabs>
          <w:tab w:val="left" w:pos="5580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F10F74" w:rsidRPr="00F10F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34407A"/>
    <w:multiLevelType w:val="multilevel"/>
    <w:tmpl w:val="B680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D655FB"/>
    <w:multiLevelType w:val="hybridMultilevel"/>
    <w:tmpl w:val="66985F38"/>
    <w:lvl w:ilvl="0" w:tplc="448C332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4CAC3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02FA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4FC3D3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89CAB15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02C178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18416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A6F6BE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4D445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EA6ECE"/>
    <w:multiLevelType w:val="multilevel"/>
    <w:tmpl w:val="4BB4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F3C4D69"/>
    <w:multiLevelType w:val="multilevel"/>
    <w:tmpl w:val="F000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F739BB"/>
    <w:multiLevelType w:val="multilevel"/>
    <w:tmpl w:val="EC0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E142DC"/>
    <w:multiLevelType w:val="multilevel"/>
    <w:tmpl w:val="5DCE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F46B45"/>
    <w:multiLevelType w:val="multilevel"/>
    <w:tmpl w:val="1E90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F8502C4"/>
    <w:multiLevelType w:val="multilevel"/>
    <w:tmpl w:val="95B6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AFC"/>
    <w:rsid w:val="002A5A37"/>
    <w:rsid w:val="002D6D94"/>
    <w:rsid w:val="004A4356"/>
    <w:rsid w:val="00681733"/>
    <w:rsid w:val="00B42AFC"/>
    <w:rsid w:val="00CE0CDD"/>
    <w:rsid w:val="00DF0E97"/>
    <w:rsid w:val="00EA7A28"/>
    <w:rsid w:val="00EF6DE9"/>
    <w:rsid w:val="00F10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6D94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EF6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F6DE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1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F10F7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D6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D6D94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EF6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F6DE9"/>
    <w:rPr>
      <w:rFonts w:ascii="Tahoma" w:hAnsi="Tahoma" w:cs="Tahoma"/>
      <w:sz w:val="16"/>
      <w:szCs w:val="16"/>
    </w:rPr>
  </w:style>
  <w:style w:type="paragraph" w:customStyle="1" w:styleId="ds-markdown-paragraph">
    <w:name w:val="ds-markdown-paragraph"/>
    <w:basedOn w:val="a"/>
    <w:rsid w:val="00F10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Hyperlink"/>
    <w:basedOn w:val="a0"/>
    <w:uiPriority w:val="99"/>
    <w:semiHidden/>
    <w:unhideWhenUsed/>
    <w:rsid w:val="00F10F7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72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mai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as6</dc:creator>
  <cp:keywords/>
  <dc:description/>
  <cp:lastModifiedBy>as6</cp:lastModifiedBy>
  <cp:revision>5</cp:revision>
  <dcterms:created xsi:type="dcterms:W3CDTF">2025-11-11T06:44:00Z</dcterms:created>
  <dcterms:modified xsi:type="dcterms:W3CDTF">2025-11-11T09:29:00Z</dcterms:modified>
</cp:coreProperties>
</file>