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F095" w14:textId="77777777" w:rsidR="00BD75C1" w:rsidRDefault="00BD75C1">
      <w:r w:rsidRPr="00BD75C1">
        <w:t xml:space="preserve">Unit-I Cloud </w:t>
      </w:r>
    </w:p>
    <w:p w14:paraId="37BC18BD" w14:textId="77777777" w:rsidR="00BD75C1" w:rsidRDefault="00BD75C1">
      <w:r w:rsidRPr="00BD75C1">
        <w:t xml:space="preserve">Introduction Cloud Computing Fundamentals: Evolution of cloud computing, Types of cloud, Cloud services: Benefits and challenges of cloud computing, Cloud Computing Architecture, Business models around cloud. </w:t>
      </w:r>
    </w:p>
    <w:p w14:paraId="1E03D42D" w14:textId="77777777" w:rsidR="00BD75C1" w:rsidRDefault="00BD75C1">
      <w:r w:rsidRPr="00BD75C1">
        <w:t xml:space="preserve">Unit-II Cloud Services </w:t>
      </w:r>
    </w:p>
    <w:p w14:paraId="6476B219" w14:textId="77777777" w:rsidR="00BD75C1" w:rsidRDefault="00BD75C1">
      <w:r w:rsidRPr="00BD75C1">
        <w:t xml:space="preserve">Types of Cloud services: Software as a Service, Platform as a Service, Infrastructure as a Service, Database as a Service, Monitoring as a Service, Communication as services. Service providers. </w:t>
      </w:r>
    </w:p>
    <w:p w14:paraId="3B067F81" w14:textId="77777777" w:rsidR="00BD75C1" w:rsidRDefault="00BD75C1">
      <w:r w:rsidRPr="00BD75C1">
        <w:t xml:space="preserve">Unit-III Cloud Implementation </w:t>
      </w:r>
    </w:p>
    <w:p w14:paraId="22976BE8" w14:textId="77777777" w:rsidR="00BD75C1" w:rsidRDefault="00BD75C1">
      <w:r w:rsidRPr="00BD75C1">
        <w:t xml:space="preserve">Cloud Implementation: Cloud Platforms: Amazon EC2 and S3, Cloud stack, Intercloud, Google App Engine, </w:t>
      </w:r>
      <w:proofErr w:type="gramStart"/>
      <w:r w:rsidRPr="00BD75C1">
        <w:t>Collaborating</w:t>
      </w:r>
      <w:proofErr w:type="gramEnd"/>
      <w:r w:rsidRPr="00BD75C1">
        <w:t xml:space="preserve"> via Web-Based Communication Tools, Evaluating Web Mail Services, Collaborating via Social Networks. </w:t>
      </w:r>
    </w:p>
    <w:p w14:paraId="5412E72D" w14:textId="77777777" w:rsidR="00BD75C1" w:rsidRDefault="00BD75C1">
      <w:r w:rsidRPr="00BD75C1">
        <w:t>Unit-IV Virtualization for Cloud</w:t>
      </w:r>
    </w:p>
    <w:p w14:paraId="2A2A59DA" w14:textId="77777777" w:rsidR="00BD75C1" w:rsidRDefault="00BD75C1">
      <w:r w:rsidRPr="00BD75C1">
        <w:t xml:space="preserve"> Need for Virtualization, Pros and cons of Virtualization, Types of </w:t>
      </w:r>
      <w:proofErr w:type="gramStart"/>
      <w:r w:rsidRPr="00BD75C1">
        <w:t>Virtualization</w:t>
      </w:r>
      <w:proofErr w:type="gramEnd"/>
      <w:r w:rsidRPr="00BD75C1">
        <w:t xml:space="preserve">, Implementation Levels of Virtualization, Virtualization Structures, Tools and Mechanisms, System VM, Process VM. </w:t>
      </w:r>
    </w:p>
    <w:p w14:paraId="00FCEBF3" w14:textId="77777777" w:rsidR="00BD75C1" w:rsidRDefault="00BD75C1">
      <w:r w:rsidRPr="00BD75C1">
        <w:t xml:space="preserve">Unit-V Security, Standards, and Applications </w:t>
      </w:r>
    </w:p>
    <w:p w14:paraId="760AD9F7" w14:textId="35C5D158" w:rsidR="007B11A3" w:rsidRDefault="00BD75C1">
      <w:r w:rsidRPr="00BD75C1">
        <w:t>Security in Clouds, Cloud security challenges, Software as a Service Security, Common Standards, The Open Cloud Consortium, Security Monitoring, Security Architecture Design Data Security, Application Security, Virtual Machine Security, Identity Management and Access Control, Autonomic Security.</w:t>
      </w:r>
    </w:p>
    <w:sectPr w:rsidR="007B1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C1"/>
    <w:rsid w:val="00046FCD"/>
    <w:rsid w:val="000B0F54"/>
    <w:rsid w:val="00316861"/>
    <w:rsid w:val="007B11A3"/>
    <w:rsid w:val="00BD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2718"/>
  <w15:chartTrackingRefBased/>
  <w15:docId w15:val="{B493A677-B45E-43F7-B5BF-2BA8686D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Patidar</dc:creator>
  <cp:keywords/>
  <dc:description/>
  <cp:lastModifiedBy>Garima Patidar</cp:lastModifiedBy>
  <cp:revision>1</cp:revision>
  <dcterms:created xsi:type="dcterms:W3CDTF">2026-04-08T12:29:00Z</dcterms:created>
  <dcterms:modified xsi:type="dcterms:W3CDTF">2026-04-08T12:30:00Z</dcterms:modified>
</cp:coreProperties>
</file>