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53F71" w14:textId="2637F06F" w:rsidR="00BF0D94" w:rsidRDefault="00CE295C">
      <w:r>
        <w:rPr>
          <w:noProof/>
        </w:rPr>
        <mc:AlternateContent>
          <mc:Choice Requires="wps">
            <w:drawing>
              <wp:anchor distT="0" distB="0" distL="114300" distR="114300" simplePos="0" relativeHeight="251660288" behindDoc="0" locked="0" layoutInCell="1" allowOverlap="1" wp14:anchorId="2BC9D1B4" wp14:editId="6B95A9C6">
                <wp:simplePos x="0" y="0"/>
                <wp:positionH relativeFrom="column">
                  <wp:posOffset>198907</wp:posOffset>
                </wp:positionH>
                <wp:positionV relativeFrom="paragraph">
                  <wp:posOffset>339228</wp:posOffset>
                </wp:positionV>
                <wp:extent cx="5379124" cy="426932"/>
                <wp:effectExtent l="0" t="0" r="0" b="0"/>
                <wp:wrapNone/>
                <wp:docPr id="1856456854" name="Text Box 1"/>
                <wp:cNvGraphicFramePr/>
                <a:graphic xmlns:a="http://schemas.openxmlformats.org/drawingml/2006/main">
                  <a:graphicData uri="http://schemas.microsoft.com/office/word/2010/wordprocessingShape">
                    <wps:wsp>
                      <wps:cNvSpPr txBox="1"/>
                      <wps:spPr>
                        <a:xfrm>
                          <a:off x="0" y="0"/>
                          <a:ext cx="5379124" cy="426932"/>
                        </a:xfrm>
                        <a:prstGeom prst="rect">
                          <a:avLst/>
                        </a:prstGeom>
                        <a:noFill/>
                        <a:ln>
                          <a:noFill/>
                        </a:ln>
                      </wps:spPr>
                      <wps:txbx>
                        <w:txbxContent>
                          <w:p w14:paraId="77BF5461" w14:textId="12317FCF" w:rsidR="00916578" w:rsidRPr="00CE295C" w:rsidRDefault="00916578" w:rsidP="00916578">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95C">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Binary Black Hole Merger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C9D1B4" id="_x0000_t202" coordsize="21600,21600" o:spt="202" path="m,l,21600r21600,l21600,xe">
                <v:stroke joinstyle="miter"/>
                <v:path gradientshapeok="t" o:connecttype="rect"/>
              </v:shapetype>
              <v:shape id="Text Box 1" o:spid="_x0000_s1026" type="#_x0000_t202" style="position:absolute;margin-left:15.65pt;margin-top:26.7pt;width:423.55pt;height:3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" filled="f" stroked="f">
                <v:textbox>
                  <w:txbxContent>
                    <w:p w14:paraId="77BF5461" w14:textId="12317FCF" w:rsidR="00916578" w:rsidRPr="00CE295C" w:rsidRDefault="00916578" w:rsidP="00916578">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95C">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Binary Black Hole Merger</w:t>
                      </w:r>
                    </w:p>
                  </w:txbxContent>
                </v:textbox>
              </v:shape>
            </w:pict>
          </mc:Fallback>
        </mc:AlternateContent>
      </w:r>
      <w:r w:rsidR="004D6436">
        <w:t xml:space="preserve">The description of formulas is given </w:t>
      </w:r>
      <w:r w:rsidR="004D6D19">
        <w:t>below</w:t>
      </w:r>
      <w:r w:rsidR="004D6436">
        <w:t xml:space="preserve"> and approach for the coding questions have been given in the main Solution Approach attached in the main folder. </w:t>
      </w:r>
    </w:p>
    <w:p w14:paraId="0A20E17F" w14:textId="4F7D249C" w:rsidR="00A72A16" w:rsidRDefault="004D6436">
      <w:r>
        <w:rPr>
          <w:noProof/>
        </w:rPr>
        <mc:AlternateContent>
          <mc:Choice Requires="wps">
            <w:drawing>
              <wp:anchor distT="45720" distB="45720" distL="114300" distR="114300" simplePos="0" relativeHeight="251667456" behindDoc="0" locked="0" layoutInCell="1" allowOverlap="1" wp14:anchorId="4418A833" wp14:editId="1DF80B6B">
                <wp:simplePos x="0" y="0"/>
                <wp:positionH relativeFrom="margin">
                  <wp:align>center</wp:align>
                </wp:positionH>
                <wp:positionV relativeFrom="paragraph">
                  <wp:posOffset>5452322</wp:posOffset>
                </wp:positionV>
                <wp:extent cx="6603365" cy="2065655"/>
                <wp:effectExtent l="0" t="0" r="6985" b="0"/>
                <wp:wrapSquare wrapText="bothSides"/>
                <wp:docPr id="1453599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3365" cy="2065867"/>
                        </a:xfrm>
                        <a:prstGeom prst="rect">
                          <a:avLst/>
                        </a:prstGeom>
                        <a:solidFill>
                          <a:srgbClr val="FFFFFF"/>
                        </a:solidFill>
                        <a:ln w="9525">
                          <a:noFill/>
                          <a:miter lim="800000"/>
                          <a:headEnd/>
                          <a:tailEnd/>
                        </a:ln>
                      </wps:spPr>
                      <wps:txbx>
                        <w:txbxContent>
                          <w:p w14:paraId="4BB2CBCA" w14:textId="48A73024" w:rsidR="00BF0D94" w:rsidRDefault="00BF0D94">
                            <w:r>
                              <w:t xml:space="preserve">We have been given the stress and strain, and since </w:t>
                            </w:r>
                            <w:proofErr w:type="spellStart"/>
                            <w:r>
                              <w:t>Fgm</w:t>
                            </w:r>
                            <w:proofErr w:type="spellEnd"/>
                            <w:r>
                              <w:t xml:space="preserve"> = D(</w:t>
                            </w:r>
                            <w:proofErr w:type="spellStart"/>
                            <w:r w:rsidR="004D6436">
                              <w:t>FGw</w:t>
                            </w:r>
                            <w:proofErr w:type="spellEnd"/>
                            <w:r>
                              <w:t>)</w:t>
                            </w:r>
                            <w:r w:rsidR="004D6436">
                              <w:t>/</w:t>
                            </w:r>
                            <w:proofErr w:type="gramStart"/>
                            <w:r w:rsidR="004D6436">
                              <w:t>dt  *</w:t>
                            </w:r>
                            <w:proofErr w:type="gramEnd"/>
                            <w:r w:rsidR="004D6436">
                              <w:t xml:space="preserve"> ((m1+m2)/Solar Mass M), we can get </w:t>
                            </w:r>
                            <w:proofErr w:type="spellStart"/>
                            <w:r w:rsidR="004D6436">
                              <w:t>Fgm</w:t>
                            </w:r>
                            <w:proofErr w:type="spellEnd"/>
                            <w:r w:rsidR="004D6436">
                              <w:t xml:space="preserve"> from </w:t>
                            </w:r>
                            <w:proofErr w:type="spellStart"/>
                            <w:r w:rsidR="004D6436">
                              <w:t>Fgw</w:t>
                            </w:r>
                            <w:proofErr w:type="spellEnd"/>
                            <w:r w:rsidR="004D6436">
                              <w:t xml:space="preserve">, and let </w:t>
                            </w:r>
                            <w:proofErr w:type="spellStart"/>
                            <w:r w:rsidR="004D6436">
                              <w:t>Fgw</w:t>
                            </w:r>
                            <w:proofErr w:type="spellEnd"/>
                            <w:r w:rsidR="004D6436">
                              <w:t xml:space="preserve"> be strain/time, then double differentiating strain would give us </w:t>
                            </w:r>
                            <w:proofErr w:type="spellStart"/>
                            <w:r w:rsidR="004D6436">
                              <w:t>Fgm</w:t>
                            </w:r>
                            <w:proofErr w:type="spellEnd"/>
                            <w:r w:rsidR="004D6436">
                              <w:t>, which can then be substituted in the formulas multiple times and get the value of m1 and m2.</w:t>
                            </w:r>
                          </w:p>
                          <w:p w14:paraId="516A349A" w14:textId="2B4E8CF1" w:rsidR="004D6436" w:rsidRDefault="004D6436">
                            <w:r>
                              <w:t xml:space="preserve">The relationship between strain and other quantities is given </w:t>
                            </w:r>
                            <w:proofErr w:type="gramStart"/>
                            <w:r>
                              <w:t>by:-</w:t>
                            </w:r>
                            <w:proofErr w:type="gramEnd"/>
                          </w:p>
                          <w:p w14:paraId="064B9B44" w14:textId="4121F0B6" w:rsidR="004D6436" w:rsidRDefault="004D6436">
                            <w:r>
                              <w:rPr>
                                <w:noProof/>
                              </w:rPr>
                              <w:drawing>
                                <wp:inline distT="0" distB="0" distL="0" distR="0" wp14:anchorId="4E1C3B47" wp14:editId="6A45F117">
                                  <wp:extent cx="3848126" cy="728134"/>
                                  <wp:effectExtent l="0" t="0" r="0" b="0"/>
                                  <wp:docPr id="7170979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97979" name="Picture 717097979"/>
                                          <pic:cNvPicPr/>
                                        </pic:nvPicPr>
                                        <pic:blipFill rotWithShape="1">
                                          <a:blip r:embed="rId5">
                                            <a:extLst>
                                              <a:ext uri="{28A0092B-C50C-407E-A947-70E740481C1C}">
                                                <a14:useLocalDpi xmlns:a14="http://schemas.microsoft.com/office/drawing/2010/main" val="0"/>
                                              </a:ext>
                                            </a:extLst>
                                          </a:blip>
                                          <a:srcRect l="7758" t="43941" r="65346" b="47011"/>
                                          <a:stretch/>
                                        </pic:blipFill>
                                        <pic:spPr bwMode="auto">
                                          <a:xfrm>
                                            <a:off x="0" y="0"/>
                                            <a:ext cx="3892196" cy="736473"/>
                                          </a:xfrm>
                                          <a:prstGeom prst="rect">
                                            <a:avLst/>
                                          </a:prstGeom>
                                          <a:ln>
                                            <a:noFill/>
                                          </a:ln>
                                          <a:extLst>
                                            <a:ext uri="{53640926-AAD7-44D8-BBD7-CCE9431645EC}">
                                              <a14:shadowObscured xmlns:a14="http://schemas.microsoft.com/office/drawing/2010/main"/>
                                            </a:ext>
                                          </a:extLst>
                                        </pic:spPr>
                                      </pic:pic>
                                    </a:graphicData>
                                  </a:graphic>
                                </wp:inline>
                              </w:drawing>
                            </w:r>
                          </w:p>
                          <w:p w14:paraId="2EF9DEA5" w14:textId="77777777" w:rsidR="004D6436" w:rsidRDefault="004D6436"/>
                          <w:p w14:paraId="6D0E7483" w14:textId="77777777" w:rsidR="004D6436" w:rsidRDefault="004D6436"/>
                          <w:p w14:paraId="253F360D" w14:textId="77777777" w:rsidR="004D6436" w:rsidRDefault="004D64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18A833" id="_x0000_t202" coordsize="21600,21600" o:spt="202" path="m,l,21600r21600,l21600,xe">
                <v:stroke joinstyle="miter"/>
                <v:path gradientshapeok="t" o:connecttype="rect"/>
              </v:shapetype>
              <v:shape id="Text Box 2" o:spid="_x0000_s1026" type="#_x0000_t202" style="position:absolute;margin-left:0;margin-top:429.3pt;width:519.95pt;height:162.6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" stroked="f">
                <v:textbox>
                  <w:txbxContent>
                    <w:p w14:paraId="4BB2CBCA" w14:textId="48A73024" w:rsidR="00BF0D94" w:rsidRDefault="00BF0D94">
                      <w:r>
                        <w:t xml:space="preserve">We have been given the stress and strain, and since </w:t>
                      </w:r>
                      <w:proofErr w:type="spellStart"/>
                      <w:r>
                        <w:t>Fgm</w:t>
                      </w:r>
                      <w:proofErr w:type="spellEnd"/>
                      <w:r>
                        <w:t xml:space="preserve"> = D(</w:t>
                      </w:r>
                      <w:proofErr w:type="spellStart"/>
                      <w:r w:rsidR="004D6436">
                        <w:t>FGw</w:t>
                      </w:r>
                      <w:proofErr w:type="spellEnd"/>
                      <w:r>
                        <w:t>)</w:t>
                      </w:r>
                      <w:r w:rsidR="004D6436">
                        <w:t>/</w:t>
                      </w:r>
                      <w:proofErr w:type="gramStart"/>
                      <w:r w:rsidR="004D6436">
                        <w:t>dt  *</w:t>
                      </w:r>
                      <w:proofErr w:type="gramEnd"/>
                      <w:r w:rsidR="004D6436">
                        <w:t xml:space="preserve"> ((m1+m2)/Solar Mass M), we can get </w:t>
                      </w:r>
                      <w:proofErr w:type="spellStart"/>
                      <w:r w:rsidR="004D6436">
                        <w:t>Fgm</w:t>
                      </w:r>
                      <w:proofErr w:type="spellEnd"/>
                      <w:r w:rsidR="004D6436">
                        <w:t xml:space="preserve"> from </w:t>
                      </w:r>
                      <w:proofErr w:type="spellStart"/>
                      <w:r w:rsidR="004D6436">
                        <w:t>Fgw</w:t>
                      </w:r>
                      <w:proofErr w:type="spellEnd"/>
                      <w:r w:rsidR="004D6436">
                        <w:t xml:space="preserve">, and let </w:t>
                      </w:r>
                      <w:proofErr w:type="spellStart"/>
                      <w:r w:rsidR="004D6436">
                        <w:t>Fgw</w:t>
                      </w:r>
                      <w:proofErr w:type="spellEnd"/>
                      <w:r w:rsidR="004D6436">
                        <w:t xml:space="preserve"> be strain/time, then double differentiating strain would give us </w:t>
                      </w:r>
                      <w:proofErr w:type="spellStart"/>
                      <w:r w:rsidR="004D6436">
                        <w:t>Fgm</w:t>
                      </w:r>
                      <w:proofErr w:type="spellEnd"/>
                      <w:r w:rsidR="004D6436">
                        <w:t>, which can then be substituted in the formulas multiple times and get the value of m1 and m2.</w:t>
                      </w:r>
                    </w:p>
                    <w:p w14:paraId="516A349A" w14:textId="2B4E8CF1" w:rsidR="004D6436" w:rsidRDefault="004D6436">
                      <w:r>
                        <w:t xml:space="preserve">The relationship between strain and other quantities is given </w:t>
                      </w:r>
                      <w:proofErr w:type="gramStart"/>
                      <w:r>
                        <w:t>by:-</w:t>
                      </w:r>
                      <w:proofErr w:type="gramEnd"/>
                    </w:p>
                    <w:p w14:paraId="064B9B44" w14:textId="4121F0B6" w:rsidR="004D6436" w:rsidRDefault="004D6436">
                      <w:r>
                        <w:rPr>
                          <w:noProof/>
                        </w:rPr>
                        <w:drawing>
                          <wp:inline distT="0" distB="0" distL="0" distR="0" wp14:anchorId="4E1C3B47" wp14:editId="6A45F117">
                            <wp:extent cx="3848126" cy="728134"/>
                            <wp:effectExtent l="0" t="0" r="0" b="0"/>
                            <wp:docPr id="7170979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97979" name="Picture 717097979"/>
                                    <pic:cNvPicPr/>
                                  </pic:nvPicPr>
                                  <pic:blipFill rotWithShape="1">
                                    <a:blip r:embed="rId6">
                                      <a:extLst>
                                        <a:ext uri="{28A0092B-C50C-407E-A947-70E740481C1C}">
                                          <a14:useLocalDpi xmlns:a14="http://schemas.microsoft.com/office/drawing/2010/main" val="0"/>
                                        </a:ext>
                                      </a:extLst>
                                    </a:blip>
                                    <a:srcRect l="7758" t="43941" r="65346" b="47011"/>
                                    <a:stretch/>
                                  </pic:blipFill>
                                  <pic:spPr bwMode="auto">
                                    <a:xfrm>
                                      <a:off x="0" y="0"/>
                                      <a:ext cx="3892196" cy="736473"/>
                                    </a:xfrm>
                                    <a:prstGeom prst="rect">
                                      <a:avLst/>
                                    </a:prstGeom>
                                    <a:ln>
                                      <a:noFill/>
                                    </a:ln>
                                    <a:extLst>
                                      <a:ext uri="{53640926-AAD7-44D8-BBD7-CCE9431645EC}">
                                        <a14:shadowObscured xmlns:a14="http://schemas.microsoft.com/office/drawing/2010/main"/>
                                      </a:ext>
                                    </a:extLst>
                                  </pic:spPr>
                                </pic:pic>
                              </a:graphicData>
                            </a:graphic>
                          </wp:inline>
                        </w:drawing>
                      </w:r>
                    </w:p>
                    <w:p w14:paraId="2EF9DEA5" w14:textId="77777777" w:rsidR="004D6436" w:rsidRDefault="004D6436"/>
                    <w:p w14:paraId="6D0E7483" w14:textId="77777777" w:rsidR="004D6436" w:rsidRDefault="004D6436"/>
                    <w:p w14:paraId="253F360D" w14:textId="77777777" w:rsidR="004D6436" w:rsidRDefault="004D6436"/>
                  </w:txbxContent>
                </v:textbox>
                <w10:wrap type="square" anchorx="margin"/>
              </v:shape>
            </w:pict>
          </mc:Fallback>
        </mc:AlternateContent>
      </w:r>
      <w:r>
        <w:rPr>
          <w:noProof/>
        </w:rPr>
        <mc:AlternateContent>
          <mc:Choice Requires="wps">
            <w:drawing>
              <wp:anchor distT="0" distB="0" distL="114300" distR="114300" simplePos="0" relativeHeight="251663360" behindDoc="0" locked="0" layoutInCell="1" allowOverlap="1" wp14:anchorId="51F2517A" wp14:editId="71AA0F60">
                <wp:simplePos x="0" y="0"/>
                <wp:positionH relativeFrom="margin">
                  <wp:align>center</wp:align>
                </wp:positionH>
                <wp:positionV relativeFrom="paragraph">
                  <wp:posOffset>7585922</wp:posOffset>
                </wp:positionV>
                <wp:extent cx="6722110" cy="1947333"/>
                <wp:effectExtent l="0" t="0" r="2540" b="0"/>
                <wp:wrapNone/>
                <wp:docPr id="962248506" name="Text Box 4"/>
                <wp:cNvGraphicFramePr/>
                <a:graphic xmlns:a="http://schemas.openxmlformats.org/drawingml/2006/main">
                  <a:graphicData uri="http://schemas.microsoft.com/office/word/2010/wordprocessingShape">
                    <wps:wsp>
                      <wps:cNvSpPr txBox="1"/>
                      <wps:spPr>
                        <a:xfrm>
                          <a:off x="0" y="0"/>
                          <a:ext cx="6722110" cy="1947333"/>
                        </a:xfrm>
                        <a:prstGeom prst="rect">
                          <a:avLst/>
                        </a:prstGeom>
                        <a:solidFill>
                          <a:schemeClr val="lt1"/>
                        </a:solidFill>
                        <a:ln w="6350">
                          <a:noFill/>
                        </a:ln>
                      </wps:spPr>
                      <wps:txbx>
                        <w:txbxContent>
                          <w:p w14:paraId="3F747577" w14:textId="45909B2A" w:rsidR="00BF0D94" w:rsidRDefault="00BF0D94">
                            <w:r>
                              <w:t xml:space="preserve">The evolution of Binary Black Hole Merger System can be divided into three main </w:t>
                            </w:r>
                            <w:proofErr w:type="gramStart"/>
                            <w:r>
                              <w:t>phases:-</w:t>
                            </w:r>
                            <w:proofErr w:type="gramEnd"/>
                          </w:p>
                          <w:p w14:paraId="4D8B48CF" w14:textId="77777777" w:rsidR="00BF0D94" w:rsidRDefault="00BF0D94" w:rsidP="00BF0D94">
                            <w:pPr>
                              <w:pStyle w:val="NormalWeb"/>
                              <w:numPr>
                                <w:ilvl w:val="0"/>
                                <w:numId w:val="2"/>
                              </w:numPr>
                              <w:spacing w:before="0" w:beforeAutospacing="0" w:after="0" w:afterAutospacing="0"/>
                              <w:rPr>
                                <w:rFonts w:ascii="Roboto" w:hAnsi="Roboto"/>
                                <w:color w:val="414152"/>
                                <w:sz w:val="21"/>
                                <w:szCs w:val="21"/>
                              </w:rPr>
                            </w:pPr>
                            <w:proofErr w:type="spellStart"/>
                            <w:r>
                              <w:rPr>
                                <w:rStyle w:val="Strong"/>
                                <w:rFonts w:ascii="Roboto" w:hAnsi="Roboto"/>
                                <w:color w:val="414152"/>
                                <w:sz w:val="21"/>
                                <w:szCs w:val="21"/>
                              </w:rPr>
                              <w:t>Inspiral</w:t>
                            </w:r>
                            <w:proofErr w:type="spellEnd"/>
                            <w:r>
                              <w:rPr>
                                <w:rFonts w:ascii="Roboto" w:hAnsi="Roboto"/>
                                <w:color w:val="414152"/>
                                <w:sz w:val="21"/>
                                <w:szCs w:val="21"/>
                              </w:rPr>
                              <w:t>: During this phase, the two black holes slowly lose energy and angular momentum to gravitational wave emission over millions of years. The frequency of the gravitational waves increases as the black holes get closer to each other.</w:t>
                            </w:r>
                          </w:p>
                          <w:p w14:paraId="73750949" w14:textId="77777777" w:rsidR="00BF0D94" w:rsidRDefault="00BF0D94" w:rsidP="00BF0D94">
                            <w:pPr>
                              <w:pStyle w:val="NormalWeb"/>
                              <w:numPr>
                                <w:ilvl w:val="0"/>
                                <w:numId w:val="2"/>
                              </w:numPr>
                              <w:spacing w:before="0" w:beforeAutospacing="0" w:after="0" w:afterAutospacing="0"/>
                              <w:rPr>
                                <w:rFonts w:ascii="Roboto" w:hAnsi="Roboto"/>
                                <w:color w:val="414152"/>
                                <w:sz w:val="21"/>
                                <w:szCs w:val="21"/>
                              </w:rPr>
                            </w:pPr>
                            <w:r>
                              <w:rPr>
                                <w:rStyle w:val="Strong"/>
                                <w:rFonts w:ascii="Roboto" w:hAnsi="Roboto"/>
                                <w:color w:val="414152"/>
                                <w:sz w:val="21"/>
                                <w:szCs w:val="21"/>
                              </w:rPr>
                              <w:t>Merger</w:t>
                            </w:r>
                            <w:r>
                              <w:rPr>
                                <w:rFonts w:ascii="Roboto" w:hAnsi="Roboto"/>
                                <w:color w:val="414152"/>
                                <w:sz w:val="21"/>
                                <w:szCs w:val="21"/>
                              </w:rPr>
                              <w:t>: This phase lasts for about 1 millisecond and is characterized by the actual collision of the two black holes. The gravitational wave emission peaks during this phase.</w:t>
                            </w:r>
                          </w:p>
                          <w:p w14:paraId="6BF223E3" w14:textId="77777777" w:rsidR="00BF0D94" w:rsidRDefault="00BF0D94" w:rsidP="00BF0D94">
                            <w:pPr>
                              <w:pStyle w:val="NormalWeb"/>
                              <w:numPr>
                                <w:ilvl w:val="0"/>
                                <w:numId w:val="2"/>
                              </w:numPr>
                              <w:spacing w:before="0" w:beforeAutospacing="0" w:after="0" w:afterAutospacing="0"/>
                              <w:rPr>
                                <w:rFonts w:ascii="Roboto" w:hAnsi="Roboto"/>
                                <w:color w:val="414152"/>
                                <w:sz w:val="21"/>
                                <w:szCs w:val="21"/>
                              </w:rPr>
                            </w:pPr>
                            <w:r>
                              <w:rPr>
                                <w:rStyle w:val="Strong"/>
                                <w:rFonts w:ascii="Roboto" w:hAnsi="Roboto"/>
                                <w:color w:val="414152"/>
                                <w:sz w:val="21"/>
                                <w:szCs w:val="21"/>
                              </w:rPr>
                              <w:t>Ringdown</w:t>
                            </w:r>
                            <w:r>
                              <w:rPr>
                                <w:rFonts w:ascii="Roboto" w:hAnsi="Roboto"/>
                                <w:color w:val="414152"/>
                                <w:sz w:val="21"/>
                                <w:szCs w:val="21"/>
                              </w:rPr>
                              <w:t>: Following the merger, the newly formed black hole will “ring” like a bell, emitting gravitational waves as it settles into a spherical shape. This ringing is damped over time by the emission of gravitational waves.</w:t>
                            </w:r>
                          </w:p>
                          <w:p w14:paraId="5BD40883" w14:textId="77777777" w:rsidR="00BF0D94" w:rsidRDefault="00BF0D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2517A" id="Text Box 4" o:spid="_x0000_s1027" type="#_x0000_t202" style="position:absolute;margin-left:0;margin-top:597.3pt;width:529.3pt;height:153.3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" fillcolor="white [3201]" stroked="f" strokeweight=".5pt">
                <v:textbox>
                  <w:txbxContent>
                    <w:p w14:paraId="3F747577" w14:textId="45909B2A" w:rsidR="00BF0D94" w:rsidRDefault="00BF0D94">
                      <w:r>
                        <w:t xml:space="preserve">The evolution of Binary Black Hole Merger System can be divided into three main </w:t>
                      </w:r>
                      <w:proofErr w:type="gramStart"/>
                      <w:r>
                        <w:t>phases:-</w:t>
                      </w:r>
                      <w:proofErr w:type="gramEnd"/>
                    </w:p>
                    <w:p w14:paraId="4D8B48CF" w14:textId="77777777" w:rsidR="00BF0D94" w:rsidRDefault="00BF0D94" w:rsidP="00BF0D94">
                      <w:pPr>
                        <w:pStyle w:val="NormalWeb"/>
                        <w:numPr>
                          <w:ilvl w:val="0"/>
                          <w:numId w:val="2"/>
                        </w:numPr>
                        <w:spacing w:before="0" w:beforeAutospacing="0" w:after="0" w:afterAutospacing="0"/>
                        <w:rPr>
                          <w:rFonts w:ascii="Roboto" w:hAnsi="Roboto"/>
                          <w:color w:val="414152"/>
                          <w:sz w:val="21"/>
                          <w:szCs w:val="21"/>
                        </w:rPr>
                      </w:pPr>
                      <w:proofErr w:type="spellStart"/>
                      <w:r>
                        <w:rPr>
                          <w:rStyle w:val="Strong"/>
                          <w:rFonts w:ascii="Roboto" w:hAnsi="Roboto"/>
                          <w:color w:val="414152"/>
                          <w:sz w:val="21"/>
                          <w:szCs w:val="21"/>
                        </w:rPr>
                        <w:t>Inspiral</w:t>
                      </w:r>
                      <w:proofErr w:type="spellEnd"/>
                      <w:r>
                        <w:rPr>
                          <w:rFonts w:ascii="Roboto" w:hAnsi="Roboto"/>
                          <w:color w:val="414152"/>
                          <w:sz w:val="21"/>
                          <w:szCs w:val="21"/>
                        </w:rPr>
                        <w:t>: During this phase, the two black holes slowly lose energy and angular momentum to gravitational wave emission over millions of years. The frequency of the gravitational waves increases as the black holes get closer to each other.</w:t>
                      </w:r>
                    </w:p>
                    <w:p w14:paraId="73750949" w14:textId="77777777" w:rsidR="00BF0D94" w:rsidRDefault="00BF0D94" w:rsidP="00BF0D94">
                      <w:pPr>
                        <w:pStyle w:val="NormalWeb"/>
                        <w:numPr>
                          <w:ilvl w:val="0"/>
                          <w:numId w:val="2"/>
                        </w:numPr>
                        <w:spacing w:before="0" w:beforeAutospacing="0" w:after="0" w:afterAutospacing="0"/>
                        <w:rPr>
                          <w:rFonts w:ascii="Roboto" w:hAnsi="Roboto"/>
                          <w:color w:val="414152"/>
                          <w:sz w:val="21"/>
                          <w:szCs w:val="21"/>
                        </w:rPr>
                      </w:pPr>
                      <w:r>
                        <w:rPr>
                          <w:rStyle w:val="Strong"/>
                          <w:rFonts w:ascii="Roboto" w:hAnsi="Roboto"/>
                          <w:color w:val="414152"/>
                          <w:sz w:val="21"/>
                          <w:szCs w:val="21"/>
                        </w:rPr>
                        <w:t>Merger</w:t>
                      </w:r>
                      <w:r>
                        <w:rPr>
                          <w:rFonts w:ascii="Roboto" w:hAnsi="Roboto"/>
                          <w:color w:val="414152"/>
                          <w:sz w:val="21"/>
                          <w:szCs w:val="21"/>
                        </w:rPr>
                        <w:t>: This phase lasts for about 1 millisecond and is characterized by the actual collision of the two black holes. The gravitational wave emission peaks during this phase.</w:t>
                      </w:r>
                    </w:p>
                    <w:p w14:paraId="6BF223E3" w14:textId="77777777" w:rsidR="00BF0D94" w:rsidRDefault="00BF0D94" w:rsidP="00BF0D94">
                      <w:pPr>
                        <w:pStyle w:val="NormalWeb"/>
                        <w:numPr>
                          <w:ilvl w:val="0"/>
                          <w:numId w:val="2"/>
                        </w:numPr>
                        <w:spacing w:before="0" w:beforeAutospacing="0" w:after="0" w:afterAutospacing="0"/>
                        <w:rPr>
                          <w:rFonts w:ascii="Roboto" w:hAnsi="Roboto"/>
                          <w:color w:val="414152"/>
                          <w:sz w:val="21"/>
                          <w:szCs w:val="21"/>
                        </w:rPr>
                      </w:pPr>
                      <w:r>
                        <w:rPr>
                          <w:rStyle w:val="Strong"/>
                          <w:rFonts w:ascii="Roboto" w:hAnsi="Roboto"/>
                          <w:color w:val="414152"/>
                          <w:sz w:val="21"/>
                          <w:szCs w:val="21"/>
                        </w:rPr>
                        <w:t>Ringdown</w:t>
                      </w:r>
                      <w:r>
                        <w:rPr>
                          <w:rFonts w:ascii="Roboto" w:hAnsi="Roboto"/>
                          <w:color w:val="414152"/>
                          <w:sz w:val="21"/>
                          <w:szCs w:val="21"/>
                        </w:rPr>
                        <w:t>: Following the merger, the newly formed black hole will “ring” like a bell, emitting gravitational waves as it settles into a spherical shape. This ringing is damped over time by the emission of gravitational waves.</w:t>
                      </w:r>
                    </w:p>
                    <w:p w14:paraId="5BD40883" w14:textId="77777777" w:rsidR="00BF0D94" w:rsidRDefault="00BF0D94"/>
                  </w:txbxContent>
                </v:textbox>
                <w10:wrap anchorx="margin"/>
              </v:shape>
            </w:pict>
          </mc:Fallback>
        </mc:AlternateContent>
      </w:r>
      <w:r>
        <w:rPr>
          <w:noProof/>
        </w:rPr>
        <mc:AlternateContent>
          <mc:Choice Requires="wps">
            <w:drawing>
              <wp:anchor distT="45720" distB="45720" distL="114300" distR="114300" simplePos="0" relativeHeight="251662336" behindDoc="0" locked="0" layoutInCell="1" allowOverlap="1" wp14:anchorId="3BC41171" wp14:editId="56B4F4D9">
                <wp:simplePos x="0" y="0"/>
                <wp:positionH relativeFrom="margin">
                  <wp:align>center</wp:align>
                </wp:positionH>
                <wp:positionV relativeFrom="paragraph">
                  <wp:posOffset>1337310</wp:posOffset>
                </wp:positionV>
                <wp:extent cx="6620510" cy="4173855"/>
                <wp:effectExtent l="0" t="0" r="889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0510" cy="4173855"/>
                        </a:xfrm>
                        <a:prstGeom prst="rect">
                          <a:avLst/>
                        </a:prstGeom>
                        <a:solidFill>
                          <a:srgbClr val="FFFFFF"/>
                        </a:solidFill>
                        <a:ln w="9525">
                          <a:noFill/>
                          <a:miter lim="800000"/>
                          <a:headEnd/>
                          <a:tailEnd/>
                        </a:ln>
                      </wps:spPr>
                      <wps:txbx>
                        <w:txbxContent>
                          <w:p w14:paraId="77BF913D" w14:textId="04DFBCB4" w:rsidR="00916578" w:rsidRDefault="00916578">
                            <w:r>
                              <w:t xml:space="preserve">The above formula </w:t>
                            </w:r>
                            <w:proofErr w:type="gramStart"/>
                            <w:r>
                              <w:t>describe</w:t>
                            </w:r>
                            <w:proofErr w:type="gramEnd"/>
                            <w:r>
                              <w:t xml:space="preserve"> the phenomena of Binary Black Hole Merger. Where LHS and RHS can be equated to Chirp Mass.</w:t>
                            </w:r>
                          </w:p>
                          <w:p w14:paraId="4FB571E4" w14:textId="3B6037E6" w:rsidR="00916578" w:rsidRDefault="00916578">
                            <w:r>
                              <w:t xml:space="preserve">The meaning of the terms </w:t>
                            </w:r>
                            <w:proofErr w:type="gramStart"/>
                            <w:r>
                              <w:t>are:-</w:t>
                            </w:r>
                            <w:proofErr w:type="gramEnd"/>
                          </w:p>
                          <w:p w14:paraId="320B29C5" w14:textId="50511F7E" w:rsidR="00916578" w:rsidRDefault="00916578" w:rsidP="00916578">
                            <w:pPr>
                              <w:pStyle w:val="ListParagraph"/>
                              <w:numPr>
                                <w:ilvl w:val="0"/>
                                <w:numId w:val="1"/>
                              </w:numPr>
                            </w:pPr>
                            <w:r>
                              <w:t>M1 = Mass of first Black Hole</w:t>
                            </w:r>
                          </w:p>
                          <w:p w14:paraId="3E9D2EBE" w14:textId="76606C86" w:rsidR="00916578" w:rsidRDefault="00916578" w:rsidP="00916578">
                            <w:pPr>
                              <w:pStyle w:val="ListParagraph"/>
                              <w:numPr>
                                <w:ilvl w:val="0"/>
                                <w:numId w:val="1"/>
                              </w:numPr>
                            </w:pPr>
                            <w:r>
                              <w:t>M2 = Mass of second Black Hole</w:t>
                            </w:r>
                          </w:p>
                          <w:p w14:paraId="11A20233" w14:textId="15240B28" w:rsidR="00916578" w:rsidRDefault="00916578" w:rsidP="00916578">
                            <w:pPr>
                              <w:pStyle w:val="ListParagraph"/>
                              <w:numPr>
                                <w:ilvl w:val="0"/>
                                <w:numId w:val="1"/>
                              </w:numPr>
                            </w:pPr>
                            <w:r>
                              <w:t>C = Velocity of Light</w:t>
                            </w:r>
                          </w:p>
                          <w:p w14:paraId="22A98026" w14:textId="0794B22A" w:rsidR="00916578" w:rsidRDefault="00916578" w:rsidP="00916578">
                            <w:pPr>
                              <w:pStyle w:val="ListParagraph"/>
                              <w:numPr>
                                <w:ilvl w:val="0"/>
                                <w:numId w:val="1"/>
                              </w:numPr>
                            </w:pPr>
                            <w:r>
                              <w:t>G = Universal Gravitational Constant</w:t>
                            </w:r>
                          </w:p>
                          <w:p w14:paraId="4AA554B6" w14:textId="4B014C8D" w:rsidR="00916578" w:rsidRDefault="00916578" w:rsidP="00916578">
                            <w:pPr>
                              <w:pStyle w:val="ListParagraph"/>
                              <w:numPr>
                                <w:ilvl w:val="0"/>
                                <w:numId w:val="1"/>
                              </w:numPr>
                            </w:pPr>
                            <w:proofErr w:type="spellStart"/>
                            <w:r>
                              <w:t>Fgw</w:t>
                            </w:r>
                            <w:proofErr w:type="spellEnd"/>
                            <w:r>
                              <w:t xml:space="preserve"> </w:t>
                            </w:r>
                            <w:proofErr w:type="gramStart"/>
                            <w:r>
                              <w:t>=  Gravitational</w:t>
                            </w:r>
                            <w:proofErr w:type="gramEnd"/>
                            <w:r>
                              <w:t xml:space="preserve"> Wave Frequency- measure of how rapidly the frequency of gravitational waves emitted by a binary black hole system change over time, especially during </w:t>
                            </w:r>
                            <w:proofErr w:type="spellStart"/>
                            <w:r>
                              <w:t>inspiral</w:t>
                            </w:r>
                            <w:proofErr w:type="spellEnd"/>
                            <w:r>
                              <w:t xml:space="preserve"> phase</w:t>
                            </w:r>
                          </w:p>
                          <w:p w14:paraId="7A08B1F3" w14:textId="06DBB730" w:rsidR="00BF0D94" w:rsidRDefault="00916578" w:rsidP="00BF0D94">
                            <w:pPr>
                              <w:pStyle w:val="ListParagraph"/>
                              <w:numPr>
                                <w:ilvl w:val="0"/>
                                <w:numId w:val="1"/>
                              </w:numPr>
                            </w:pPr>
                            <w:proofErr w:type="spellStart"/>
                            <w:r>
                              <w:t>Fgm</w:t>
                            </w:r>
                            <w:proofErr w:type="spellEnd"/>
                            <w:r>
                              <w:t xml:space="preserve"> = Mass weighted frequency of Gravitational Waves </w:t>
                            </w:r>
                          </w:p>
                          <w:p w14:paraId="7AB71632" w14:textId="77777777" w:rsidR="00916578" w:rsidRDefault="00916578" w:rsidP="00916578"/>
                          <w:p w14:paraId="2C67A809" w14:textId="66BC5569" w:rsidR="00BF0D94" w:rsidRDefault="00BF0D94" w:rsidP="00916578">
                            <w:pPr>
                              <w:pStyle w:val="NormalWeb"/>
                              <w:rPr>
                                <w:rFonts w:ascii="Roboto" w:hAnsi="Roboto"/>
                                <w:color w:val="414152"/>
                                <w:sz w:val="21"/>
                                <w:szCs w:val="21"/>
                              </w:rPr>
                            </w:pPr>
                            <w:r>
                              <w:rPr>
                                <w:rFonts w:ascii="Roboto" w:hAnsi="Roboto"/>
                                <w:color w:val="414152"/>
                                <w:sz w:val="21"/>
                                <w:szCs w:val="21"/>
                              </w:rPr>
                              <w:t>The time evolution of the gravitational wave frequency can be described by the following equation:</w:t>
                            </w:r>
                          </w:p>
                          <w:p w14:paraId="7A0AFF4D" w14:textId="4A395F44" w:rsidR="00BF0D94" w:rsidRDefault="00BF0D94" w:rsidP="00916578">
                            <w:pPr>
                              <w:pStyle w:val="NormalWeb"/>
                              <w:rPr>
                                <w:color w:val="002060"/>
                                <w:u w:val="single"/>
                              </w:rPr>
                            </w:pPr>
                            <w:r>
                              <w:rPr>
                                <w:noProof/>
                                <w:color w:val="002060"/>
                                <w:u w:val="single"/>
                                <w14:ligatures w14:val="standardContextual"/>
                              </w:rPr>
                              <w:drawing>
                                <wp:inline distT="0" distB="0" distL="0" distR="0" wp14:anchorId="16088DC5" wp14:editId="3D70236B">
                                  <wp:extent cx="2692400" cy="813141"/>
                                  <wp:effectExtent l="0" t="0" r="0" b="6350"/>
                                  <wp:docPr id="1063610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10937" name="Picture 1063610937"/>
                                          <pic:cNvPicPr/>
                                        </pic:nvPicPr>
                                        <pic:blipFill rotWithShape="1">
                                          <a:blip r:embed="rId6">
                                            <a:extLst>
                                              <a:ext uri="{28A0092B-C50C-407E-A947-70E740481C1C}">
                                                <a14:useLocalDpi xmlns:a14="http://schemas.microsoft.com/office/drawing/2010/main" val="0"/>
                                              </a:ext>
                                            </a:extLst>
                                          </a:blip>
                                          <a:srcRect l="11726" t="69066" r="68642" b="20394"/>
                                          <a:stretch/>
                                        </pic:blipFill>
                                        <pic:spPr bwMode="auto">
                                          <a:xfrm>
                                            <a:off x="0" y="0"/>
                                            <a:ext cx="2746192" cy="829387"/>
                                          </a:xfrm>
                                          <a:prstGeom prst="rect">
                                            <a:avLst/>
                                          </a:prstGeom>
                                          <a:ln>
                                            <a:noFill/>
                                          </a:ln>
                                          <a:extLst>
                                            <a:ext uri="{53640926-AAD7-44D8-BBD7-CCE9431645EC}">
                                              <a14:shadowObscured xmlns:a14="http://schemas.microsoft.com/office/drawing/2010/main"/>
                                            </a:ext>
                                          </a:extLst>
                                        </pic:spPr>
                                      </pic:pic>
                                    </a:graphicData>
                                  </a:graphic>
                                </wp:inline>
                              </w:drawing>
                            </w:r>
                          </w:p>
                          <w:p w14:paraId="388CA0D1" w14:textId="3B4C77A3" w:rsidR="00BF0D94" w:rsidRDefault="00BF0D94" w:rsidP="00916578">
                            <w:pPr>
                              <w:pStyle w:val="NormalWeb"/>
                              <w:rPr>
                                <w:color w:val="002060"/>
                                <w:u w:val="single"/>
                              </w:rPr>
                            </w:pPr>
                          </w:p>
                          <w:p w14:paraId="11EE69C0" w14:textId="77777777" w:rsidR="00BF0D94" w:rsidRDefault="00BF0D94" w:rsidP="00916578">
                            <w:pPr>
                              <w:pStyle w:val="NormalWeb"/>
                              <w:rPr>
                                <w:color w:val="002060"/>
                                <w:u w:val="single"/>
                              </w:rPr>
                            </w:pPr>
                          </w:p>
                          <w:p w14:paraId="126CCABE" w14:textId="7A4B55EE" w:rsidR="00BF0D94" w:rsidRPr="00BF0D94" w:rsidRDefault="00BF0D94" w:rsidP="00916578">
                            <w:pPr>
                              <w:pStyle w:val="NormalWeb"/>
                              <w:rPr>
                                <w:color w:val="002060"/>
                                <w:u w:val="single"/>
                              </w:rPr>
                            </w:pPr>
                          </w:p>
                          <w:p w14:paraId="7037D0CE" w14:textId="1D52985C" w:rsidR="00916578" w:rsidRDefault="00916578" w:rsidP="009165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41171" id="_x0000_s1028" type="#_x0000_t202" style="position:absolute;margin-left:0;margin-top:105.3pt;width:521.3pt;height:328.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" stroked="f">
                <v:textbox>
                  <w:txbxContent>
                    <w:p w14:paraId="77BF913D" w14:textId="04DFBCB4" w:rsidR="00916578" w:rsidRDefault="00916578">
                      <w:r>
                        <w:t xml:space="preserve">The above formula </w:t>
                      </w:r>
                      <w:proofErr w:type="gramStart"/>
                      <w:r>
                        <w:t>describe</w:t>
                      </w:r>
                      <w:proofErr w:type="gramEnd"/>
                      <w:r>
                        <w:t xml:space="preserve"> the phenomena of Binary Black Hole Merger. Where LHS and RHS can be equated to Chirp Mass.</w:t>
                      </w:r>
                    </w:p>
                    <w:p w14:paraId="4FB571E4" w14:textId="3B6037E6" w:rsidR="00916578" w:rsidRDefault="00916578">
                      <w:r>
                        <w:t xml:space="preserve">The meaning of the terms </w:t>
                      </w:r>
                      <w:proofErr w:type="gramStart"/>
                      <w:r>
                        <w:t>are:-</w:t>
                      </w:r>
                      <w:proofErr w:type="gramEnd"/>
                    </w:p>
                    <w:p w14:paraId="320B29C5" w14:textId="50511F7E" w:rsidR="00916578" w:rsidRDefault="00916578" w:rsidP="00916578">
                      <w:pPr>
                        <w:pStyle w:val="ListParagraph"/>
                        <w:numPr>
                          <w:ilvl w:val="0"/>
                          <w:numId w:val="1"/>
                        </w:numPr>
                      </w:pPr>
                      <w:r>
                        <w:t>M1 = Mass of first Black Hole</w:t>
                      </w:r>
                    </w:p>
                    <w:p w14:paraId="3E9D2EBE" w14:textId="76606C86" w:rsidR="00916578" w:rsidRDefault="00916578" w:rsidP="00916578">
                      <w:pPr>
                        <w:pStyle w:val="ListParagraph"/>
                        <w:numPr>
                          <w:ilvl w:val="0"/>
                          <w:numId w:val="1"/>
                        </w:numPr>
                      </w:pPr>
                      <w:r>
                        <w:t>M2 = Mass of second Black Hole</w:t>
                      </w:r>
                    </w:p>
                    <w:p w14:paraId="11A20233" w14:textId="15240B28" w:rsidR="00916578" w:rsidRDefault="00916578" w:rsidP="00916578">
                      <w:pPr>
                        <w:pStyle w:val="ListParagraph"/>
                        <w:numPr>
                          <w:ilvl w:val="0"/>
                          <w:numId w:val="1"/>
                        </w:numPr>
                      </w:pPr>
                      <w:r>
                        <w:t>C = Velocity of Light</w:t>
                      </w:r>
                    </w:p>
                    <w:p w14:paraId="22A98026" w14:textId="0794B22A" w:rsidR="00916578" w:rsidRDefault="00916578" w:rsidP="00916578">
                      <w:pPr>
                        <w:pStyle w:val="ListParagraph"/>
                        <w:numPr>
                          <w:ilvl w:val="0"/>
                          <w:numId w:val="1"/>
                        </w:numPr>
                      </w:pPr>
                      <w:r>
                        <w:t>G = Universal Gravitational Constant</w:t>
                      </w:r>
                    </w:p>
                    <w:p w14:paraId="4AA554B6" w14:textId="4B014C8D" w:rsidR="00916578" w:rsidRDefault="00916578" w:rsidP="00916578">
                      <w:pPr>
                        <w:pStyle w:val="ListParagraph"/>
                        <w:numPr>
                          <w:ilvl w:val="0"/>
                          <w:numId w:val="1"/>
                        </w:numPr>
                      </w:pPr>
                      <w:proofErr w:type="spellStart"/>
                      <w:r>
                        <w:t>Fgw</w:t>
                      </w:r>
                      <w:proofErr w:type="spellEnd"/>
                      <w:r>
                        <w:t xml:space="preserve"> </w:t>
                      </w:r>
                      <w:proofErr w:type="gramStart"/>
                      <w:r>
                        <w:t>=  Gravitational</w:t>
                      </w:r>
                      <w:proofErr w:type="gramEnd"/>
                      <w:r>
                        <w:t xml:space="preserve"> Wave Frequency- measure of how rapidly the frequency of gravitational waves emitted by a binary black hole system change over time, especially during </w:t>
                      </w:r>
                      <w:proofErr w:type="spellStart"/>
                      <w:r>
                        <w:t>inspiral</w:t>
                      </w:r>
                      <w:proofErr w:type="spellEnd"/>
                      <w:r>
                        <w:t xml:space="preserve"> phase</w:t>
                      </w:r>
                    </w:p>
                    <w:p w14:paraId="7A08B1F3" w14:textId="06DBB730" w:rsidR="00BF0D94" w:rsidRDefault="00916578" w:rsidP="00BF0D94">
                      <w:pPr>
                        <w:pStyle w:val="ListParagraph"/>
                        <w:numPr>
                          <w:ilvl w:val="0"/>
                          <w:numId w:val="1"/>
                        </w:numPr>
                      </w:pPr>
                      <w:proofErr w:type="spellStart"/>
                      <w:r>
                        <w:t>Fgm</w:t>
                      </w:r>
                      <w:proofErr w:type="spellEnd"/>
                      <w:r>
                        <w:t xml:space="preserve"> = Mass weighted frequency of Gravitational Waves </w:t>
                      </w:r>
                    </w:p>
                    <w:p w14:paraId="7AB71632" w14:textId="77777777" w:rsidR="00916578" w:rsidRDefault="00916578" w:rsidP="00916578"/>
                    <w:p w14:paraId="2C67A809" w14:textId="66BC5569" w:rsidR="00BF0D94" w:rsidRDefault="00BF0D94" w:rsidP="00916578">
                      <w:pPr>
                        <w:pStyle w:val="NormalWeb"/>
                        <w:rPr>
                          <w:rFonts w:ascii="Roboto" w:hAnsi="Roboto"/>
                          <w:color w:val="414152"/>
                          <w:sz w:val="21"/>
                          <w:szCs w:val="21"/>
                        </w:rPr>
                      </w:pPr>
                      <w:r>
                        <w:rPr>
                          <w:rFonts w:ascii="Roboto" w:hAnsi="Roboto"/>
                          <w:color w:val="414152"/>
                          <w:sz w:val="21"/>
                          <w:szCs w:val="21"/>
                        </w:rPr>
                        <w:t>The time evolution of the gravitational wave frequency can be described by the following equation:</w:t>
                      </w:r>
                    </w:p>
                    <w:p w14:paraId="7A0AFF4D" w14:textId="4A395F44" w:rsidR="00BF0D94" w:rsidRDefault="00BF0D94" w:rsidP="00916578">
                      <w:pPr>
                        <w:pStyle w:val="NormalWeb"/>
                        <w:rPr>
                          <w:color w:val="002060"/>
                          <w:u w:val="single"/>
                        </w:rPr>
                      </w:pPr>
                      <w:r>
                        <w:rPr>
                          <w:noProof/>
                          <w:color w:val="002060"/>
                          <w:u w:val="single"/>
                          <w14:ligatures w14:val="standardContextual"/>
                        </w:rPr>
                        <w:drawing>
                          <wp:inline distT="0" distB="0" distL="0" distR="0" wp14:anchorId="16088DC5" wp14:editId="3D70236B">
                            <wp:extent cx="2692400" cy="813141"/>
                            <wp:effectExtent l="0" t="0" r="0" b="6350"/>
                            <wp:docPr id="1063610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10937" name="Picture 1063610937"/>
                                    <pic:cNvPicPr/>
                                  </pic:nvPicPr>
                                  <pic:blipFill rotWithShape="1">
                                    <a:blip r:embed="rId6">
                                      <a:extLst>
                                        <a:ext uri="{28A0092B-C50C-407E-A947-70E740481C1C}">
                                          <a14:useLocalDpi xmlns:a14="http://schemas.microsoft.com/office/drawing/2010/main" val="0"/>
                                        </a:ext>
                                      </a:extLst>
                                    </a:blip>
                                    <a:srcRect l="11726" t="69066" r="68642" b="20394"/>
                                    <a:stretch/>
                                  </pic:blipFill>
                                  <pic:spPr bwMode="auto">
                                    <a:xfrm>
                                      <a:off x="0" y="0"/>
                                      <a:ext cx="2746192" cy="829387"/>
                                    </a:xfrm>
                                    <a:prstGeom prst="rect">
                                      <a:avLst/>
                                    </a:prstGeom>
                                    <a:ln>
                                      <a:noFill/>
                                    </a:ln>
                                    <a:extLst>
                                      <a:ext uri="{53640926-AAD7-44D8-BBD7-CCE9431645EC}">
                                        <a14:shadowObscured xmlns:a14="http://schemas.microsoft.com/office/drawing/2010/main"/>
                                      </a:ext>
                                    </a:extLst>
                                  </pic:spPr>
                                </pic:pic>
                              </a:graphicData>
                            </a:graphic>
                          </wp:inline>
                        </w:drawing>
                      </w:r>
                    </w:p>
                    <w:p w14:paraId="388CA0D1" w14:textId="3B4C77A3" w:rsidR="00BF0D94" w:rsidRDefault="00BF0D94" w:rsidP="00916578">
                      <w:pPr>
                        <w:pStyle w:val="NormalWeb"/>
                        <w:rPr>
                          <w:color w:val="002060"/>
                          <w:u w:val="single"/>
                        </w:rPr>
                      </w:pPr>
                    </w:p>
                    <w:p w14:paraId="11EE69C0" w14:textId="77777777" w:rsidR="00BF0D94" w:rsidRDefault="00BF0D94" w:rsidP="00916578">
                      <w:pPr>
                        <w:pStyle w:val="NormalWeb"/>
                        <w:rPr>
                          <w:color w:val="002060"/>
                          <w:u w:val="single"/>
                        </w:rPr>
                      </w:pPr>
                    </w:p>
                    <w:p w14:paraId="126CCABE" w14:textId="7A4B55EE" w:rsidR="00BF0D94" w:rsidRPr="00BF0D94" w:rsidRDefault="00BF0D94" w:rsidP="00916578">
                      <w:pPr>
                        <w:pStyle w:val="NormalWeb"/>
                        <w:rPr>
                          <w:color w:val="002060"/>
                          <w:u w:val="single"/>
                        </w:rPr>
                      </w:pPr>
                    </w:p>
                    <w:p w14:paraId="7037D0CE" w14:textId="1D52985C" w:rsidR="00916578" w:rsidRDefault="00916578" w:rsidP="00916578"/>
                  </w:txbxContent>
                </v:textbox>
                <w10:wrap type="square" anchorx="margin"/>
              </v:shape>
            </w:pict>
          </mc:Fallback>
        </mc:AlternateContent>
      </w:r>
      <w:r>
        <w:rPr>
          <w:noProof/>
        </w:rPr>
        <w:drawing>
          <wp:anchor distT="0" distB="0" distL="114300" distR="114300" simplePos="0" relativeHeight="251658240" behindDoc="0" locked="0" layoutInCell="1" allowOverlap="1" wp14:anchorId="466F3258" wp14:editId="4F7757EE">
            <wp:simplePos x="0" y="0"/>
            <wp:positionH relativeFrom="column">
              <wp:posOffset>-296332</wp:posOffset>
            </wp:positionH>
            <wp:positionV relativeFrom="paragraph">
              <wp:posOffset>296333</wp:posOffset>
            </wp:positionV>
            <wp:extent cx="4978400" cy="1169623"/>
            <wp:effectExtent l="0" t="0" r="0" b="0"/>
            <wp:wrapNone/>
            <wp:docPr id="95798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82878" name="Picture 957982878"/>
                    <pic:cNvPicPr/>
                  </pic:nvPicPr>
                  <pic:blipFill rotWithShape="1">
                    <a:blip r:embed="rId7">
                      <a:extLst>
                        <a:ext uri="{28A0092B-C50C-407E-A947-70E740481C1C}">
                          <a14:useLocalDpi xmlns:a14="http://schemas.microsoft.com/office/drawing/2010/main" val="0"/>
                        </a:ext>
                      </a:extLst>
                    </a:blip>
                    <a:srcRect l="36343" t="28888" r="39133" b="60868"/>
                    <a:stretch/>
                  </pic:blipFill>
                  <pic:spPr bwMode="auto">
                    <a:xfrm>
                      <a:off x="0" y="0"/>
                      <a:ext cx="4990997" cy="11725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A72A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Roboto">
    <w:charset w:val="00"/>
    <w:family w:val="auto"/>
    <w:pitch w:val="variable"/>
    <w:sig w:usb0="E0000AFF" w:usb1="5000217F" w:usb2="0000002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22851"/>
    <w:multiLevelType w:val="hybridMultilevel"/>
    <w:tmpl w:val="701EC0E0"/>
    <w:lvl w:ilvl="0" w:tplc="E9AAC7BE">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1" w15:restartNumberingAfterBreak="0">
    <w:nsid w:val="43C936CA"/>
    <w:multiLevelType w:val="multilevel"/>
    <w:tmpl w:val="368C0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837298">
    <w:abstractNumId w:val="0"/>
  </w:num>
  <w:num w:numId="2" w16cid:durableId="1738865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578"/>
    <w:rsid w:val="004D6436"/>
    <w:rsid w:val="004D6D19"/>
    <w:rsid w:val="00916578"/>
    <w:rsid w:val="00A72A16"/>
    <w:rsid w:val="00BF0D94"/>
    <w:rsid w:val="00CE295C"/>
    <w:rsid w:val="00D65808"/>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1AAAC"/>
  <w15:chartTrackingRefBased/>
  <w15:docId w15:val="{1A89D2F1-24F0-4C99-B603-A722E6F9B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6578"/>
    <w:pPr>
      <w:ind w:left="720"/>
      <w:contextualSpacing/>
    </w:pPr>
  </w:style>
  <w:style w:type="paragraph" w:styleId="NormalWeb">
    <w:name w:val="Normal (Web)"/>
    <w:basedOn w:val="Normal"/>
    <w:uiPriority w:val="99"/>
    <w:semiHidden/>
    <w:unhideWhenUsed/>
    <w:rsid w:val="00916578"/>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916578"/>
    <w:rPr>
      <w:b/>
      <w:bCs/>
    </w:rPr>
  </w:style>
  <w:style w:type="paragraph" w:customStyle="1" w:styleId="katex-block">
    <w:name w:val="katex-block"/>
    <w:basedOn w:val="Normal"/>
    <w:rsid w:val="00916578"/>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mord">
    <w:name w:val="mord"/>
    <w:basedOn w:val="DefaultParagraphFont"/>
    <w:rsid w:val="00916578"/>
  </w:style>
  <w:style w:type="character" w:customStyle="1" w:styleId="mopen">
    <w:name w:val="mopen"/>
    <w:basedOn w:val="DefaultParagraphFont"/>
    <w:rsid w:val="00916578"/>
  </w:style>
  <w:style w:type="character" w:customStyle="1" w:styleId="mclose">
    <w:name w:val="mclose"/>
    <w:basedOn w:val="DefaultParagraphFont"/>
    <w:rsid w:val="00916578"/>
  </w:style>
  <w:style w:type="character" w:customStyle="1" w:styleId="mrel">
    <w:name w:val="mrel"/>
    <w:basedOn w:val="DefaultParagraphFont"/>
    <w:rsid w:val="00916578"/>
  </w:style>
  <w:style w:type="character" w:customStyle="1" w:styleId="vlist-s">
    <w:name w:val="vlist-s"/>
    <w:basedOn w:val="DefaultParagraphFont"/>
    <w:rsid w:val="00916578"/>
  </w:style>
  <w:style w:type="character" w:customStyle="1" w:styleId="mop">
    <w:name w:val="mop"/>
    <w:basedOn w:val="DefaultParagraphFont"/>
    <w:rsid w:val="00916578"/>
  </w:style>
  <w:style w:type="character" w:customStyle="1" w:styleId="mbin">
    <w:name w:val="mbin"/>
    <w:basedOn w:val="DefaultParagraphFont"/>
    <w:rsid w:val="00916578"/>
  </w:style>
  <w:style w:type="character" w:styleId="Hyperlink">
    <w:name w:val="Hyperlink"/>
    <w:basedOn w:val="DefaultParagraphFont"/>
    <w:uiPriority w:val="99"/>
    <w:semiHidden/>
    <w:unhideWhenUsed/>
    <w:rsid w:val="0091657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2725330">
      <w:bodyDiv w:val="1"/>
      <w:marLeft w:val="0"/>
      <w:marRight w:val="0"/>
      <w:marTop w:val="0"/>
      <w:marBottom w:val="0"/>
      <w:divBdr>
        <w:top w:val="none" w:sz="0" w:space="0" w:color="auto"/>
        <w:left w:val="none" w:sz="0" w:space="0" w:color="auto"/>
        <w:bottom w:val="none" w:sz="0" w:space="0" w:color="auto"/>
        <w:right w:val="none" w:sz="0" w:space="0" w:color="auto"/>
      </w:divBdr>
    </w:div>
    <w:div w:id="2135950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24</Words>
  <Characters>139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Gargi Chauhan</dc:creator>
  <cp:keywords/>
  <dc:description/>
  <cp:lastModifiedBy>Garima Chauhan</cp:lastModifiedBy>
  <cp:revision>3</cp:revision>
  <dcterms:created xsi:type="dcterms:W3CDTF">2024-01-13T04:42:00Z</dcterms:created>
  <dcterms:modified xsi:type="dcterms:W3CDTF">2024-01-13T05:15:00Z</dcterms:modified>
</cp:coreProperties>
</file>