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6DD1" w14:textId="77777777" w:rsidR="00D171A1" w:rsidRPr="00D171A1" w:rsidRDefault="00D171A1" w:rsidP="00D171A1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:lang w:eastAsia="en-IN"/>
          <w14:ligatures w14:val="none"/>
        </w:rPr>
        <w:t>Healthcare</w:t>
      </w:r>
    </w:p>
    <w:p w14:paraId="352FE549" w14:textId="77777777" w:rsidR="00D171A1" w:rsidRPr="00D171A1" w:rsidRDefault="00D171A1" w:rsidP="00D171A1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97979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797979"/>
          <w:kern w:val="0"/>
          <w:sz w:val="21"/>
          <w:szCs w:val="21"/>
          <w:lang w:eastAsia="en-IN"/>
          <w14:ligatures w14:val="none"/>
        </w:rPr>
        <w:t>Course-end Project 2</w:t>
      </w:r>
    </w:p>
    <w:p w14:paraId="097BECD3" w14:textId="77777777" w:rsidR="00D171A1" w:rsidRPr="00D171A1" w:rsidRDefault="00D171A1" w:rsidP="00D171A1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62626"/>
          <w:kern w:val="0"/>
          <w:sz w:val="29"/>
          <w:szCs w:val="29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7239232E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NIDDK (National Institute of Diabetes and Digestive and Kidney Diseases) research creates knowledge about and treatments for the most chronic, costly, and consequential diseases.</w:t>
      </w:r>
    </w:p>
    <w:p w14:paraId="15079553" w14:textId="77777777" w:rsidR="00D171A1" w:rsidRPr="00D171A1" w:rsidRDefault="00D171A1" w:rsidP="00D171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The dataset used in this project is originally from NIDDK. The objective is to predict whether or not a patient has diabetes, based on certain diagnostic measurements included in the dataset.</w:t>
      </w:r>
    </w:p>
    <w:p w14:paraId="5EF83D22" w14:textId="77777777" w:rsidR="00D171A1" w:rsidRPr="00D171A1" w:rsidRDefault="00D171A1" w:rsidP="00D171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Build a model to accurately predict whether the patients in the dataset have diabetes or not.</w:t>
      </w:r>
    </w:p>
    <w:p w14:paraId="744E3317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770AEF37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Dataset Description</w:t>
      </w:r>
    </w:p>
    <w:p w14:paraId="7988068A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The datasets </w:t>
      </w:r>
      <w:proofErr w:type="gram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consists</w:t>
      </w:r>
      <w:proofErr w:type="gramEnd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14:paraId="726FDC2F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tbl>
      <w:tblPr>
        <w:tblW w:w="16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11721"/>
      </w:tblGrid>
      <w:tr w:rsidR="00D171A1" w:rsidRPr="00D171A1" w14:paraId="011262A4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EE13F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168F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171A1" w:rsidRPr="00D171A1" w14:paraId="15511214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ED644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Pregnancies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EBA63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times pregnant</w:t>
            </w:r>
          </w:p>
        </w:tc>
      </w:tr>
      <w:tr w:rsidR="00D171A1" w:rsidRPr="00D171A1" w14:paraId="6C12E376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F3FE3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Glucose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2D143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Plasma glucose concentration in an oral glucose tolerance test</w:t>
            </w:r>
          </w:p>
        </w:tc>
      </w:tr>
      <w:tr w:rsidR="00D171A1" w:rsidRPr="00D171A1" w14:paraId="5BA372B7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03D4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8AD77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Diastolic blood pressure (mm Hg)</w:t>
            </w:r>
          </w:p>
        </w:tc>
      </w:tr>
      <w:tr w:rsidR="00D171A1" w:rsidRPr="00D171A1" w14:paraId="358DAA2A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4B112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CA2C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Triceps skinfold thickness (mm)</w:t>
            </w:r>
          </w:p>
        </w:tc>
      </w:tr>
      <w:tr w:rsidR="00D171A1" w:rsidRPr="00D171A1" w14:paraId="009A05FD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5DF3B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1A955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hour</w:t>
            </w:r>
            <w:proofErr w:type="gramEnd"/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serum insulin</w:t>
            </w:r>
          </w:p>
        </w:tc>
      </w:tr>
      <w:tr w:rsidR="00D171A1" w:rsidRPr="00D171A1" w14:paraId="0255DD7A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61CD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8B35D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Body Mass Index</w:t>
            </w:r>
          </w:p>
        </w:tc>
      </w:tr>
      <w:tr w:rsidR="00D171A1" w:rsidRPr="00D171A1" w14:paraId="0D7A5574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E55A8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DAB0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Diabetes pedigree function</w:t>
            </w:r>
          </w:p>
        </w:tc>
      </w:tr>
      <w:tr w:rsidR="00D171A1" w:rsidRPr="00D171A1" w14:paraId="0FF47211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CE981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6D3B4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 in years</w:t>
            </w:r>
          </w:p>
        </w:tc>
      </w:tr>
      <w:tr w:rsidR="00D171A1" w:rsidRPr="00D171A1" w14:paraId="409490A7" w14:textId="77777777" w:rsidTr="00D171A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8A934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FE1E" w14:textId="77777777" w:rsidR="00D171A1" w:rsidRPr="00D171A1" w:rsidRDefault="00D171A1" w:rsidP="00D171A1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 variable (either 0 or 1). 268 of 768 values are 1, and the others are 0</w:t>
            </w:r>
          </w:p>
        </w:tc>
      </w:tr>
    </w:tbl>
    <w:p w14:paraId="581E2F42" w14:textId="77777777" w:rsidR="00C22548" w:rsidRDefault="00C22548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</w:pPr>
    </w:p>
    <w:p w14:paraId="1E7E22A6" w14:textId="6452D0B9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  <w:lastRenderedPageBreak/>
        <w:t>Project Task: Week 1</w:t>
      </w:r>
    </w:p>
    <w:p w14:paraId="6803F4D2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Exploration:</w:t>
      </w:r>
    </w:p>
    <w:p w14:paraId="7AD4172B" w14:textId="77777777" w:rsidR="00D171A1" w:rsidRPr="00D171A1" w:rsidRDefault="00D171A1" w:rsidP="00D171A1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Perform descriptive analysis. Understand the variables and their corresponding values. On the columns below, a value of zero does not make sense and thus indicates missing value:</w:t>
      </w:r>
    </w:p>
    <w:p w14:paraId="3589C8A1" w14:textId="77777777" w:rsidR="00D171A1" w:rsidRPr="00D171A1" w:rsidRDefault="00D171A1" w:rsidP="00D171A1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Glucose</w:t>
      </w:r>
    </w:p>
    <w:p w14:paraId="01E293A5" w14:textId="77777777" w:rsidR="00D171A1" w:rsidRPr="00D171A1" w:rsidRDefault="00D171A1" w:rsidP="00D171A1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</w:p>
    <w:p w14:paraId="6C46DB88" w14:textId="77777777" w:rsidR="00D171A1" w:rsidRPr="00D171A1" w:rsidRDefault="00D171A1" w:rsidP="00D171A1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SkinThickness</w:t>
      </w:r>
      <w:proofErr w:type="spellEnd"/>
    </w:p>
    <w:p w14:paraId="7560F242" w14:textId="77777777" w:rsidR="00D171A1" w:rsidRPr="00D171A1" w:rsidRDefault="00D171A1" w:rsidP="00D171A1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Insulin</w:t>
      </w:r>
    </w:p>
    <w:p w14:paraId="233AB681" w14:textId="77777777" w:rsidR="00D171A1" w:rsidRPr="00D171A1" w:rsidRDefault="00D171A1" w:rsidP="00D171A1">
      <w:pPr>
        <w:numPr>
          <w:ilvl w:val="0"/>
          <w:numId w:val="3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BMI</w:t>
      </w:r>
    </w:p>
    <w:p w14:paraId="1E783554" w14:textId="77777777" w:rsidR="00D171A1" w:rsidRPr="00D171A1" w:rsidRDefault="00D171A1" w:rsidP="00D171A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Visually explore these variables using histograms. Treat the missing values accordingly.</w:t>
      </w:r>
    </w:p>
    <w:p w14:paraId="04A28F6B" w14:textId="77777777" w:rsidR="00D171A1" w:rsidRPr="00D171A1" w:rsidRDefault="00D171A1" w:rsidP="00D171A1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There are integer and float data type variables in this dataset. Create a count (frequency) plot describing the data types and the count of variables. </w:t>
      </w:r>
    </w:p>
    <w:p w14:paraId="6B649C50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0DCD9BDB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Exploration:</w:t>
      </w:r>
    </w:p>
    <w:p w14:paraId="23E0DE87" w14:textId="77777777" w:rsidR="00D171A1" w:rsidRPr="00D171A1" w:rsidRDefault="00D171A1" w:rsidP="00D171A1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Check the balance of the data by plotting the count of outcomes by their value. Describe your findings and plan future course of action.</w:t>
      </w:r>
    </w:p>
    <w:p w14:paraId="04C59CD7" w14:textId="77777777" w:rsidR="00D171A1" w:rsidRPr="00D171A1" w:rsidRDefault="00D171A1" w:rsidP="00D171A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Create scatter charts between the pair of variables to understand the relationships. Describe your findings.</w:t>
      </w:r>
    </w:p>
    <w:p w14:paraId="2C1E95A2" w14:textId="77777777" w:rsidR="00D171A1" w:rsidRPr="00D171A1" w:rsidRDefault="00D171A1" w:rsidP="00D171A1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Perform correlation analysis. Visually explore it using a heat map.</w:t>
      </w:r>
    </w:p>
    <w:p w14:paraId="2C5F442A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5DC6D0B4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Task: Week 2</w:t>
      </w:r>
    </w:p>
    <w:p w14:paraId="2F41743D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:</w:t>
      </w:r>
    </w:p>
    <w:p w14:paraId="7D1522BF" w14:textId="77777777" w:rsidR="00D171A1" w:rsidRPr="00D171A1" w:rsidRDefault="00D171A1" w:rsidP="00D171A1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Devise strategies for model building. It is important to decide the right validation framework. Express your thought process. </w:t>
      </w:r>
    </w:p>
    <w:p w14:paraId="2EE2EA61" w14:textId="77777777" w:rsidR="00D171A1" w:rsidRPr="00D171A1" w:rsidRDefault="00D171A1" w:rsidP="00D171A1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Apply an appropriate classification algorithm to build a model.</w:t>
      </w:r>
    </w:p>
    <w:p w14:paraId="524661C8" w14:textId="77777777" w:rsidR="00D171A1" w:rsidRPr="00D171A1" w:rsidRDefault="00D171A1" w:rsidP="00D171A1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Compare various models with the results from KNN algorithm.</w:t>
      </w:r>
    </w:p>
    <w:p w14:paraId="712207A0" w14:textId="77777777" w:rsidR="00D171A1" w:rsidRPr="00D171A1" w:rsidRDefault="00D171A1" w:rsidP="00D171A1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Create a classification report by </w:t>
      </w: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sensitivity, specificity, AUC (ROC curve), etc.</w:t>
      </w:r>
    </w:p>
    <w:p w14:paraId="418B7A63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Please be descriptive to explain what values of these parameter you have used.</w:t>
      </w:r>
    </w:p>
    <w:p w14:paraId="1EE30C25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0755BBAA" w14:textId="77777777" w:rsidR="00D171A1" w:rsidRPr="00D171A1" w:rsidRDefault="00D171A1" w:rsidP="00D171A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Reporting:</w:t>
      </w:r>
    </w:p>
    <w:p w14:paraId="7F0D2286" w14:textId="77777777" w:rsidR="00D171A1" w:rsidRPr="00D171A1" w:rsidRDefault="00D171A1" w:rsidP="00D171A1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Create a dashboard in tableau by choosing appropriate chart types and metrics useful for the business. The dashboard must entail the following:</w:t>
      </w:r>
    </w:p>
    <w:p w14:paraId="35F2709B" w14:textId="77777777" w:rsidR="00D171A1" w:rsidRPr="00D171A1" w:rsidRDefault="00D171A1" w:rsidP="00D171A1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Pie chart to describe the diabetic or non-diabetic population</w:t>
      </w:r>
    </w:p>
    <w:p w14:paraId="30D6C2F3" w14:textId="77777777" w:rsidR="00D171A1" w:rsidRPr="00D171A1" w:rsidRDefault="00D171A1" w:rsidP="00D171A1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Scatter charts between relevant variables to </w:t>
      </w: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the relationships</w:t>
      </w:r>
    </w:p>
    <w:p w14:paraId="3A01B98C" w14:textId="77777777" w:rsidR="00D171A1" w:rsidRPr="00D171A1" w:rsidRDefault="00D171A1" w:rsidP="00D171A1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Histogram or frequency charts to </w:t>
      </w: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the distribution of the data</w:t>
      </w:r>
    </w:p>
    <w:p w14:paraId="6F37FE75" w14:textId="77777777" w:rsidR="00D171A1" w:rsidRPr="00D171A1" w:rsidRDefault="00D171A1" w:rsidP="00D171A1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Heatmap of correlation analysis among the relevant variables</w:t>
      </w:r>
    </w:p>
    <w:p w14:paraId="264845D2" w14:textId="4AAD7821" w:rsidR="00D171A1" w:rsidRPr="00D171A1" w:rsidRDefault="00D171A1" w:rsidP="00D171A1">
      <w:pPr>
        <w:numPr>
          <w:ilvl w:val="0"/>
          <w:numId w:val="11"/>
        </w:numPr>
        <w:shd w:val="clear" w:color="auto" w:fill="FFFFFF"/>
        <w:spacing w:after="150" w:line="240" w:lineRule="auto"/>
        <w:ind w:left="132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</w:pPr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lastRenderedPageBreak/>
        <w:t xml:space="preserve">Create bins of these age values: 20-25, 25-30, 30-35, etc. </w:t>
      </w:r>
      <w:proofErr w:type="spellStart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D171A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IN"/>
          <w14:ligatures w14:val="none"/>
        </w:rPr>
        <w:t xml:space="preserve"> different variables for these age brackets using a bubble chart</w:t>
      </w:r>
    </w:p>
    <w:sectPr w:rsidR="00D171A1" w:rsidRPr="00D1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53D"/>
    <w:multiLevelType w:val="multilevel"/>
    <w:tmpl w:val="2D80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083E"/>
    <w:multiLevelType w:val="multilevel"/>
    <w:tmpl w:val="D638E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B6EB5"/>
    <w:multiLevelType w:val="multilevel"/>
    <w:tmpl w:val="D6B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47E85"/>
    <w:multiLevelType w:val="multilevel"/>
    <w:tmpl w:val="0A0A8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53AE0"/>
    <w:multiLevelType w:val="multilevel"/>
    <w:tmpl w:val="BFC69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30C2"/>
    <w:multiLevelType w:val="multilevel"/>
    <w:tmpl w:val="641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354CC"/>
    <w:multiLevelType w:val="multilevel"/>
    <w:tmpl w:val="9D8C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20261"/>
    <w:multiLevelType w:val="multilevel"/>
    <w:tmpl w:val="D9E2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848072">
    <w:abstractNumId w:val="0"/>
  </w:num>
  <w:num w:numId="2" w16cid:durableId="513110667">
    <w:abstractNumId w:val="7"/>
  </w:num>
  <w:num w:numId="3" w16cid:durableId="1618443209">
    <w:abstractNumId w:val="2"/>
  </w:num>
  <w:num w:numId="4" w16cid:durableId="1151094792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190876800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8070918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5042957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574054465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586913198">
    <w:abstractNumId w:val="5"/>
  </w:num>
  <w:num w:numId="10" w16cid:durableId="837502811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724136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72"/>
    <w:rsid w:val="008A2F76"/>
    <w:rsid w:val="00BA2C72"/>
    <w:rsid w:val="00C22548"/>
    <w:rsid w:val="00D1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C767"/>
  <w15:chartTrackingRefBased/>
  <w15:docId w15:val="{13EC7ECD-63E5-45A0-A469-EC3C88AD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7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80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CHAWDA</dc:creator>
  <cp:keywords/>
  <dc:description/>
  <cp:lastModifiedBy>MITESH CHAWDA</cp:lastModifiedBy>
  <cp:revision>7</cp:revision>
  <dcterms:created xsi:type="dcterms:W3CDTF">2024-02-01T14:25:00Z</dcterms:created>
  <dcterms:modified xsi:type="dcterms:W3CDTF">2024-02-02T10:34:00Z</dcterms:modified>
</cp:coreProperties>
</file>