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877574"/>
        <w:docPartObj>
          <w:docPartGallery w:val="Cover Pages"/>
          <w:docPartUnique/>
        </w:docPartObj>
      </w:sdtPr>
      <w:sdtEndPr>
        <w:rPr>
          <w:b/>
        </w:rPr>
      </w:sdtEndPr>
      <w:sdtContent>
        <w:p w14:paraId="524A4BE5" w14:textId="47C861FD" w:rsidR="00A34F92" w:rsidRDefault="00A34F92">
          <w:r>
            <w:rPr>
              <w:noProof/>
            </w:rPr>
            <mc:AlternateContent>
              <mc:Choice Requires="wpg">
                <w:drawing>
                  <wp:anchor distT="0" distB="0" distL="114300" distR="114300" simplePos="0" relativeHeight="251662336" behindDoc="0" locked="0" layoutInCell="1" allowOverlap="1" wp14:anchorId="074E8456" wp14:editId="6A3779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091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30E4C7" wp14:editId="07C584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EB4A6" w14:textId="5FEBFBBC" w:rsidR="00A34F92" w:rsidRDefault="00A34F9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30E4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48EB4A6" w14:textId="5FEBFBBC" w:rsidR="00A34F92" w:rsidRDefault="00A34F9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F8961D2" wp14:editId="147A9A7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64E6" w14:textId="21D8AC35" w:rsidR="00A34F92" w:rsidRPr="00104FB5" w:rsidRDefault="00A263A4">
                                <w:pPr>
                                  <w:pStyle w:val="NoSpacing"/>
                                  <w:jc w:val="right"/>
                                  <w:rPr>
                                    <w:color w:val="595959" w:themeColor="text1" w:themeTint="A6"/>
                                    <w:sz w:val="20"/>
                                    <w:szCs w:val="20"/>
                                    <w:lang w:val="en-IN"/>
                                  </w:rPr>
                                </w:pPr>
                                <w:r>
                                  <w:rPr>
                                    <w:color w:val="595959" w:themeColor="text1" w:themeTint="A6"/>
                                    <w:sz w:val="20"/>
                                    <w:szCs w:val="20"/>
                                    <w:lang w:val="en-IN"/>
                                  </w:rPr>
                                  <w:t>3</w:t>
                                </w:r>
                                <w:r w:rsidRPr="00A263A4">
                                  <w:rPr>
                                    <w:color w:val="595959" w:themeColor="text1" w:themeTint="A6"/>
                                    <w:sz w:val="20"/>
                                    <w:szCs w:val="20"/>
                                    <w:vertAlign w:val="superscript"/>
                                    <w:lang w:val="en-IN"/>
                                  </w:rPr>
                                  <w:t>rd</w:t>
                                </w:r>
                                <w:r>
                                  <w:rPr>
                                    <w:color w:val="595959" w:themeColor="text1" w:themeTint="A6"/>
                                    <w:sz w:val="20"/>
                                    <w:szCs w:val="20"/>
                                    <w:lang w:val="en-IN"/>
                                  </w:rPr>
                                  <w:t xml:space="preserve"> November 2021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8961D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59C64E6" w14:textId="21D8AC35" w:rsidR="00A34F92" w:rsidRPr="00104FB5" w:rsidRDefault="00A263A4">
                          <w:pPr>
                            <w:pStyle w:val="NoSpacing"/>
                            <w:jc w:val="right"/>
                            <w:rPr>
                              <w:color w:val="595959" w:themeColor="text1" w:themeTint="A6"/>
                              <w:sz w:val="20"/>
                              <w:szCs w:val="20"/>
                              <w:lang w:val="en-IN"/>
                            </w:rPr>
                          </w:pPr>
                          <w:r>
                            <w:rPr>
                              <w:color w:val="595959" w:themeColor="text1" w:themeTint="A6"/>
                              <w:sz w:val="20"/>
                              <w:szCs w:val="20"/>
                              <w:lang w:val="en-IN"/>
                            </w:rPr>
                            <w:t>3</w:t>
                          </w:r>
                          <w:r w:rsidRPr="00A263A4">
                            <w:rPr>
                              <w:color w:val="595959" w:themeColor="text1" w:themeTint="A6"/>
                              <w:sz w:val="20"/>
                              <w:szCs w:val="20"/>
                              <w:vertAlign w:val="superscript"/>
                              <w:lang w:val="en-IN"/>
                            </w:rPr>
                            <w:t>rd</w:t>
                          </w:r>
                          <w:r>
                            <w:rPr>
                              <w:color w:val="595959" w:themeColor="text1" w:themeTint="A6"/>
                              <w:sz w:val="20"/>
                              <w:szCs w:val="20"/>
                              <w:lang w:val="en-IN"/>
                            </w:rPr>
                            <w:t xml:space="preserve"> November 2021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83C322" wp14:editId="37EBF0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9B4BC" w14:textId="6BF51D09" w:rsidR="00A34F92" w:rsidRDefault="00A34F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Paddles</w:t>
                                    </w:r>
                                  </w:sdtContent>
                                </w:sdt>
                              </w:p>
                              <w:p w14:paraId="465A6499" w14:textId="78BD5AF5" w:rsidR="00A34F92" w:rsidRDefault="00A34F92" w:rsidP="00A34F92">
                                <w:pPr>
                                  <w:jc w:val="right"/>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Guide</w:t>
                                    </w:r>
                                  </w:sdtContent>
                                </w:sdt>
                                <w:r>
                                  <w:rPr>
                                    <w:color w:val="404040" w:themeColor="text1" w:themeTint="BF"/>
                                    <w:sz w:val="36"/>
                                    <w:szCs w:val="36"/>
                                  </w:rPr>
                                  <w:t xml:space="preserve"> v1.</w:t>
                                </w:r>
                                <w:r w:rsidR="00A263A4">
                                  <w:rPr>
                                    <w:color w:val="404040" w:themeColor="text1" w:themeTint="BF"/>
                                    <w:sz w:val="36"/>
                                    <w:szCs w:val="36"/>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83C3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F29B4BC" w14:textId="6BF51D09" w:rsidR="00A34F92" w:rsidRDefault="00A34F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Paddles</w:t>
                              </w:r>
                            </w:sdtContent>
                          </w:sdt>
                        </w:p>
                        <w:p w14:paraId="465A6499" w14:textId="78BD5AF5" w:rsidR="00A34F92" w:rsidRDefault="00A34F92" w:rsidP="00A34F92">
                          <w:pPr>
                            <w:jc w:val="right"/>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Guide</w:t>
                              </w:r>
                            </w:sdtContent>
                          </w:sdt>
                          <w:r>
                            <w:rPr>
                              <w:color w:val="404040" w:themeColor="text1" w:themeTint="BF"/>
                              <w:sz w:val="36"/>
                              <w:szCs w:val="36"/>
                            </w:rPr>
                            <w:t xml:space="preserve"> v1.</w:t>
                          </w:r>
                          <w:r w:rsidR="00A263A4">
                            <w:rPr>
                              <w:color w:val="404040" w:themeColor="text1" w:themeTint="BF"/>
                              <w:sz w:val="36"/>
                              <w:szCs w:val="36"/>
                            </w:rPr>
                            <w:t>1</w:t>
                          </w:r>
                        </w:p>
                      </w:txbxContent>
                    </v:textbox>
                    <w10:wrap type="square" anchorx="page" anchory="page"/>
                  </v:shape>
                </w:pict>
              </mc:Fallback>
            </mc:AlternateContent>
          </w:r>
        </w:p>
        <w:p w14:paraId="135FB722" w14:textId="0F0B83B5" w:rsidR="00A34F92" w:rsidRDefault="00A34F92">
          <w:pPr>
            <w:rPr>
              <w:b/>
            </w:rPr>
          </w:pPr>
          <w:r>
            <w:rPr>
              <w:b/>
            </w:rPr>
            <w:br w:type="page"/>
          </w:r>
        </w:p>
      </w:sdtContent>
    </w:sdt>
    <w:p w14:paraId="5DCDDCA4" w14:textId="2BAD364D" w:rsidR="00A263A4" w:rsidRDefault="00A263A4">
      <w:pPr>
        <w:rPr>
          <w:b/>
          <w:sz w:val="28"/>
          <w:szCs w:val="28"/>
        </w:rPr>
      </w:pPr>
      <w:r>
        <w:rPr>
          <w:b/>
          <w:sz w:val="28"/>
          <w:szCs w:val="28"/>
        </w:rPr>
        <w:lastRenderedPageBreak/>
        <w:t>Document History</w:t>
      </w:r>
    </w:p>
    <w:tbl>
      <w:tblPr>
        <w:tblStyle w:val="TableGrid"/>
        <w:tblW w:w="0" w:type="auto"/>
        <w:tblLook w:val="04A0" w:firstRow="1" w:lastRow="0" w:firstColumn="1" w:lastColumn="0" w:noHBand="0" w:noVBand="1"/>
      </w:tblPr>
      <w:tblGrid>
        <w:gridCol w:w="2765"/>
        <w:gridCol w:w="2765"/>
        <w:gridCol w:w="2766"/>
      </w:tblGrid>
      <w:tr w:rsidR="00A263A4" w14:paraId="1BFBE798" w14:textId="77777777" w:rsidTr="00A263A4">
        <w:tc>
          <w:tcPr>
            <w:tcW w:w="2765" w:type="dxa"/>
          </w:tcPr>
          <w:p w14:paraId="0B52D6D3" w14:textId="5E1B5AC9" w:rsidR="00A263A4" w:rsidRPr="00A263A4" w:rsidRDefault="00A263A4">
            <w:pPr>
              <w:rPr>
                <w:b/>
              </w:rPr>
            </w:pPr>
            <w:r w:rsidRPr="00A263A4">
              <w:rPr>
                <w:b/>
              </w:rPr>
              <w:t>Date</w:t>
            </w:r>
          </w:p>
        </w:tc>
        <w:tc>
          <w:tcPr>
            <w:tcW w:w="2765" w:type="dxa"/>
          </w:tcPr>
          <w:p w14:paraId="0408080A" w14:textId="30E9FE85" w:rsidR="00A263A4" w:rsidRPr="00A263A4" w:rsidRDefault="00A263A4">
            <w:pPr>
              <w:rPr>
                <w:b/>
              </w:rPr>
            </w:pPr>
            <w:r w:rsidRPr="00A263A4">
              <w:rPr>
                <w:b/>
              </w:rPr>
              <w:t>Version</w:t>
            </w:r>
          </w:p>
        </w:tc>
        <w:tc>
          <w:tcPr>
            <w:tcW w:w="2766" w:type="dxa"/>
          </w:tcPr>
          <w:p w14:paraId="432921A1" w14:textId="7DA730FA" w:rsidR="00A263A4" w:rsidRPr="00A263A4" w:rsidRDefault="00A263A4">
            <w:pPr>
              <w:rPr>
                <w:b/>
              </w:rPr>
            </w:pPr>
            <w:r w:rsidRPr="00A263A4">
              <w:rPr>
                <w:b/>
              </w:rPr>
              <w:t>Remark</w:t>
            </w:r>
          </w:p>
        </w:tc>
      </w:tr>
      <w:tr w:rsidR="00A263A4" w14:paraId="0B00E1DA" w14:textId="77777777" w:rsidTr="00A263A4">
        <w:tc>
          <w:tcPr>
            <w:tcW w:w="2765" w:type="dxa"/>
          </w:tcPr>
          <w:p w14:paraId="51CF6F2F" w14:textId="2246A402" w:rsidR="00A263A4" w:rsidRPr="00A263A4" w:rsidRDefault="00A263A4">
            <w:pPr>
              <w:rPr>
                <w:bCs/>
                <w:sz w:val="20"/>
                <w:szCs w:val="20"/>
              </w:rPr>
            </w:pPr>
            <w:r w:rsidRPr="00A263A4">
              <w:rPr>
                <w:bCs/>
                <w:sz w:val="20"/>
                <w:szCs w:val="20"/>
              </w:rPr>
              <w:t>2</w:t>
            </w:r>
            <w:r w:rsidRPr="00A263A4">
              <w:rPr>
                <w:bCs/>
                <w:sz w:val="20"/>
                <w:szCs w:val="20"/>
                <w:vertAlign w:val="superscript"/>
              </w:rPr>
              <w:t>nd</w:t>
            </w:r>
            <w:r w:rsidRPr="00A263A4">
              <w:rPr>
                <w:bCs/>
                <w:sz w:val="20"/>
                <w:szCs w:val="20"/>
              </w:rPr>
              <w:t xml:space="preserve"> November</w:t>
            </w:r>
          </w:p>
        </w:tc>
        <w:tc>
          <w:tcPr>
            <w:tcW w:w="2765" w:type="dxa"/>
          </w:tcPr>
          <w:p w14:paraId="1DE92F86" w14:textId="71DF8DA9" w:rsidR="00A263A4" w:rsidRPr="00A263A4" w:rsidRDefault="00A263A4">
            <w:pPr>
              <w:rPr>
                <w:bCs/>
                <w:sz w:val="20"/>
                <w:szCs w:val="20"/>
              </w:rPr>
            </w:pPr>
            <w:r w:rsidRPr="00A263A4">
              <w:rPr>
                <w:bCs/>
                <w:sz w:val="20"/>
                <w:szCs w:val="20"/>
              </w:rPr>
              <w:t>1.0</w:t>
            </w:r>
          </w:p>
        </w:tc>
        <w:tc>
          <w:tcPr>
            <w:tcW w:w="2766" w:type="dxa"/>
          </w:tcPr>
          <w:p w14:paraId="15D0EC2B" w14:textId="67F8309D" w:rsidR="00A263A4" w:rsidRPr="00A263A4" w:rsidRDefault="00A263A4">
            <w:pPr>
              <w:rPr>
                <w:bCs/>
                <w:sz w:val="20"/>
                <w:szCs w:val="20"/>
              </w:rPr>
            </w:pPr>
            <w:r w:rsidRPr="00A263A4">
              <w:rPr>
                <w:bCs/>
                <w:sz w:val="20"/>
                <w:szCs w:val="20"/>
              </w:rPr>
              <w:t>Creation of Document</w:t>
            </w:r>
          </w:p>
        </w:tc>
      </w:tr>
      <w:tr w:rsidR="00A263A4" w14:paraId="3E1873E6" w14:textId="77777777" w:rsidTr="00A263A4">
        <w:tc>
          <w:tcPr>
            <w:tcW w:w="2765" w:type="dxa"/>
          </w:tcPr>
          <w:p w14:paraId="5B5ED327" w14:textId="7FD289E4" w:rsidR="00A263A4" w:rsidRPr="00A263A4" w:rsidRDefault="00A263A4">
            <w:pPr>
              <w:rPr>
                <w:bCs/>
                <w:sz w:val="20"/>
                <w:szCs w:val="20"/>
              </w:rPr>
            </w:pPr>
            <w:r w:rsidRPr="00A263A4">
              <w:rPr>
                <w:bCs/>
                <w:sz w:val="20"/>
                <w:szCs w:val="20"/>
              </w:rPr>
              <w:t>3</w:t>
            </w:r>
            <w:r w:rsidRPr="00A263A4">
              <w:rPr>
                <w:bCs/>
                <w:sz w:val="20"/>
                <w:szCs w:val="20"/>
                <w:vertAlign w:val="superscript"/>
              </w:rPr>
              <w:t>rd</w:t>
            </w:r>
            <w:r w:rsidRPr="00A263A4">
              <w:rPr>
                <w:bCs/>
                <w:sz w:val="20"/>
                <w:szCs w:val="20"/>
              </w:rPr>
              <w:t xml:space="preserve"> November</w:t>
            </w:r>
          </w:p>
        </w:tc>
        <w:tc>
          <w:tcPr>
            <w:tcW w:w="2765" w:type="dxa"/>
          </w:tcPr>
          <w:p w14:paraId="5FD75E2D" w14:textId="6625AF24" w:rsidR="00A263A4" w:rsidRPr="00A263A4" w:rsidRDefault="00A263A4">
            <w:pPr>
              <w:rPr>
                <w:bCs/>
                <w:sz w:val="20"/>
                <w:szCs w:val="20"/>
              </w:rPr>
            </w:pPr>
            <w:r w:rsidRPr="00A263A4">
              <w:rPr>
                <w:bCs/>
                <w:sz w:val="20"/>
                <w:szCs w:val="20"/>
              </w:rPr>
              <w:t>1.1</w:t>
            </w:r>
          </w:p>
        </w:tc>
        <w:tc>
          <w:tcPr>
            <w:tcW w:w="2766" w:type="dxa"/>
          </w:tcPr>
          <w:p w14:paraId="6444CA79" w14:textId="146BFE91" w:rsidR="00A263A4" w:rsidRPr="00A263A4" w:rsidRDefault="00A263A4">
            <w:pPr>
              <w:rPr>
                <w:bCs/>
                <w:sz w:val="20"/>
                <w:szCs w:val="20"/>
              </w:rPr>
            </w:pPr>
            <w:r w:rsidRPr="00A263A4">
              <w:rPr>
                <w:bCs/>
                <w:sz w:val="20"/>
                <w:szCs w:val="20"/>
              </w:rPr>
              <w:t>Indentation of Document</w:t>
            </w:r>
          </w:p>
        </w:tc>
      </w:tr>
    </w:tbl>
    <w:p w14:paraId="7A8C3E49" w14:textId="6C0D85AB" w:rsidR="00A263A4" w:rsidRDefault="00A263A4">
      <w:pPr>
        <w:rPr>
          <w:b/>
          <w:sz w:val="28"/>
          <w:szCs w:val="28"/>
        </w:rPr>
      </w:pPr>
    </w:p>
    <w:p w14:paraId="5BAF731C" w14:textId="560AE1FB" w:rsidR="00A34F92" w:rsidRPr="00104FB5" w:rsidRDefault="00A34F92">
      <w:pPr>
        <w:rPr>
          <w:b/>
          <w:sz w:val="28"/>
          <w:szCs w:val="28"/>
        </w:rPr>
      </w:pPr>
      <w:r w:rsidRPr="00104FB5">
        <w:rPr>
          <w:b/>
          <w:sz w:val="28"/>
          <w:szCs w:val="28"/>
        </w:rPr>
        <w:t>Introduction</w:t>
      </w:r>
    </w:p>
    <w:p w14:paraId="30A9BB74" w14:textId="77777777" w:rsidR="00A34F92" w:rsidRDefault="00A34F92" w:rsidP="00A34F92">
      <w:r>
        <w:t>Paddles - Bike Renting System (referenced as Paddles in the document from now), will provide its user the benefit of easy and affordable traveling. It is an easy-to-use interface, and its simplistic design enables the user to rent and return a bike hassle-free.</w:t>
      </w:r>
    </w:p>
    <w:p w14:paraId="7A891C71" w14:textId="77777777" w:rsidR="00A34F92" w:rsidRDefault="00A34F92" w:rsidP="00A34F92">
      <w:r>
        <w:t xml:space="preserve">However, its features are not only limited to the users but as well as to the operators and managers. Operators with the help of this application can track and monitor the health of each bike. It provides the operator with an overall view of all the bikes at all the stations we extend our service on. </w:t>
      </w:r>
    </w:p>
    <w:p w14:paraId="349A4FE5" w14:textId="189C9B43" w:rsidR="00A34F92" w:rsidRDefault="00A34F92" w:rsidP="00A34F92">
      <w:r>
        <w:t>The managers can view reports and keep a close eye on the statistics of each bike, to provide the users with a seamless experience. The managers also have the privilege to use the application as a customer.</w:t>
      </w:r>
    </w:p>
    <w:p w14:paraId="4AFD14E8" w14:textId="6A17F1A1" w:rsidR="00104FB5" w:rsidRPr="00104FB5" w:rsidRDefault="00104FB5" w:rsidP="00A34F92">
      <w:pPr>
        <w:rPr>
          <w:b/>
          <w:bCs/>
        </w:rPr>
      </w:pPr>
    </w:p>
    <w:p w14:paraId="339D962A" w14:textId="023264B0" w:rsidR="00104FB5" w:rsidRPr="00104FB5" w:rsidRDefault="00104FB5" w:rsidP="00A34F92">
      <w:pPr>
        <w:rPr>
          <w:b/>
          <w:bCs/>
          <w:sz w:val="28"/>
          <w:szCs w:val="28"/>
        </w:rPr>
      </w:pPr>
      <w:r w:rsidRPr="00104FB5">
        <w:rPr>
          <w:b/>
          <w:bCs/>
          <w:sz w:val="28"/>
          <w:szCs w:val="28"/>
        </w:rPr>
        <w:t>System Requirements</w:t>
      </w:r>
    </w:p>
    <w:p w14:paraId="1BEEA9B9" w14:textId="0A910BB5" w:rsidR="00104FB5" w:rsidRDefault="00104FB5" w:rsidP="00104FB5">
      <w:pPr>
        <w:pStyle w:val="ListParagraph"/>
        <w:numPr>
          <w:ilvl w:val="0"/>
          <w:numId w:val="13"/>
        </w:numPr>
        <w:ind w:firstLineChars="0"/>
      </w:pPr>
      <w:r>
        <w:t>The machine should have a minimum of 2GB RAM.</w:t>
      </w:r>
    </w:p>
    <w:p w14:paraId="797ACCAF" w14:textId="52FACDC9" w:rsidR="00104FB5" w:rsidRDefault="00104FB5" w:rsidP="00104FB5">
      <w:pPr>
        <w:pStyle w:val="ListParagraph"/>
        <w:numPr>
          <w:ilvl w:val="0"/>
          <w:numId w:val="13"/>
        </w:numPr>
        <w:ind w:firstLineChars="0"/>
      </w:pPr>
      <w:r>
        <w:t>The machine should have 30MB of disk space available.</w:t>
      </w:r>
    </w:p>
    <w:p w14:paraId="3E33E3F7" w14:textId="23218ABB" w:rsidR="00104FB5" w:rsidRDefault="00104FB5" w:rsidP="00104FB5">
      <w:pPr>
        <w:pStyle w:val="ListParagraph"/>
        <w:numPr>
          <w:ilvl w:val="0"/>
          <w:numId w:val="13"/>
        </w:numPr>
        <w:ind w:firstLineChars="0"/>
      </w:pPr>
      <w:r>
        <w:t>Python 3 should be installed in the system.</w:t>
      </w:r>
    </w:p>
    <w:p w14:paraId="0B812108" w14:textId="1BF45AD5" w:rsidR="00104FB5" w:rsidRDefault="00104FB5" w:rsidP="00104FB5">
      <w:pPr>
        <w:pStyle w:val="ListParagraph"/>
        <w:numPr>
          <w:ilvl w:val="0"/>
          <w:numId w:val="13"/>
        </w:numPr>
        <w:ind w:firstLineChars="0"/>
      </w:pPr>
      <w:r>
        <w:t>Spyder/PyCharm should be present in the system to run the application.</w:t>
      </w:r>
    </w:p>
    <w:p w14:paraId="0984535E" w14:textId="347EE0AA" w:rsidR="00A34F92" w:rsidRPr="00104FB5" w:rsidRDefault="00A34F92" w:rsidP="00A34F92">
      <w:pPr>
        <w:rPr>
          <w:b/>
          <w:bCs/>
        </w:rPr>
      </w:pPr>
    </w:p>
    <w:p w14:paraId="027DB759" w14:textId="624D5E7F" w:rsidR="00A34F92" w:rsidRPr="00104FB5" w:rsidRDefault="00A34F92" w:rsidP="00A34F92">
      <w:pPr>
        <w:rPr>
          <w:b/>
          <w:bCs/>
          <w:sz w:val="28"/>
          <w:szCs w:val="28"/>
        </w:rPr>
      </w:pPr>
      <w:r w:rsidRPr="00104FB5">
        <w:rPr>
          <w:b/>
          <w:bCs/>
          <w:sz w:val="28"/>
          <w:szCs w:val="28"/>
        </w:rPr>
        <w:t>Modules</w:t>
      </w:r>
      <w:r w:rsidR="00104FB5" w:rsidRPr="00104FB5">
        <w:rPr>
          <w:b/>
          <w:bCs/>
          <w:sz w:val="28"/>
          <w:szCs w:val="28"/>
        </w:rPr>
        <w:t xml:space="preserve"> available</w:t>
      </w:r>
      <w:r w:rsidRPr="00104FB5">
        <w:rPr>
          <w:b/>
          <w:bCs/>
          <w:sz w:val="28"/>
          <w:szCs w:val="28"/>
        </w:rPr>
        <w:t xml:space="preserve"> </w:t>
      </w:r>
    </w:p>
    <w:p w14:paraId="05D08944" w14:textId="4D57D320" w:rsidR="00A34F92" w:rsidRDefault="00A34F92" w:rsidP="00A34F92">
      <w:pPr>
        <w:pStyle w:val="ListParagraph"/>
        <w:numPr>
          <w:ilvl w:val="0"/>
          <w:numId w:val="2"/>
        </w:numPr>
        <w:ind w:firstLineChars="0"/>
        <w:rPr>
          <w:b/>
        </w:rPr>
      </w:pPr>
      <w:r>
        <w:rPr>
          <w:b/>
        </w:rPr>
        <w:t>Customer</w:t>
      </w:r>
    </w:p>
    <w:p w14:paraId="3D4B3F34" w14:textId="5742298F" w:rsidR="00A34F92" w:rsidRDefault="00A34F92" w:rsidP="00A34F92">
      <w:pPr>
        <w:pStyle w:val="ListParagraph"/>
        <w:numPr>
          <w:ilvl w:val="0"/>
          <w:numId w:val="2"/>
        </w:numPr>
        <w:ind w:firstLineChars="0"/>
        <w:rPr>
          <w:b/>
        </w:rPr>
      </w:pPr>
      <w:r>
        <w:rPr>
          <w:b/>
        </w:rPr>
        <w:t xml:space="preserve">Operator </w:t>
      </w:r>
    </w:p>
    <w:p w14:paraId="204144B1" w14:textId="0BB0FF42" w:rsidR="00A34F92" w:rsidRDefault="00A34F92" w:rsidP="00A34F92">
      <w:pPr>
        <w:pStyle w:val="ListParagraph"/>
        <w:numPr>
          <w:ilvl w:val="0"/>
          <w:numId w:val="2"/>
        </w:numPr>
        <w:ind w:firstLineChars="0"/>
        <w:rPr>
          <w:b/>
        </w:rPr>
      </w:pPr>
      <w:r>
        <w:rPr>
          <w:b/>
        </w:rPr>
        <w:t>Manager</w:t>
      </w:r>
    </w:p>
    <w:p w14:paraId="48C51E26" w14:textId="6A8DEE28" w:rsidR="00A34F92" w:rsidRDefault="00A34F92" w:rsidP="00A34F92">
      <w:pPr>
        <w:ind w:left="360"/>
        <w:rPr>
          <w:b/>
        </w:rPr>
      </w:pPr>
    </w:p>
    <w:p w14:paraId="1974BE7F" w14:textId="77777777" w:rsidR="00A34F92" w:rsidRPr="00104FB5" w:rsidRDefault="00A34F92">
      <w:pPr>
        <w:rPr>
          <w:b/>
          <w:sz w:val="28"/>
          <w:szCs w:val="28"/>
        </w:rPr>
      </w:pPr>
      <w:r w:rsidRPr="00104FB5">
        <w:rPr>
          <w:b/>
          <w:sz w:val="28"/>
          <w:szCs w:val="28"/>
        </w:rPr>
        <w:t>Instructions</w:t>
      </w:r>
    </w:p>
    <w:p w14:paraId="3C0DDC1F" w14:textId="5A7A1B43" w:rsidR="001E05FA" w:rsidRPr="00A34F92" w:rsidRDefault="00DC6386" w:rsidP="00A34F92">
      <w:pPr>
        <w:pStyle w:val="ListParagraph"/>
        <w:numPr>
          <w:ilvl w:val="0"/>
          <w:numId w:val="3"/>
        </w:numPr>
        <w:ind w:firstLineChars="0"/>
        <w:rPr>
          <w:b/>
        </w:rPr>
      </w:pPr>
      <w:r w:rsidRPr="00A34F92">
        <w:rPr>
          <w:rFonts w:hint="eastAsia"/>
          <w:b/>
        </w:rPr>
        <w:t>Logi</w:t>
      </w:r>
      <w:r w:rsidRPr="00A34F92">
        <w:rPr>
          <w:b/>
        </w:rPr>
        <w:t>n:</w:t>
      </w:r>
    </w:p>
    <w:p w14:paraId="7AC256CB" w14:textId="77777777" w:rsidR="00DC6386" w:rsidRDefault="00DC6386" w:rsidP="00DC6386">
      <w:pPr>
        <w:pStyle w:val="ListParagraph"/>
        <w:numPr>
          <w:ilvl w:val="0"/>
          <w:numId w:val="1"/>
        </w:numPr>
        <w:ind w:firstLineChars="0"/>
      </w:pPr>
      <w:r>
        <w:t>Enter the system</w:t>
      </w:r>
    </w:p>
    <w:p w14:paraId="0C88992B" w14:textId="3A94F538" w:rsidR="00DC6386" w:rsidRDefault="00803044" w:rsidP="00A34F92">
      <w:pPr>
        <w:pStyle w:val="ListParagraph"/>
        <w:ind w:left="720" w:firstLineChars="0" w:firstLine="360"/>
      </w:pPr>
      <w:r>
        <w:t>Users</w:t>
      </w:r>
      <w:r w:rsidR="00DC6386">
        <w:t xml:space="preserve"> enter correct username and password, then click </w:t>
      </w:r>
      <w:r w:rsidR="00AA15AF">
        <w:t>sign</w:t>
      </w:r>
      <w:r w:rsidR="000B4DF5">
        <w:t>up</w:t>
      </w:r>
      <w:r w:rsidR="00AA15AF">
        <w:t xml:space="preserve"> button to login.</w:t>
      </w:r>
    </w:p>
    <w:p w14:paraId="6F68BDFE" w14:textId="77777777" w:rsidR="00DC6386" w:rsidRDefault="00AA15AF" w:rsidP="00DC6386">
      <w:pPr>
        <w:pStyle w:val="ListParagraph"/>
        <w:numPr>
          <w:ilvl w:val="0"/>
          <w:numId w:val="1"/>
        </w:numPr>
        <w:ind w:firstLineChars="0"/>
      </w:pPr>
      <w:r>
        <w:rPr>
          <w:rFonts w:hint="eastAsia"/>
        </w:rPr>
        <w:t>C</w:t>
      </w:r>
      <w:r>
        <w:t>reate a new user</w:t>
      </w:r>
    </w:p>
    <w:p w14:paraId="204D9C08" w14:textId="77777777" w:rsidR="00AA15AF" w:rsidRDefault="00B803B9" w:rsidP="00A34F92">
      <w:pPr>
        <w:pStyle w:val="ListParagraph"/>
        <w:ind w:left="1080" w:firstLineChars="0" w:firstLine="0"/>
      </w:pPr>
      <w:r>
        <w:rPr>
          <w:rFonts w:hint="eastAsia"/>
        </w:rPr>
        <w:lastRenderedPageBreak/>
        <w:t>C</w:t>
      </w:r>
      <w:r>
        <w:t>lick s</w:t>
      </w:r>
      <w:r w:rsidR="00236A1F">
        <w:t>ignup, then enter required information in the new window</w:t>
      </w:r>
      <w:r w:rsidR="001A6198">
        <w:t>.</w:t>
      </w:r>
      <w:r w:rsidR="00AB4730">
        <w:t xml:space="preserve"> Click create when finish.</w:t>
      </w:r>
    </w:p>
    <w:p w14:paraId="5C67A1F7" w14:textId="62ED5956" w:rsidR="001A6198" w:rsidRDefault="001A6198" w:rsidP="00A34F92">
      <w:pPr>
        <w:pStyle w:val="ListParagraph"/>
        <w:ind w:left="360" w:firstLineChars="0" w:firstLine="0"/>
      </w:pPr>
      <w:r>
        <w:t>After successful created account, will be redirect to sign</w:t>
      </w:r>
      <w:r w:rsidR="000B4DF5">
        <w:t>up</w:t>
      </w:r>
      <w:r>
        <w:t xml:space="preserve"> page.</w:t>
      </w:r>
      <w:r w:rsidR="00AB4730">
        <w:t xml:space="preserve"> Now you can enter login information to login.</w:t>
      </w:r>
      <w:r w:rsidR="000B4DF5">
        <w:t xml:space="preserve"> If you are already a user and you had previously deactivated your account, you will be provided with the option of reactivating your account.</w:t>
      </w:r>
    </w:p>
    <w:p w14:paraId="46893419" w14:textId="77777777" w:rsidR="001A75B6" w:rsidRDefault="001A75B6" w:rsidP="00A34F92">
      <w:pPr>
        <w:pStyle w:val="ListParagraph"/>
        <w:ind w:left="360" w:firstLineChars="0" w:firstLine="0"/>
      </w:pPr>
    </w:p>
    <w:p w14:paraId="0EBD7061" w14:textId="77777777" w:rsidR="00AA15AF" w:rsidRPr="00A34F92" w:rsidRDefault="001A6198" w:rsidP="00A34F92">
      <w:pPr>
        <w:pStyle w:val="ListParagraph"/>
        <w:numPr>
          <w:ilvl w:val="0"/>
          <w:numId w:val="3"/>
        </w:numPr>
        <w:ind w:firstLineChars="0"/>
        <w:rPr>
          <w:b/>
        </w:rPr>
      </w:pPr>
      <w:r w:rsidRPr="00A34F92">
        <w:rPr>
          <w:b/>
        </w:rPr>
        <w:t>Customer:</w:t>
      </w:r>
    </w:p>
    <w:p w14:paraId="148CDF14" w14:textId="77777777" w:rsidR="001A6198" w:rsidRDefault="003A00BE" w:rsidP="00A34F92">
      <w:pPr>
        <w:ind w:firstLine="720"/>
      </w:pPr>
      <w:r>
        <w:t>In the main page, you can see history travel record.</w:t>
      </w:r>
    </w:p>
    <w:p w14:paraId="7B56D1B0" w14:textId="77777777" w:rsidR="003A00BE" w:rsidRDefault="00AB4730" w:rsidP="00A34F92">
      <w:pPr>
        <w:ind w:left="720"/>
      </w:pPr>
      <w:r>
        <w:rPr>
          <w:rFonts w:hint="eastAsia"/>
        </w:rPr>
        <w:t>T</w:t>
      </w:r>
      <w:r>
        <w:t xml:space="preserve">o add fund, click add fund button. You will be redirect to add fund page where you can type in the amount you wish to add. </w:t>
      </w:r>
      <w:r w:rsidR="006F0C25">
        <w:t>Then click “credit card” button, this will let you input your card information. After entering, click pay will make the add fund.</w:t>
      </w:r>
    </w:p>
    <w:p w14:paraId="4CB73B75" w14:textId="77777777" w:rsidR="006F0C25" w:rsidRPr="00A34F92" w:rsidRDefault="006F0C25" w:rsidP="00104FB5">
      <w:pPr>
        <w:pStyle w:val="ListParagraph"/>
        <w:numPr>
          <w:ilvl w:val="0"/>
          <w:numId w:val="4"/>
        </w:numPr>
        <w:ind w:firstLineChars="0"/>
        <w:rPr>
          <w:b/>
        </w:rPr>
      </w:pPr>
      <w:r w:rsidRPr="00A34F92">
        <w:rPr>
          <w:b/>
        </w:rPr>
        <w:t>Rent bikes</w:t>
      </w:r>
    </w:p>
    <w:p w14:paraId="2C70CE59" w14:textId="77777777" w:rsidR="006F0C25" w:rsidRDefault="006F0C25" w:rsidP="0005512D">
      <w:pPr>
        <w:ind w:left="1440"/>
      </w:pPr>
      <w:r>
        <w:t>Click rent button, then you will have 2 options: Rent by minutes and rent by day.</w:t>
      </w:r>
    </w:p>
    <w:p w14:paraId="7EA8F3CF" w14:textId="77777777" w:rsidR="006F0C25" w:rsidRDefault="006F0C25" w:rsidP="00104FB5">
      <w:pPr>
        <w:ind w:left="1440"/>
      </w:pPr>
      <w:r>
        <w:t>You first select which place you wish to start your</w:t>
      </w:r>
      <w:r w:rsidR="001C4C22">
        <w:t xml:space="preserve"> travel</w:t>
      </w:r>
      <w:r w:rsidR="00E97189">
        <w:t>,</w:t>
      </w:r>
      <w:r w:rsidR="001C4C22">
        <w:t xml:space="preserve"> then click the one of the two method you wish to use. After this, system will give you option to select bike from the available ones.</w:t>
      </w:r>
      <w:r w:rsidR="00BE5FFE">
        <w:t xml:space="preserve"> Select one then click “confirm”, you rent will be start.</w:t>
      </w:r>
    </w:p>
    <w:p w14:paraId="329E5758" w14:textId="025CA65A" w:rsidR="00BE5FFE" w:rsidRPr="00104FB5" w:rsidRDefault="00BE5FFE" w:rsidP="00104FB5">
      <w:pPr>
        <w:pStyle w:val="ListParagraph"/>
        <w:numPr>
          <w:ilvl w:val="0"/>
          <w:numId w:val="4"/>
        </w:numPr>
        <w:ind w:firstLineChars="0"/>
        <w:rPr>
          <w:b/>
        </w:rPr>
      </w:pPr>
      <w:r w:rsidRPr="00104FB5">
        <w:rPr>
          <w:b/>
        </w:rPr>
        <w:t>Report</w:t>
      </w:r>
    </w:p>
    <w:p w14:paraId="7F898A48" w14:textId="77777777" w:rsidR="00BE5FFE" w:rsidRDefault="00BE5FFE" w:rsidP="00104FB5">
      <w:pPr>
        <w:ind w:left="1440"/>
      </w:pPr>
      <w:r>
        <w:t>You can report your bike during transits</w:t>
      </w:r>
      <w:r w:rsidR="00EA7772">
        <w:t xml:space="preserve"> by</w:t>
      </w:r>
      <w:r>
        <w:t xml:space="preserve"> clicking </w:t>
      </w:r>
      <w:r w:rsidR="00EA7772">
        <w:t>report button. You then select the place you wish to return your bike to and hit confirm</w:t>
      </w:r>
      <w:r w:rsidR="00EB1C22">
        <w:t>. This will end your trip immediately.</w:t>
      </w:r>
    </w:p>
    <w:p w14:paraId="5A8AD8A7" w14:textId="4D7F6E64" w:rsidR="00EB1C22" w:rsidRPr="00A34F92" w:rsidRDefault="00EB1C22" w:rsidP="00104FB5">
      <w:pPr>
        <w:pStyle w:val="ListParagraph"/>
        <w:numPr>
          <w:ilvl w:val="0"/>
          <w:numId w:val="4"/>
        </w:numPr>
        <w:ind w:firstLineChars="0"/>
        <w:rPr>
          <w:b/>
        </w:rPr>
      </w:pPr>
      <w:r w:rsidRPr="00A34F92">
        <w:rPr>
          <w:b/>
        </w:rPr>
        <w:t>Return</w:t>
      </w:r>
    </w:p>
    <w:p w14:paraId="1BA6591C" w14:textId="77777777" w:rsidR="00EB1C22" w:rsidRDefault="00EB1C22" w:rsidP="00104FB5">
      <w:pPr>
        <w:ind w:left="1440"/>
      </w:pPr>
      <w:r w:rsidRPr="00EB1C22">
        <w:rPr>
          <w:rFonts w:hint="eastAsia"/>
        </w:rPr>
        <w:t>Wh</w:t>
      </w:r>
      <w:r w:rsidRPr="00EB1C22">
        <w:t>en</w:t>
      </w:r>
      <w:r>
        <w:t xml:space="preserve"> you finish your trip, you need to </w:t>
      </w:r>
      <w:r w:rsidR="00110DF9">
        <w:t>click return button, and select the station you return bike to, click confirm. Then the trip will end, and cost will be calculated.</w:t>
      </w:r>
    </w:p>
    <w:p w14:paraId="57B543DD" w14:textId="590629E7" w:rsidR="00110DF9" w:rsidRPr="00A34F92" w:rsidRDefault="00110DF9" w:rsidP="00104FB5">
      <w:pPr>
        <w:pStyle w:val="ListParagraph"/>
        <w:numPr>
          <w:ilvl w:val="0"/>
          <w:numId w:val="4"/>
        </w:numPr>
        <w:ind w:firstLineChars="0"/>
        <w:rPr>
          <w:b/>
        </w:rPr>
      </w:pPr>
      <w:r w:rsidRPr="00A34F92">
        <w:rPr>
          <w:b/>
        </w:rPr>
        <w:t>Check status:</w:t>
      </w:r>
    </w:p>
    <w:p w14:paraId="2F31D973" w14:textId="178D453C" w:rsidR="00104FB5" w:rsidRDefault="00110DF9" w:rsidP="00104FB5">
      <w:pPr>
        <w:ind w:left="1440"/>
      </w:pPr>
      <w:r>
        <w:rPr>
          <w:rFonts w:hint="eastAsia"/>
        </w:rPr>
        <w:t>D</w:t>
      </w:r>
      <w:r>
        <w:t xml:space="preserve">uring the time of using this application, you can always check your status by clicking </w:t>
      </w:r>
      <w:r w:rsidR="00467B05">
        <w:t>“</w:t>
      </w:r>
      <w:r>
        <w:t>status</w:t>
      </w:r>
      <w:r w:rsidR="00467B05">
        <w:t>”. In this page, you can see your current travelling status.</w:t>
      </w:r>
    </w:p>
    <w:p w14:paraId="6E65B13F" w14:textId="7B535358" w:rsidR="00104FB5" w:rsidRPr="00104FB5" w:rsidRDefault="00104FB5" w:rsidP="00104FB5">
      <w:pPr>
        <w:pStyle w:val="ListParagraph"/>
        <w:numPr>
          <w:ilvl w:val="0"/>
          <w:numId w:val="4"/>
        </w:numPr>
        <w:ind w:firstLineChars="0"/>
        <w:rPr>
          <w:b/>
        </w:rPr>
      </w:pPr>
      <w:r>
        <w:rPr>
          <w:b/>
        </w:rPr>
        <w:t>Deactivate</w:t>
      </w:r>
    </w:p>
    <w:p w14:paraId="21A5BD8E" w14:textId="1C43AC0D" w:rsidR="00104FB5" w:rsidRDefault="00104FB5" w:rsidP="00104FB5">
      <w:pPr>
        <w:ind w:left="1440"/>
      </w:pPr>
      <w:r>
        <w:t xml:space="preserve">The customer can deactivate his account if he/she does not want to be a part of the </w:t>
      </w:r>
      <w:r w:rsidR="000B4DF5">
        <w:t>P</w:t>
      </w:r>
      <w:r>
        <w:t>addles family.</w:t>
      </w:r>
    </w:p>
    <w:p w14:paraId="7B1B07C2" w14:textId="5772AFAF" w:rsidR="00467B05" w:rsidRPr="00A34F92" w:rsidRDefault="00467B05" w:rsidP="00104FB5">
      <w:pPr>
        <w:pStyle w:val="ListParagraph"/>
        <w:numPr>
          <w:ilvl w:val="0"/>
          <w:numId w:val="4"/>
        </w:numPr>
        <w:ind w:firstLineChars="0"/>
        <w:rPr>
          <w:b/>
        </w:rPr>
      </w:pPr>
      <w:r w:rsidRPr="00A34F92">
        <w:rPr>
          <w:b/>
        </w:rPr>
        <w:t>Logout</w:t>
      </w:r>
    </w:p>
    <w:p w14:paraId="570599C8" w14:textId="77777777" w:rsidR="00467B05" w:rsidRDefault="00467B05" w:rsidP="0005512D">
      <w:pPr>
        <w:ind w:left="720" w:firstLine="720"/>
      </w:pPr>
      <w:r>
        <w:rPr>
          <w:rFonts w:hint="eastAsia"/>
        </w:rPr>
        <w:t>W</w:t>
      </w:r>
      <w:r>
        <w:t xml:space="preserve">hen finish using this application, you can click </w:t>
      </w:r>
      <w:r w:rsidR="007E4E80">
        <w:t>logout button to logout.</w:t>
      </w:r>
    </w:p>
    <w:p w14:paraId="0CE974B0" w14:textId="128E251C" w:rsidR="007E4E80" w:rsidRDefault="007E4E80" w:rsidP="001A6198"/>
    <w:p w14:paraId="72325572" w14:textId="1004F20D" w:rsidR="001A75B6" w:rsidRDefault="001A75B6" w:rsidP="001A6198"/>
    <w:p w14:paraId="28C6851C" w14:textId="77777777" w:rsidR="001A75B6" w:rsidRDefault="001A75B6" w:rsidP="001A6198"/>
    <w:p w14:paraId="732E2E0B" w14:textId="77777777" w:rsidR="007E4E80" w:rsidRPr="00104FB5" w:rsidRDefault="007E4E80" w:rsidP="00104FB5">
      <w:pPr>
        <w:pStyle w:val="ListParagraph"/>
        <w:numPr>
          <w:ilvl w:val="0"/>
          <w:numId w:val="3"/>
        </w:numPr>
        <w:ind w:firstLineChars="0"/>
        <w:rPr>
          <w:b/>
        </w:rPr>
      </w:pPr>
      <w:r w:rsidRPr="00104FB5">
        <w:rPr>
          <w:b/>
        </w:rPr>
        <w:t>Operator:</w:t>
      </w:r>
    </w:p>
    <w:p w14:paraId="4DA95F58" w14:textId="45B195A6" w:rsidR="007E4E80" w:rsidRPr="00104FB5" w:rsidRDefault="007E4E80" w:rsidP="00104FB5">
      <w:pPr>
        <w:pStyle w:val="ListParagraph"/>
        <w:numPr>
          <w:ilvl w:val="0"/>
          <w:numId w:val="10"/>
        </w:numPr>
        <w:ind w:firstLineChars="0"/>
        <w:rPr>
          <w:b/>
        </w:rPr>
      </w:pPr>
      <w:r w:rsidRPr="00104FB5">
        <w:rPr>
          <w:b/>
        </w:rPr>
        <w:t>Add bike</w:t>
      </w:r>
    </w:p>
    <w:p w14:paraId="75BB9CD7" w14:textId="145679E8" w:rsidR="007E4E80" w:rsidRDefault="007E4E80" w:rsidP="0005512D">
      <w:pPr>
        <w:ind w:left="1440"/>
      </w:pPr>
      <w:r>
        <w:t xml:space="preserve">Select which station the bike is add to at the top </w:t>
      </w:r>
      <w:r w:rsidR="000B4DF5">
        <w:t>drop-down</w:t>
      </w:r>
      <w:r>
        <w:t xml:space="preserve"> list, then click add button.</w:t>
      </w:r>
    </w:p>
    <w:p w14:paraId="397CD732" w14:textId="77777777" w:rsidR="007E4E80" w:rsidRDefault="007E4E80" w:rsidP="001A6198"/>
    <w:p w14:paraId="05587302" w14:textId="11932C90" w:rsidR="007E4E80" w:rsidRPr="00104FB5" w:rsidRDefault="007E4E80" w:rsidP="00104FB5">
      <w:pPr>
        <w:pStyle w:val="ListParagraph"/>
        <w:numPr>
          <w:ilvl w:val="0"/>
          <w:numId w:val="10"/>
        </w:numPr>
        <w:ind w:firstLineChars="0"/>
        <w:rPr>
          <w:b/>
        </w:rPr>
      </w:pPr>
      <w:r w:rsidRPr="00104FB5">
        <w:rPr>
          <w:b/>
        </w:rPr>
        <w:t>Ch</w:t>
      </w:r>
      <w:r w:rsidR="00000719" w:rsidRPr="00104FB5">
        <w:rPr>
          <w:b/>
        </w:rPr>
        <w:t>ange</w:t>
      </w:r>
      <w:r w:rsidRPr="00104FB5">
        <w:rPr>
          <w:b/>
        </w:rPr>
        <w:t xml:space="preserve"> bike</w:t>
      </w:r>
      <w:r w:rsidR="000B4DF5">
        <w:rPr>
          <w:b/>
        </w:rPr>
        <w:t xml:space="preserve"> location</w:t>
      </w:r>
    </w:p>
    <w:p w14:paraId="2D40BF09" w14:textId="77777777" w:rsidR="007E4E80" w:rsidRDefault="00000719" w:rsidP="0005512D">
      <w:pPr>
        <w:ind w:left="1440"/>
      </w:pPr>
      <w:r>
        <w:rPr>
          <w:rFonts w:hint="eastAsia"/>
        </w:rPr>
        <w:t>S</w:t>
      </w:r>
      <w:r>
        <w:t xml:space="preserve">elect a bike in the table first, then click </w:t>
      </w:r>
      <w:r w:rsidR="00973CA3">
        <w:t xml:space="preserve">change bike button. A new window will pop up. In the new window, </w:t>
      </w:r>
      <w:r w:rsidR="00CA2FC6">
        <w:t xml:space="preserve">select status in each of the drop down list. When finished click make change. A warning will show to indicate whether </w:t>
      </w:r>
      <w:r w:rsidR="00441C5B">
        <w:t>change is made success.</w:t>
      </w:r>
    </w:p>
    <w:p w14:paraId="27ED95A9" w14:textId="56214C67" w:rsidR="00441C5B" w:rsidRDefault="00441C5B" w:rsidP="00104FB5">
      <w:pPr>
        <w:pStyle w:val="ListParagraph"/>
        <w:numPr>
          <w:ilvl w:val="0"/>
          <w:numId w:val="10"/>
        </w:numPr>
        <w:ind w:firstLineChars="0"/>
      </w:pPr>
      <w:r w:rsidRPr="00104FB5">
        <w:rPr>
          <w:b/>
        </w:rPr>
        <w:t>Repair a bike</w:t>
      </w:r>
    </w:p>
    <w:p w14:paraId="6093429E" w14:textId="77777777" w:rsidR="00441C5B" w:rsidRDefault="00441C5B" w:rsidP="0005512D">
      <w:pPr>
        <w:ind w:left="1440"/>
      </w:pPr>
      <w:r>
        <w:rPr>
          <w:rFonts w:hint="eastAsia"/>
        </w:rPr>
        <w:t>C</w:t>
      </w:r>
      <w:r>
        <w:t xml:space="preserve">lick Repair button first. A new window will show with list </w:t>
      </w:r>
      <w:r w:rsidR="00B736AF">
        <w:t xml:space="preserve">table </w:t>
      </w:r>
      <w:r>
        <w:t xml:space="preserve">of repair </w:t>
      </w:r>
      <w:r w:rsidR="00B736AF">
        <w:t>request. Select one of request, click make repair. Then selected record and bike will be change to repaired.</w:t>
      </w:r>
    </w:p>
    <w:p w14:paraId="0C6F9985" w14:textId="77777777" w:rsidR="00B736AF" w:rsidRDefault="00B736AF" w:rsidP="001A6198"/>
    <w:p w14:paraId="306128EF" w14:textId="77777777" w:rsidR="00B736AF" w:rsidRPr="00104FB5" w:rsidRDefault="00B736AF" w:rsidP="00104FB5">
      <w:pPr>
        <w:pStyle w:val="ListParagraph"/>
        <w:numPr>
          <w:ilvl w:val="0"/>
          <w:numId w:val="3"/>
        </w:numPr>
        <w:ind w:firstLineChars="0"/>
        <w:rPr>
          <w:b/>
        </w:rPr>
      </w:pPr>
      <w:r w:rsidRPr="00104FB5">
        <w:rPr>
          <w:b/>
        </w:rPr>
        <w:t>Manager:</w:t>
      </w:r>
    </w:p>
    <w:p w14:paraId="1A6C1359" w14:textId="3CEBFB9B" w:rsidR="00B736AF" w:rsidRPr="00104FB5" w:rsidRDefault="00D94DDD" w:rsidP="00104FB5">
      <w:pPr>
        <w:pStyle w:val="ListParagraph"/>
        <w:numPr>
          <w:ilvl w:val="0"/>
          <w:numId w:val="12"/>
        </w:numPr>
        <w:ind w:firstLineChars="0"/>
        <w:rPr>
          <w:b/>
        </w:rPr>
      </w:pPr>
      <w:r w:rsidRPr="00104FB5">
        <w:rPr>
          <w:b/>
        </w:rPr>
        <w:t>Display Chart:</w:t>
      </w:r>
    </w:p>
    <w:p w14:paraId="3F2EEB7D" w14:textId="7CD1D31B" w:rsidR="00D94DDD" w:rsidRDefault="00D94DDD" w:rsidP="0005512D">
      <w:pPr>
        <w:ind w:left="1440"/>
      </w:pPr>
      <w:r>
        <w:t xml:space="preserve">Select type of chart you wish to display at the very top </w:t>
      </w:r>
      <w:r w:rsidR="00104FB5">
        <w:t>drop-down</w:t>
      </w:r>
      <w:r>
        <w:t xml:space="preserve"> list.</w:t>
      </w:r>
      <w:r w:rsidR="00064FE3">
        <w:t xml:space="preserve"> Then select which location the chart is related to. In the </w:t>
      </w:r>
      <w:r w:rsidR="00064FE3" w:rsidRPr="00064FE3">
        <w:t>calendar</w:t>
      </w:r>
      <w:r w:rsidR="00064FE3">
        <w:t>, select the start</w:t>
      </w:r>
      <w:r w:rsidR="00B33335">
        <w:t xml:space="preserve"> date and end date of the chart. Last, click display button, a new window with chart will show.</w:t>
      </w:r>
    </w:p>
    <w:p w14:paraId="060CF00F" w14:textId="4D2F0E92" w:rsidR="00D94DDD" w:rsidRDefault="00D94DDD" w:rsidP="001A6198">
      <w:r>
        <w:t xml:space="preserve"> </w:t>
      </w:r>
    </w:p>
    <w:p w14:paraId="214EDF1E" w14:textId="51E45DA1" w:rsidR="00104FB5" w:rsidRPr="007E4E80" w:rsidRDefault="00104FB5" w:rsidP="00104FB5">
      <w:pPr>
        <w:jc w:val="center"/>
      </w:pPr>
      <w:r>
        <w:t>END OF DOCUMENT</w:t>
      </w:r>
    </w:p>
    <w:sectPr w:rsidR="00104FB5" w:rsidRPr="007E4E80" w:rsidSect="00A34F92">
      <w:footerReference w:type="default" r:id="rId9"/>
      <w:pgSz w:w="11906" w:h="16838"/>
      <w:pgMar w:top="1440" w:right="1800" w:bottom="1440" w:left="180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3AF30" w14:textId="77777777" w:rsidR="0029559B" w:rsidRDefault="0029559B" w:rsidP="00A34F92">
      <w:pPr>
        <w:spacing w:after="0" w:line="240" w:lineRule="auto"/>
      </w:pPr>
      <w:r>
        <w:separator/>
      </w:r>
    </w:p>
  </w:endnote>
  <w:endnote w:type="continuationSeparator" w:id="0">
    <w:p w14:paraId="4130E3BE" w14:textId="77777777" w:rsidR="0029559B" w:rsidRDefault="0029559B" w:rsidP="00A3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A896" w14:textId="03CAE69A" w:rsidR="00A34F92" w:rsidRPr="00A34F92" w:rsidRDefault="00A34F92" w:rsidP="00A34F92">
    <w:pPr>
      <w:pStyle w:val="Footer"/>
      <w:jc w:val="center"/>
      <w:rPr>
        <w:sz w:val="20"/>
        <w:szCs w:val="20"/>
      </w:rPr>
    </w:pPr>
    <w:r w:rsidRPr="00A34F92">
      <w:rPr>
        <w:sz w:val="20"/>
        <w:szCs w:val="20"/>
      </w:rPr>
      <w:t>User Guide v1</w:t>
    </w:r>
    <w:r w:rsidR="00A263A4">
      <w:rPr>
        <w:sz w:val="20"/>
        <w:szCs w:val="20"/>
      </w:rPr>
      <w:t>.1</w:t>
    </w:r>
    <w:sdt>
      <w:sdtPr>
        <w:rPr>
          <w:sz w:val="20"/>
          <w:szCs w:val="20"/>
        </w:rPr>
        <w:id w:val="1923907572"/>
        <w:docPartObj>
          <w:docPartGallery w:val="Page Numbers (Bottom of Page)"/>
          <w:docPartUnique/>
        </w:docPartObj>
      </w:sdtPr>
      <w:sdtEndPr>
        <w:rPr>
          <w:noProof/>
        </w:rPr>
      </w:sdtEndPr>
      <w:sdtContent>
        <w:r w:rsidRPr="00A34F92">
          <w:rPr>
            <w:sz w:val="20"/>
            <w:szCs w:val="20"/>
          </w:rPr>
          <w:tab/>
        </w:r>
        <w:r w:rsidRPr="00A34F92">
          <w:rPr>
            <w:sz w:val="20"/>
            <w:szCs w:val="20"/>
          </w:rPr>
          <w:fldChar w:fldCharType="begin"/>
        </w:r>
        <w:r w:rsidRPr="00A34F92">
          <w:rPr>
            <w:sz w:val="20"/>
            <w:szCs w:val="20"/>
          </w:rPr>
          <w:instrText xml:space="preserve"> PAGE   \* MERGEFORMAT </w:instrText>
        </w:r>
        <w:r w:rsidRPr="00A34F92">
          <w:rPr>
            <w:sz w:val="20"/>
            <w:szCs w:val="20"/>
          </w:rPr>
          <w:fldChar w:fldCharType="separate"/>
        </w:r>
        <w:r w:rsidRPr="00A34F92">
          <w:rPr>
            <w:noProof/>
            <w:sz w:val="20"/>
            <w:szCs w:val="20"/>
          </w:rPr>
          <w:t>2</w:t>
        </w:r>
        <w:r w:rsidRPr="00A34F92">
          <w:rPr>
            <w:noProof/>
            <w:sz w:val="20"/>
            <w:szCs w:val="20"/>
          </w:rPr>
          <w:fldChar w:fldCharType="end"/>
        </w:r>
        <w:r w:rsidRPr="00A34F92">
          <w:rPr>
            <w:noProof/>
            <w:sz w:val="20"/>
            <w:szCs w:val="20"/>
          </w:rPr>
          <w:tab/>
        </w:r>
        <w:r w:rsidR="00A263A4">
          <w:rPr>
            <w:noProof/>
            <w:sz w:val="20"/>
            <w:szCs w:val="20"/>
          </w:rPr>
          <w:t>3</w:t>
        </w:r>
        <w:r w:rsidR="00A263A4" w:rsidRPr="00A263A4">
          <w:rPr>
            <w:noProof/>
            <w:sz w:val="20"/>
            <w:szCs w:val="20"/>
            <w:vertAlign w:val="superscript"/>
          </w:rPr>
          <w:t>rd</w:t>
        </w:r>
        <w:r w:rsidR="00A263A4">
          <w:rPr>
            <w:noProof/>
            <w:sz w:val="20"/>
            <w:szCs w:val="20"/>
          </w:rPr>
          <w:t xml:space="preserve"> November,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CF37" w14:textId="77777777" w:rsidR="0029559B" w:rsidRDefault="0029559B" w:rsidP="00A34F92">
      <w:pPr>
        <w:spacing w:after="0" w:line="240" w:lineRule="auto"/>
      </w:pPr>
      <w:r>
        <w:separator/>
      </w:r>
    </w:p>
  </w:footnote>
  <w:footnote w:type="continuationSeparator" w:id="0">
    <w:p w14:paraId="1D3C40D8" w14:textId="77777777" w:rsidR="0029559B" w:rsidRDefault="0029559B" w:rsidP="00A34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2402"/>
    <w:multiLevelType w:val="hybridMultilevel"/>
    <w:tmpl w:val="6484B66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4772D1B"/>
    <w:multiLevelType w:val="hybridMultilevel"/>
    <w:tmpl w:val="7ED41D34"/>
    <w:lvl w:ilvl="0" w:tplc="8596584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BF2813"/>
    <w:multiLevelType w:val="hybridMultilevel"/>
    <w:tmpl w:val="24729A8C"/>
    <w:lvl w:ilvl="0" w:tplc="0ED21342">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064BB5"/>
    <w:multiLevelType w:val="hybridMultilevel"/>
    <w:tmpl w:val="6484B66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EBC1B98"/>
    <w:multiLevelType w:val="hybridMultilevel"/>
    <w:tmpl w:val="7980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1F2504"/>
    <w:multiLevelType w:val="hybridMultilevel"/>
    <w:tmpl w:val="7298C5AA"/>
    <w:lvl w:ilvl="0" w:tplc="CE46F8B2">
      <w:start w:val="1"/>
      <w:numFmt w:val="upperRoman"/>
      <w:lvlText w:val="%1."/>
      <w:lvlJc w:val="left"/>
      <w:pPr>
        <w:ind w:left="1635" w:hanging="72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6" w15:restartNumberingAfterBreak="0">
    <w:nsid w:val="481461DE"/>
    <w:multiLevelType w:val="hybridMultilevel"/>
    <w:tmpl w:val="6DD2B1B4"/>
    <w:lvl w:ilvl="0" w:tplc="B73623B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C60F7E"/>
    <w:multiLevelType w:val="hybridMultilevel"/>
    <w:tmpl w:val="7C565D32"/>
    <w:lvl w:ilvl="0" w:tplc="7780D5E6">
      <w:start w:val="1"/>
      <w:numFmt w:val="upperRoman"/>
      <w:lvlText w:val="%1."/>
      <w:lvlJc w:val="left"/>
      <w:pPr>
        <w:ind w:left="1635" w:hanging="72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8" w15:restartNumberingAfterBreak="0">
    <w:nsid w:val="4A030DD3"/>
    <w:multiLevelType w:val="hybridMultilevel"/>
    <w:tmpl w:val="5BE0F83C"/>
    <w:lvl w:ilvl="0" w:tplc="D1E250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3151B5F"/>
    <w:multiLevelType w:val="hybridMultilevel"/>
    <w:tmpl w:val="EA824610"/>
    <w:lvl w:ilvl="0" w:tplc="25A0D2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F56AED"/>
    <w:multiLevelType w:val="hybridMultilevel"/>
    <w:tmpl w:val="8904F98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659D9"/>
    <w:multiLevelType w:val="hybridMultilevel"/>
    <w:tmpl w:val="BA1655DA"/>
    <w:lvl w:ilvl="0" w:tplc="DD325FD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74E6E92"/>
    <w:multiLevelType w:val="hybridMultilevel"/>
    <w:tmpl w:val="5F00ED5C"/>
    <w:lvl w:ilvl="0" w:tplc="EFD69B2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B03522"/>
    <w:multiLevelType w:val="hybridMultilevel"/>
    <w:tmpl w:val="A97696A6"/>
    <w:lvl w:ilvl="0" w:tplc="1312FB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10"/>
  </w:num>
  <w:num w:numId="3">
    <w:abstractNumId w:val="4"/>
  </w:num>
  <w:num w:numId="4">
    <w:abstractNumId w:val="3"/>
  </w:num>
  <w:num w:numId="5">
    <w:abstractNumId w:val="2"/>
  </w:num>
  <w:num w:numId="6">
    <w:abstractNumId w:val="8"/>
  </w:num>
  <w:num w:numId="7">
    <w:abstractNumId w:val="6"/>
  </w:num>
  <w:num w:numId="8">
    <w:abstractNumId w:val="1"/>
  </w:num>
  <w:num w:numId="9">
    <w:abstractNumId w:val="11"/>
  </w:num>
  <w:num w:numId="10">
    <w:abstractNumId w:val="7"/>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AA2"/>
    <w:rsid w:val="00000719"/>
    <w:rsid w:val="0005512D"/>
    <w:rsid w:val="00064FE3"/>
    <w:rsid w:val="000B4DF5"/>
    <w:rsid w:val="00104FB5"/>
    <w:rsid w:val="00110DF9"/>
    <w:rsid w:val="001A6198"/>
    <w:rsid w:val="001A75B6"/>
    <w:rsid w:val="001C4C22"/>
    <w:rsid w:val="001E05FA"/>
    <w:rsid w:val="00236A1F"/>
    <w:rsid w:val="0029559B"/>
    <w:rsid w:val="00316AA2"/>
    <w:rsid w:val="003A00BE"/>
    <w:rsid w:val="00441C5B"/>
    <w:rsid w:val="00453B85"/>
    <w:rsid w:val="00467B05"/>
    <w:rsid w:val="006F0C25"/>
    <w:rsid w:val="007E4E80"/>
    <w:rsid w:val="00803044"/>
    <w:rsid w:val="00973CA3"/>
    <w:rsid w:val="00A263A4"/>
    <w:rsid w:val="00A34F92"/>
    <w:rsid w:val="00AA15AF"/>
    <w:rsid w:val="00AB4730"/>
    <w:rsid w:val="00B33335"/>
    <w:rsid w:val="00B736AF"/>
    <w:rsid w:val="00B803B9"/>
    <w:rsid w:val="00BE5FFE"/>
    <w:rsid w:val="00CA2FC6"/>
    <w:rsid w:val="00D94DDD"/>
    <w:rsid w:val="00DC6386"/>
    <w:rsid w:val="00E97189"/>
    <w:rsid w:val="00EA7772"/>
    <w:rsid w:val="00EB1C22"/>
    <w:rsid w:val="00F64E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6940"/>
  <w15:chartTrackingRefBased/>
  <w15:docId w15:val="{79B46F3D-935B-4869-8144-BEF052E5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86"/>
    <w:pPr>
      <w:ind w:firstLineChars="200" w:firstLine="420"/>
    </w:pPr>
  </w:style>
  <w:style w:type="paragraph" w:styleId="NoSpacing">
    <w:name w:val="No Spacing"/>
    <w:link w:val="NoSpacingChar"/>
    <w:uiPriority w:val="1"/>
    <w:qFormat/>
    <w:rsid w:val="00A34F92"/>
    <w:pPr>
      <w:spacing w:after="0" w:line="240" w:lineRule="auto"/>
    </w:pPr>
    <w:rPr>
      <w:lang w:val="en-US" w:eastAsia="en-US"/>
    </w:rPr>
  </w:style>
  <w:style w:type="character" w:customStyle="1" w:styleId="NoSpacingChar">
    <w:name w:val="No Spacing Char"/>
    <w:basedOn w:val="DefaultParagraphFont"/>
    <w:link w:val="NoSpacing"/>
    <w:uiPriority w:val="1"/>
    <w:rsid w:val="00A34F92"/>
    <w:rPr>
      <w:lang w:val="en-US" w:eastAsia="en-US"/>
    </w:rPr>
  </w:style>
  <w:style w:type="paragraph" w:styleId="Header">
    <w:name w:val="header"/>
    <w:basedOn w:val="Normal"/>
    <w:link w:val="HeaderChar"/>
    <w:uiPriority w:val="99"/>
    <w:unhideWhenUsed/>
    <w:rsid w:val="00A34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F92"/>
  </w:style>
  <w:style w:type="paragraph" w:styleId="Footer">
    <w:name w:val="footer"/>
    <w:basedOn w:val="Normal"/>
    <w:link w:val="FooterChar"/>
    <w:uiPriority w:val="99"/>
    <w:unhideWhenUsed/>
    <w:rsid w:val="00A34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F92"/>
  </w:style>
  <w:style w:type="table" w:styleId="TableGrid">
    <w:name w:val="Table Grid"/>
    <w:basedOn w:val="TableNormal"/>
    <w:uiPriority w:val="39"/>
    <w:rsid w:val="00A2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Paddles</dc:title>
  <dc:subject>User Guide</dc:subject>
  <dc:creator>77485</dc:creator>
  <cp:keywords/>
  <dc:description/>
  <cp:lastModifiedBy>Tejas Kundu (student)</cp:lastModifiedBy>
  <cp:revision>11</cp:revision>
  <dcterms:created xsi:type="dcterms:W3CDTF">2021-11-03T06:58:00Z</dcterms:created>
  <dcterms:modified xsi:type="dcterms:W3CDTF">2021-11-03T11:54:00Z</dcterms:modified>
</cp:coreProperties>
</file>