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76A418" w14:textId="008049BB" w:rsidR="00544CEE" w:rsidRDefault="00373929">
      <w:pPr>
        <w:spacing w:after="158" w:line="259" w:lineRule="auto"/>
        <w:ind w:left="0" w:firstLine="0"/>
        <w:rPr>
          <w:b/>
          <w:bCs/>
          <w:sz w:val="32"/>
          <w:szCs w:val="32"/>
          <w:u w:val="single"/>
        </w:rPr>
      </w:pPr>
      <w:r>
        <w:rPr>
          <w:b/>
          <w:bCs/>
          <w:sz w:val="32"/>
          <w:szCs w:val="32"/>
          <w:u w:val="single"/>
        </w:rPr>
        <w:t>GitHub</w:t>
      </w:r>
      <w:r w:rsidR="00544CEE">
        <w:rPr>
          <w:b/>
          <w:bCs/>
          <w:sz w:val="32"/>
          <w:szCs w:val="32"/>
          <w:u w:val="single"/>
        </w:rPr>
        <w:t xml:space="preserve"> link:</w:t>
      </w:r>
    </w:p>
    <w:p w14:paraId="2C9C632A" w14:textId="47D32457" w:rsidR="00544CEE" w:rsidRDefault="00373929">
      <w:pPr>
        <w:spacing w:after="158" w:line="259" w:lineRule="auto"/>
        <w:ind w:left="0" w:firstLine="0"/>
        <w:rPr>
          <w:sz w:val="32"/>
          <w:szCs w:val="32"/>
        </w:rPr>
      </w:pPr>
      <w:hyperlink r:id="rId7" w:history="1">
        <w:r w:rsidRPr="00C04DBB">
          <w:rPr>
            <w:rStyle w:val="Hyperlink"/>
            <w:sz w:val="32"/>
            <w:szCs w:val="32"/>
          </w:rPr>
          <w:t>https://github.com/GarimaJoshi2002/Clo</w:t>
        </w:r>
        <w:r w:rsidRPr="00C04DBB">
          <w:rPr>
            <w:rStyle w:val="Hyperlink"/>
            <w:sz w:val="32"/>
            <w:szCs w:val="32"/>
          </w:rPr>
          <w:t>ud-Computing.git</w:t>
        </w:r>
      </w:hyperlink>
    </w:p>
    <w:p w14:paraId="4399A0F9" w14:textId="77777777" w:rsidR="00373929" w:rsidRPr="00373929" w:rsidRDefault="00373929">
      <w:pPr>
        <w:spacing w:after="158" w:line="259" w:lineRule="auto"/>
        <w:ind w:left="0" w:firstLine="0"/>
        <w:rPr>
          <w:sz w:val="32"/>
          <w:szCs w:val="32"/>
        </w:rPr>
      </w:pPr>
    </w:p>
    <w:p w14:paraId="696EACB3" w14:textId="6281E789" w:rsidR="00544CEE" w:rsidRPr="00544CEE" w:rsidRDefault="00544CEE">
      <w:pPr>
        <w:spacing w:after="158" w:line="259" w:lineRule="auto"/>
        <w:ind w:left="0" w:firstLine="0"/>
        <w:rPr>
          <w:b/>
          <w:bCs/>
          <w:sz w:val="32"/>
          <w:szCs w:val="32"/>
          <w:u w:val="single"/>
        </w:rPr>
      </w:pPr>
      <w:r w:rsidRPr="00544CEE">
        <w:rPr>
          <w:b/>
          <w:bCs/>
          <w:sz w:val="32"/>
          <w:szCs w:val="32"/>
          <w:u w:val="single"/>
        </w:rPr>
        <w:t>Identity Access Management</w:t>
      </w:r>
    </w:p>
    <w:p w14:paraId="4073C184" w14:textId="77777777" w:rsidR="00544CEE" w:rsidRDefault="00544CEE">
      <w:pPr>
        <w:ind w:left="0" w:firstLine="0"/>
      </w:pPr>
      <w:r>
        <w:rPr>
          <w:b/>
        </w:rPr>
        <w:t>AWS Identity and Access Management (IAM)</w:t>
      </w:r>
      <w:r>
        <w:t xml:space="preserve"> is a powerful service that helps control access to AWS resources securely. Through IAM, administrators can manage permissions to ensure that users, groups, and roles can only access specific resources under certain conditions. Here’s a breakdown of key components: </w:t>
      </w:r>
      <w:r>
        <w:rPr>
          <w:b/>
        </w:rPr>
        <w:t xml:space="preserve">1) IAM Users and Groups </w:t>
      </w:r>
    </w:p>
    <w:p w14:paraId="33D3B67A" w14:textId="77777777" w:rsidR="00544CEE" w:rsidRDefault="00544CEE" w:rsidP="00544CEE">
      <w:pPr>
        <w:numPr>
          <w:ilvl w:val="0"/>
          <w:numId w:val="7"/>
        </w:numPr>
        <w:spacing w:after="1"/>
        <w:ind w:hanging="360"/>
      </w:pPr>
      <w:r>
        <w:rPr>
          <w:b/>
        </w:rPr>
        <w:t>IAM Users</w:t>
      </w:r>
      <w:r>
        <w:t xml:space="preserve">: IAM users represent individual accounts within AWS. Each IAM user has a </w:t>
      </w:r>
    </w:p>
    <w:p w14:paraId="5C0C31C6" w14:textId="77777777" w:rsidR="00544CEE" w:rsidRDefault="00544CEE">
      <w:pPr>
        <w:spacing w:after="1"/>
        <w:ind w:left="715"/>
      </w:pPr>
      <w:r>
        <w:t xml:space="preserve">unique identity within an AWS account, allowing them to access specific resources. Users typically receive unique credentials, which can include a username, password, and programmatic access keys, allowing access to resources either through the AWS </w:t>
      </w:r>
    </w:p>
    <w:p w14:paraId="5ADE4F65" w14:textId="77777777" w:rsidR="00544CEE" w:rsidRDefault="00544CEE">
      <w:pPr>
        <w:ind w:left="720" w:firstLine="0"/>
      </w:pPr>
      <w:r>
        <w:t xml:space="preserve">Management Console or APIs. Permissions are assigned to users via policies, defining what actions and resources they can access. </w:t>
      </w:r>
    </w:p>
    <w:p w14:paraId="1D98C70F" w14:textId="77777777" w:rsidR="00544CEE" w:rsidRDefault="00544CEE" w:rsidP="00544CEE">
      <w:pPr>
        <w:numPr>
          <w:ilvl w:val="0"/>
          <w:numId w:val="7"/>
        </w:numPr>
        <w:spacing w:after="159"/>
        <w:ind w:hanging="360"/>
      </w:pPr>
      <w:r>
        <w:rPr>
          <w:b/>
        </w:rPr>
        <w:t>IAM Groups</w:t>
      </w:r>
      <w:r>
        <w:t xml:space="preserve">: Groups are collections of users with a common set of permissions. By creating groups (like "Admin," "Developers," or "Support"), administrators can grant or revoke permissions to multiple users simultaneously, making management easier and more efficient. For example, if you have several users who need read-only access to S3 buckets, adding them to a "Read-Only" group with specific policies is simpler than assigning policies individually. </w:t>
      </w:r>
    </w:p>
    <w:p w14:paraId="09195D79" w14:textId="77777777" w:rsidR="00544CEE" w:rsidRDefault="00544CEE" w:rsidP="00544CEE">
      <w:pPr>
        <w:numPr>
          <w:ilvl w:val="0"/>
          <w:numId w:val="8"/>
        </w:numPr>
        <w:spacing w:after="158" w:line="259" w:lineRule="auto"/>
        <w:ind w:hanging="228"/>
      </w:pPr>
      <w:r>
        <w:rPr>
          <w:b/>
        </w:rPr>
        <w:t>Identity and Access Management (IAM)</w:t>
      </w:r>
      <w:r>
        <w:t xml:space="preserve">  </w:t>
      </w:r>
    </w:p>
    <w:p w14:paraId="2D23A853" w14:textId="77777777" w:rsidR="00544CEE" w:rsidRDefault="00544CEE">
      <w:pPr>
        <w:ind w:left="0" w:firstLine="0"/>
      </w:pPr>
      <w:r>
        <w:t xml:space="preserve">IAM is a core service for securely managing access to AWS resources. With IAM, administrators can create and manage </w:t>
      </w:r>
      <w:r>
        <w:rPr>
          <w:b/>
        </w:rPr>
        <w:t>users</w:t>
      </w:r>
      <w:r>
        <w:t xml:space="preserve">, </w:t>
      </w:r>
      <w:r>
        <w:rPr>
          <w:b/>
        </w:rPr>
        <w:t>groups</w:t>
      </w:r>
      <w:r>
        <w:t xml:space="preserve">, </w:t>
      </w:r>
      <w:r>
        <w:rPr>
          <w:b/>
        </w:rPr>
        <w:t>roles</w:t>
      </w:r>
      <w:r>
        <w:t xml:space="preserve">, and </w:t>
      </w:r>
      <w:r>
        <w:rPr>
          <w:b/>
        </w:rPr>
        <w:t>policies</w:t>
      </w:r>
      <w:r>
        <w:t xml:space="preserve"> to control access. </w:t>
      </w:r>
    </w:p>
    <w:p w14:paraId="4BFD48ED" w14:textId="77777777" w:rsidR="00544CEE" w:rsidRDefault="00544CEE" w:rsidP="00544CEE">
      <w:pPr>
        <w:numPr>
          <w:ilvl w:val="1"/>
          <w:numId w:val="8"/>
        </w:numPr>
        <w:spacing w:after="159"/>
        <w:ind w:hanging="360"/>
      </w:pPr>
      <w:r>
        <w:rPr>
          <w:b/>
        </w:rPr>
        <w:t>IAM Users</w:t>
      </w:r>
      <w:r>
        <w:t xml:space="preserve">: Represent individual accounts, each with unique credentials. Users have no default permissions, so access must be granted via policies. </w:t>
      </w:r>
    </w:p>
    <w:p w14:paraId="4EE37E98" w14:textId="77777777" w:rsidR="00544CEE" w:rsidRDefault="00544CEE" w:rsidP="00544CEE">
      <w:pPr>
        <w:numPr>
          <w:ilvl w:val="1"/>
          <w:numId w:val="8"/>
        </w:numPr>
        <w:spacing w:after="159"/>
        <w:ind w:hanging="360"/>
      </w:pPr>
      <w:r>
        <w:rPr>
          <w:b/>
        </w:rPr>
        <w:t>IAM Groups</w:t>
      </w:r>
      <w:r>
        <w:t xml:space="preserve">: Collections of users with shared permissions. Attaching policies to a group applies the permissions to all members, simplifying management. </w:t>
      </w:r>
    </w:p>
    <w:p w14:paraId="087C6689" w14:textId="77777777" w:rsidR="00544CEE" w:rsidRDefault="00544CEE" w:rsidP="00544CEE">
      <w:pPr>
        <w:numPr>
          <w:ilvl w:val="1"/>
          <w:numId w:val="8"/>
        </w:numPr>
        <w:spacing w:after="159"/>
        <w:ind w:hanging="360"/>
      </w:pPr>
      <w:r>
        <w:rPr>
          <w:b/>
        </w:rPr>
        <w:t>IAM Policies</w:t>
      </w:r>
      <w:r>
        <w:t xml:space="preserve">: JSON documents that define permissions. They control who can do what, including conditions like IP restrictions or requiring MFA. </w:t>
      </w:r>
    </w:p>
    <w:p w14:paraId="27765D07" w14:textId="77777777" w:rsidR="00544CEE" w:rsidRDefault="00544CEE" w:rsidP="00544CEE">
      <w:pPr>
        <w:numPr>
          <w:ilvl w:val="1"/>
          <w:numId w:val="8"/>
        </w:numPr>
        <w:spacing w:after="159"/>
        <w:ind w:hanging="360"/>
      </w:pPr>
      <w:r>
        <w:rPr>
          <w:b/>
        </w:rPr>
        <w:t>IAM Roles</w:t>
      </w:r>
      <w:r>
        <w:t xml:space="preserve">: Temporary identities that services or users can assume, typically without permanent credentials. Roles are used for secure, temporary access by AWS services (e.g., EC2 accessing S3) or for cross-account access. </w:t>
      </w:r>
    </w:p>
    <w:p w14:paraId="02DBA56C" w14:textId="77777777" w:rsidR="00544CEE" w:rsidRDefault="00544CEE">
      <w:pPr>
        <w:ind w:left="0" w:firstLine="0"/>
      </w:pPr>
      <w:r>
        <w:t xml:space="preserve">IAM enables </w:t>
      </w:r>
      <w:r>
        <w:rPr>
          <w:b/>
        </w:rPr>
        <w:t>granular control</w:t>
      </w:r>
      <w:r>
        <w:t xml:space="preserve">, enhancing security by following the </w:t>
      </w:r>
      <w:r>
        <w:rPr>
          <w:b/>
        </w:rPr>
        <w:t>least privilege</w:t>
      </w:r>
      <w:r>
        <w:t xml:space="preserve"> principle. It’s essential for managing access across AWS resources efficiently and securely. </w:t>
      </w:r>
    </w:p>
    <w:p w14:paraId="3F65C579" w14:textId="77777777" w:rsidR="00544CEE" w:rsidRDefault="00544CEE">
      <w:pPr>
        <w:spacing w:after="0" w:line="259" w:lineRule="auto"/>
        <w:ind w:left="0" w:firstLine="0"/>
      </w:pPr>
      <w:r>
        <w:rPr>
          <w:b/>
        </w:rPr>
        <w:t xml:space="preserve"> </w:t>
      </w:r>
    </w:p>
    <w:p w14:paraId="3E55975D" w14:textId="77777777" w:rsidR="00544CEE" w:rsidRDefault="00544CEE" w:rsidP="00544CEE">
      <w:pPr>
        <w:numPr>
          <w:ilvl w:val="0"/>
          <w:numId w:val="8"/>
        </w:numPr>
        <w:spacing w:after="158" w:line="259" w:lineRule="auto"/>
        <w:ind w:hanging="228"/>
      </w:pPr>
      <w:r>
        <w:rPr>
          <w:b/>
        </w:rPr>
        <w:lastRenderedPageBreak/>
        <w:t xml:space="preserve">IAM Roles </w:t>
      </w:r>
    </w:p>
    <w:p w14:paraId="749CA48C" w14:textId="77777777" w:rsidR="00544CEE" w:rsidRDefault="00544CEE" w:rsidP="00544CEE">
      <w:pPr>
        <w:numPr>
          <w:ilvl w:val="1"/>
          <w:numId w:val="8"/>
        </w:numPr>
        <w:spacing w:after="159"/>
        <w:ind w:hanging="360"/>
      </w:pPr>
      <w:r>
        <w:rPr>
          <w:b/>
        </w:rPr>
        <w:t>IAM Roles</w:t>
      </w:r>
      <w:r>
        <w:t xml:space="preserve">: Roles are like users but without long-term credentials. They are temporary identities with specific permissions. Roles are typically assumed by trusted entities, like other AWS services (e.g., EC2 instances, Lambda functions), or even external accounts, allowing access to resources without sharing long-term credentials. Each role has a defined trust policy that specifies which entities can assume the role and a permissions policy defining the actions the role can perform. For example, an EC2 instance role might have permissions to access specific S3 buckets without the need to hard-code credentials in the application code running on the instance. </w:t>
      </w:r>
    </w:p>
    <w:p w14:paraId="38617FED" w14:textId="77777777" w:rsidR="00544CEE" w:rsidRDefault="00544CEE" w:rsidP="00544CEE">
      <w:pPr>
        <w:numPr>
          <w:ilvl w:val="1"/>
          <w:numId w:val="8"/>
        </w:numPr>
        <w:spacing w:after="159"/>
        <w:ind w:hanging="360"/>
      </w:pPr>
      <w:r>
        <w:rPr>
          <w:b/>
        </w:rPr>
        <w:t>Cross-Account Access</w:t>
      </w:r>
      <w:r>
        <w:t xml:space="preserve">: Roles can also be used for cross-account access, where entities from one AWS account are permitted to access resources in another. This is crucial for environments where multiple accounts are used for different teams or projects but need to share resources securely. </w:t>
      </w:r>
    </w:p>
    <w:p w14:paraId="0F7584B0" w14:textId="77777777" w:rsidR="00544CEE" w:rsidRDefault="00544CEE">
      <w:pPr>
        <w:ind w:left="0" w:firstLine="0"/>
      </w:pPr>
      <w:r>
        <w:t xml:space="preserve">In summary, </w:t>
      </w:r>
      <w:r>
        <w:rPr>
          <w:b/>
        </w:rPr>
        <w:t>AWS IAM</w:t>
      </w:r>
      <w:r>
        <w:t xml:space="preserve"> enables centralized access control, using users, groups, policies, and roles to create secure and efficient environments. By carefully structuring IAM permissions, AWS users can safeguard resources while providing necessary access to individuals, groups, and applications across an organization. </w:t>
      </w:r>
    </w:p>
    <w:p w14:paraId="2A700265" w14:textId="77777777" w:rsidR="00544CEE" w:rsidRPr="00544CEE" w:rsidRDefault="00544CEE">
      <w:pPr>
        <w:spacing w:after="0" w:line="259" w:lineRule="auto"/>
        <w:ind w:left="0" w:firstLine="0"/>
        <w:rPr>
          <w:b/>
          <w:bCs/>
          <w:sz w:val="32"/>
          <w:szCs w:val="32"/>
          <w:u w:val="single"/>
        </w:rPr>
      </w:pPr>
      <w:r>
        <w:t xml:space="preserve"> </w:t>
      </w:r>
    </w:p>
    <w:p w14:paraId="7A776A85" w14:textId="40E312B0" w:rsidR="00544CEE" w:rsidRDefault="00544CEE">
      <w:pPr>
        <w:spacing w:after="158" w:line="259" w:lineRule="auto"/>
        <w:ind w:left="0" w:firstLine="0"/>
        <w:rPr>
          <w:b/>
          <w:bCs/>
          <w:sz w:val="32"/>
          <w:szCs w:val="32"/>
          <w:u w:val="single"/>
        </w:rPr>
      </w:pPr>
      <w:r w:rsidRPr="00544CEE">
        <w:rPr>
          <w:b/>
          <w:bCs/>
          <w:sz w:val="32"/>
          <w:szCs w:val="32"/>
          <w:u w:val="single"/>
        </w:rPr>
        <w:t>Infrastructure as a service</w:t>
      </w:r>
      <w:r>
        <w:rPr>
          <w:b/>
          <w:bCs/>
          <w:sz w:val="32"/>
          <w:szCs w:val="32"/>
          <w:u w:val="single"/>
        </w:rPr>
        <w:t xml:space="preserve"> using AWS</w:t>
      </w:r>
    </w:p>
    <w:p w14:paraId="4CC759BE" w14:textId="77777777" w:rsidR="00544CEE" w:rsidRPr="00544CEE" w:rsidRDefault="00544CEE">
      <w:pPr>
        <w:spacing w:after="158" w:line="259" w:lineRule="auto"/>
        <w:ind w:left="0" w:firstLine="0"/>
        <w:rPr>
          <w:b/>
          <w:bCs/>
          <w:sz w:val="32"/>
          <w:szCs w:val="32"/>
          <w:u w:val="single"/>
        </w:rPr>
      </w:pPr>
    </w:p>
    <w:p w14:paraId="523E68F3" w14:textId="77777777" w:rsidR="00544CEE" w:rsidRDefault="00544CEE" w:rsidP="00544CEE">
      <w:pPr>
        <w:numPr>
          <w:ilvl w:val="0"/>
          <w:numId w:val="9"/>
        </w:numPr>
        <w:spacing w:after="0" w:line="259" w:lineRule="auto"/>
        <w:ind w:hanging="227"/>
      </w:pPr>
      <w:r>
        <w:rPr>
          <w:b/>
        </w:rPr>
        <w:t>Cloud Computing Architecture</w:t>
      </w:r>
      <w:r>
        <w:t xml:space="preserve"> </w:t>
      </w:r>
    </w:p>
    <w:p w14:paraId="3F4D1D33" w14:textId="77777777" w:rsidR="00544CEE" w:rsidRDefault="00544CEE">
      <w:pPr>
        <w:ind w:left="0" w:firstLine="0"/>
      </w:pPr>
      <w:r>
        <w:t xml:space="preserve">Cloud computing architecture is the framework that enables on-demand delivery of computing services—such as storage, processing power, and applications—over the internet. It typically consists of two main components: </w:t>
      </w:r>
      <w:r>
        <w:rPr>
          <w:b/>
        </w:rPr>
        <w:t>front-end</w:t>
      </w:r>
      <w:r>
        <w:t xml:space="preserve"> and </w:t>
      </w:r>
      <w:r>
        <w:rPr>
          <w:b/>
        </w:rPr>
        <w:t>back-end</w:t>
      </w:r>
      <w:r>
        <w:t xml:space="preserve">. </w:t>
      </w:r>
    </w:p>
    <w:p w14:paraId="0C660F16" w14:textId="77777777" w:rsidR="00544CEE" w:rsidRDefault="00544CEE" w:rsidP="00544CEE">
      <w:pPr>
        <w:numPr>
          <w:ilvl w:val="1"/>
          <w:numId w:val="9"/>
        </w:numPr>
        <w:spacing w:after="162"/>
        <w:ind w:hanging="360"/>
      </w:pPr>
      <w:r>
        <w:rPr>
          <w:b/>
        </w:rPr>
        <w:t>Front-End</w:t>
      </w:r>
      <w:r>
        <w:t xml:space="preserve">: This is the user-facing side, including the client devices (computers, smartphones) and software (browsers, applications) through which users access cloud services. </w:t>
      </w:r>
    </w:p>
    <w:p w14:paraId="425D8580" w14:textId="77777777" w:rsidR="00544CEE" w:rsidRDefault="00544CEE" w:rsidP="00544CEE">
      <w:pPr>
        <w:numPr>
          <w:ilvl w:val="1"/>
          <w:numId w:val="9"/>
        </w:numPr>
        <w:spacing w:after="162"/>
        <w:ind w:hanging="360"/>
      </w:pPr>
      <w:r>
        <w:rPr>
          <w:b/>
        </w:rPr>
        <w:t>Back-End</w:t>
      </w:r>
      <w:r>
        <w:t xml:space="preserve">: The back-end includes the cloud infrastructure, with servers, storage, databases, and networks maintained by cloud providers. It also includes management and security mechanisms that ensure data integrity and availability. </w:t>
      </w:r>
    </w:p>
    <w:p w14:paraId="18D7566B" w14:textId="77777777" w:rsidR="00544CEE" w:rsidRDefault="00544CEE">
      <w:pPr>
        <w:ind w:left="0" w:firstLine="0"/>
      </w:pPr>
      <w:r>
        <w:t xml:space="preserve">The architecture is organized into layers: </w:t>
      </w:r>
    </w:p>
    <w:p w14:paraId="181B1553" w14:textId="77777777" w:rsidR="00544CEE" w:rsidRDefault="00544CEE" w:rsidP="00544CEE">
      <w:pPr>
        <w:numPr>
          <w:ilvl w:val="1"/>
          <w:numId w:val="9"/>
        </w:numPr>
        <w:spacing w:after="162"/>
        <w:ind w:hanging="360"/>
      </w:pPr>
      <w:r>
        <w:rPr>
          <w:b/>
        </w:rPr>
        <w:t>Infrastructure Layer (IaaS)</w:t>
      </w:r>
      <w:r>
        <w:t xml:space="preserve">: Provides virtualized computing resources like servers, storage, and networks. </w:t>
      </w:r>
    </w:p>
    <w:p w14:paraId="620DCB72" w14:textId="77777777" w:rsidR="00544CEE" w:rsidRDefault="00544CEE" w:rsidP="00544CEE">
      <w:pPr>
        <w:numPr>
          <w:ilvl w:val="1"/>
          <w:numId w:val="9"/>
        </w:numPr>
        <w:spacing w:after="162"/>
        <w:ind w:hanging="360"/>
      </w:pPr>
      <w:r>
        <w:rPr>
          <w:b/>
        </w:rPr>
        <w:t>Platform Layer (PaaS)</w:t>
      </w:r>
      <w:r>
        <w:t xml:space="preserve">: Provides platforms for developers to build, deploy, and manage applications. </w:t>
      </w:r>
    </w:p>
    <w:p w14:paraId="4642BA64" w14:textId="77777777" w:rsidR="00544CEE" w:rsidRDefault="00544CEE" w:rsidP="00544CEE">
      <w:pPr>
        <w:numPr>
          <w:ilvl w:val="1"/>
          <w:numId w:val="9"/>
        </w:numPr>
        <w:spacing w:after="162"/>
        <w:ind w:hanging="360"/>
      </w:pPr>
      <w:r>
        <w:rPr>
          <w:b/>
        </w:rPr>
        <w:t>Application Layer (SaaS)</w:t>
      </w:r>
      <w:r>
        <w:t xml:space="preserve">: Delivers software applications to users over the internet on a subscription basis. </w:t>
      </w:r>
    </w:p>
    <w:p w14:paraId="08F57057" w14:textId="77777777" w:rsidR="00544CEE" w:rsidRDefault="00544CEE">
      <w:pPr>
        <w:ind w:left="0" w:firstLine="0"/>
      </w:pPr>
      <w:r>
        <w:lastRenderedPageBreak/>
        <w:t xml:space="preserve">This layered architecture enables scalability, flexibility, and cost-efficiency, as users only pay for what they use, and infrastructure is managed by the cloud provider. </w:t>
      </w:r>
    </w:p>
    <w:p w14:paraId="4AE35D32" w14:textId="77777777" w:rsidR="00544CEE" w:rsidRDefault="00544CEE">
      <w:pPr>
        <w:spacing w:line="259" w:lineRule="auto"/>
        <w:ind w:left="0" w:firstLine="0"/>
      </w:pPr>
      <w:r>
        <w:rPr>
          <w:b/>
        </w:rPr>
        <w:t xml:space="preserve"> </w:t>
      </w:r>
    </w:p>
    <w:p w14:paraId="0F7B2BB9" w14:textId="77777777" w:rsidR="00544CEE" w:rsidRDefault="00544CEE" w:rsidP="00544CEE">
      <w:pPr>
        <w:numPr>
          <w:ilvl w:val="0"/>
          <w:numId w:val="9"/>
        </w:numPr>
        <w:spacing w:after="0" w:line="259" w:lineRule="auto"/>
        <w:ind w:hanging="227"/>
      </w:pPr>
      <w:r>
        <w:rPr>
          <w:b/>
        </w:rPr>
        <w:t>Infrastructure as a Service (IaaS)</w:t>
      </w:r>
      <w:r>
        <w:t xml:space="preserve"> </w:t>
      </w:r>
    </w:p>
    <w:p w14:paraId="0349028C" w14:textId="77777777" w:rsidR="00544CEE" w:rsidRDefault="00544CEE">
      <w:pPr>
        <w:ind w:left="0" w:firstLine="0"/>
      </w:pPr>
      <w:r>
        <w:t xml:space="preserve">Infrastructure as a Service (IaaS) is a cloud computing model where users rent virtualized computing resources over the internet. IaaS provides the foundational building blocks of cloud environments, allowing users to provision and manage virtual machines, storage, and networks without managing the physical hardware. </w:t>
      </w:r>
    </w:p>
    <w:p w14:paraId="22F35A07" w14:textId="77777777" w:rsidR="00544CEE" w:rsidRDefault="00544CEE" w:rsidP="00544CEE">
      <w:pPr>
        <w:numPr>
          <w:ilvl w:val="1"/>
          <w:numId w:val="9"/>
        </w:numPr>
        <w:spacing w:after="162" w:line="259" w:lineRule="auto"/>
        <w:ind w:hanging="360"/>
      </w:pPr>
      <w:r>
        <w:rPr>
          <w:b/>
        </w:rPr>
        <w:t>Key Benefits of IaaS</w:t>
      </w:r>
      <w:r>
        <w:t xml:space="preserve">: </w:t>
      </w:r>
    </w:p>
    <w:p w14:paraId="6CD1759D" w14:textId="77777777" w:rsidR="00544CEE" w:rsidRDefault="00544CEE" w:rsidP="00544CEE">
      <w:pPr>
        <w:numPr>
          <w:ilvl w:val="2"/>
          <w:numId w:val="9"/>
        </w:numPr>
        <w:spacing w:after="162"/>
        <w:ind w:hanging="360"/>
      </w:pPr>
      <w:r>
        <w:rPr>
          <w:b/>
        </w:rPr>
        <w:t>Scalability</w:t>
      </w:r>
      <w:r>
        <w:t xml:space="preserve">: Users can quickly scale up or down based on demand. </w:t>
      </w:r>
    </w:p>
    <w:p w14:paraId="3A9A0C49" w14:textId="77777777" w:rsidR="00544CEE" w:rsidRDefault="00544CEE" w:rsidP="00544CEE">
      <w:pPr>
        <w:numPr>
          <w:ilvl w:val="2"/>
          <w:numId w:val="9"/>
        </w:numPr>
        <w:spacing w:after="162"/>
        <w:ind w:hanging="360"/>
      </w:pPr>
      <w:r>
        <w:rPr>
          <w:b/>
        </w:rPr>
        <w:t>Cost Savings</w:t>
      </w:r>
      <w:r>
        <w:t xml:space="preserve">: No need for upfront hardware investment; users pay only for what they use. </w:t>
      </w:r>
    </w:p>
    <w:p w14:paraId="42D616EC" w14:textId="77777777" w:rsidR="00544CEE" w:rsidRDefault="00544CEE" w:rsidP="00544CEE">
      <w:pPr>
        <w:numPr>
          <w:ilvl w:val="2"/>
          <w:numId w:val="9"/>
        </w:numPr>
        <w:spacing w:after="162"/>
        <w:ind w:hanging="360"/>
      </w:pPr>
      <w:r>
        <w:rPr>
          <w:b/>
        </w:rPr>
        <w:t>Flexibility</w:t>
      </w:r>
      <w:r>
        <w:t xml:space="preserve">: IaaS supports a variety of operating systems, tools, and configurations, allowing users to tailor resources to their needs. </w:t>
      </w:r>
    </w:p>
    <w:p w14:paraId="2A3A43BD" w14:textId="77777777" w:rsidR="00544CEE" w:rsidRDefault="00544CEE" w:rsidP="00544CEE">
      <w:pPr>
        <w:numPr>
          <w:ilvl w:val="2"/>
          <w:numId w:val="9"/>
        </w:numPr>
        <w:spacing w:after="162"/>
        <w:ind w:hanging="360"/>
      </w:pPr>
      <w:r>
        <w:rPr>
          <w:b/>
        </w:rPr>
        <w:t>Managed Infrastructure</w:t>
      </w:r>
      <w:r>
        <w:t xml:space="preserve">: Cloud providers handle maintenance, backups, and physical security, enabling users to focus on application and service delivery. </w:t>
      </w:r>
    </w:p>
    <w:p w14:paraId="184561A2" w14:textId="77777777" w:rsidR="00544CEE" w:rsidRDefault="00544CEE" w:rsidP="00544CEE">
      <w:pPr>
        <w:numPr>
          <w:ilvl w:val="1"/>
          <w:numId w:val="9"/>
        </w:numPr>
        <w:spacing w:after="162" w:line="259" w:lineRule="auto"/>
        <w:ind w:hanging="360"/>
      </w:pPr>
      <w:r>
        <w:rPr>
          <w:b/>
        </w:rPr>
        <w:t>Use Cases of IaaS</w:t>
      </w:r>
      <w:r>
        <w:t xml:space="preserve">: </w:t>
      </w:r>
    </w:p>
    <w:p w14:paraId="38BF51A1" w14:textId="77777777" w:rsidR="00544CEE" w:rsidRDefault="00544CEE" w:rsidP="00544CEE">
      <w:pPr>
        <w:numPr>
          <w:ilvl w:val="2"/>
          <w:numId w:val="9"/>
        </w:numPr>
        <w:spacing w:after="162"/>
        <w:ind w:hanging="360"/>
      </w:pPr>
      <w:r>
        <w:rPr>
          <w:b/>
        </w:rPr>
        <w:t>Development and Testing</w:t>
      </w:r>
      <w:r>
        <w:t xml:space="preserve">: Developers can quickly spin up environments for building and testing applications. </w:t>
      </w:r>
    </w:p>
    <w:p w14:paraId="1EAB55CC" w14:textId="77777777" w:rsidR="00544CEE" w:rsidRDefault="00544CEE" w:rsidP="00544CEE">
      <w:pPr>
        <w:numPr>
          <w:ilvl w:val="2"/>
          <w:numId w:val="9"/>
        </w:numPr>
        <w:spacing w:after="162"/>
        <w:ind w:hanging="360"/>
      </w:pPr>
      <w:r>
        <w:rPr>
          <w:b/>
        </w:rPr>
        <w:t>Data Backup and Recovery</w:t>
      </w:r>
      <w:r>
        <w:t xml:space="preserve">: IaaS offers reliable storage for backups and disaster recovery. </w:t>
      </w:r>
    </w:p>
    <w:p w14:paraId="2E073173" w14:textId="77777777" w:rsidR="00544CEE" w:rsidRDefault="00544CEE" w:rsidP="00544CEE">
      <w:pPr>
        <w:numPr>
          <w:ilvl w:val="2"/>
          <w:numId w:val="9"/>
        </w:numPr>
        <w:spacing w:after="162"/>
        <w:ind w:hanging="360"/>
      </w:pPr>
      <w:r>
        <w:rPr>
          <w:b/>
        </w:rPr>
        <w:t>Hosting Websites and Applications</w:t>
      </w:r>
      <w:r>
        <w:t xml:space="preserve">: Companies can host applications and websites on virtual servers that scale with user demand. </w:t>
      </w:r>
    </w:p>
    <w:p w14:paraId="6500E769" w14:textId="77777777" w:rsidR="00544CEE" w:rsidRDefault="00544CEE" w:rsidP="00544CEE">
      <w:pPr>
        <w:numPr>
          <w:ilvl w:val="0"/>
          <w:numId w:val="9"/>
        </w:numPr>
        <w:spacing w:after="0" w:line="259" w:lineRule="auto"/>
        <w:ind w:hanging="227"/>
      </w:pPr>
      <w:r>
        <w:rPr>
          <w:b/>
        </w:rPr>
        <w:t>Amazon Web Services (AWS)</w:t>
      </w:r>
      <w:r>
        <w:t xml:space="preserve"> </w:t>
      </w:r>
    </w:p>
    <w:p w14:paraId="6EBA90CA" w14:textId="77777777" w:rsidR="00544CEE" w:rsidRDefault="00544CEE">
      <w:pPr>
        <w:ind w:left="0" w:firstLine="0"/>
      </w:pPr>
      <w:r>
        <w:t xml:space="preserve">Amazon Web Services (AWS) is a leading cloud computing platform that offers a wide range of </w:t>
      </w:r>
      <w:proofErr w:type="spellStart"/>
      <w:r>
        <w:t>ondemand</w:t>
      </w:r>
      <w:proofErr w:type="spellEnd"/>
      <w:r>
        <w:t xml:space="preserve"> services to organizations worldwide. AWS supports IaaS, PaaS, and SaaS models, with services that cover computing power, storage, databases, machine learning, analytics, and much more. AWS’s architecture is built to offer high availability, security, and scalability across a global network of data centers. </w:t>
      </w:r>
    </w:p>
    <w:p w14:paraId="065199EF" w14:textId="77777777" w:rsidR="00544CEE" w:rsidRDefault="00544CEE" w:rsidP="00544CEE">
      <w:pPr>
        <w:numPr>
          <w:ilvl w:val="1"/>
          <w:numId w:val="9"/>
        </w:numPr>
        <w:spacing w:after="162" w:line="259" w:lineRule="auto"/>
        <w:ind w:hanging="360"/>
      </w:pPr>
      <w:r>
        <w:rPr>
          <w:b/>
        </w:rPr>
        <w:t>Core Services in AWS</w:t>
      </w:r>
      <w:r>
        <w:t xml:space="preserve">: </w:t>
      </w:r>
    </w:p>
    <w:p w14:paraId="038B25BE" w14:textId="77777777" w:rsidR="00544CEE" w:rsidRDefault="00544CEE" w:rsidP="00544CEE">
      <w:pPr>
        <w:numPr>
          <w:ilvl w:val="2"/>
          <w:numId w:val="9"/>
        </w:numPr>
        <w:spacing w:after="162"/>
        <w:ind w:hanging="360"/>
      </w:pPr>
      <w:r>
        <w:rPr>
          <w:b/>
        </w:rPr>
        <w:t>Compute</w:t>
      </w:r>
      <w:r>
        <w:t xml:space="preserve">: Services like </w:t>
      </w:r>
      <w:r>
        <w:rPr>
          <w:b/>
        </w:rPr>
        <w:t>Amazon EC2</w:t>
      </w:r>
      <w:r>
        <w:t xml:space="preserve"> (virtual servers), </w:t>
      </w:r>
      <w:r>
        <w:rPr>
          <w:b/>
        </w:rPr>
        <w:t>Lambda</w:t>
      </w:r>
      <w:r>
        <w:t xml:space="preserve"> (serverless computing), and </w:t>
      </w:r>
      <w:r>
        <w:rPr>
          <w:b/>
        </w:rPr>
        <w:t>Elastic Beanstalk</w:t>
      </w:r>
      <w:r>
        <w:t xml:space="preserve"> (platform for deploying applications). </w:t>
      </w:r>
    </w:p>
    <w:p w14:paraId="0C339B2E" w14:textId="77777777" w:rsidR="00544CEE" w:rsidRDefault="00544CEE" w:rsidP="00544CEE">
      <w:pPr>
        <w:numPr>
          <w:ilvl w:val="2"/>
          <w:numId w:val="9"/>
        </w:numPr>
        <w:spacing w:after="162"/>
        <w:ind w:hanging="360"/>
      </w:pPr>
      <w:r>
        <w:rPr>
          <w:b/>
        </w:rPr>
        <w:t>Storage</w:t>
      </w:r>
      <w:r>
        <w:t xml:space="preserve">: Services like </w:t>
      </w:r>
      <w:r>
        <w:rPr>
          <w:b/>
        </w:rPr>
        <w:t>Amazon S3</w:t>
      </w:r>
      <w:r>
        <w:t xml:space="preserve"> (object storage), </w:t>
      </w:r>
      <w:r>
        <w:rPr>
          <w:b/>
        </w:rPr>
        <w:t>EBS</w:t>
      </w:r>
      <w:r>
        <w:t xml:space="preserve"> (block storage), and </w:t>
      </w:r>
      <w:r>
        <w:rPr>
          <w:b/>
        </w:rPr>
        <w:t>Glacier</w:t>
      </w:r>
      <w:r>
        <w:t xml:space="preserve"> (archive storage) for data storage and management. </w:t>
      </w:r>
    </w:p>
    <w:p w14:paraId="32D4ED2F" w14:textId="77777777" w:rsidR="00544CEE" w:rsidRDefault="00544CEE" w:rsidP="00544CEE">
      <w:pPr>
        <w:numPr>
          <w:ilvl w:val="2"/>
          <w:numId w:val="9"/>
        </w:numPr>
        <w:spacing w:after="162"/>
        <w:ind w:hanging="360"/>
      </w:pPr>
      <w:r>
        <w:rPr>
          <w:b/>
        </w:rPr>
        <w:lastRenderedPageBreak/>
        <w:t>Database</w:t>
      </w:r>
      <w:r>
        <w:t xml:space="preserve">: Options like </w:t>
      </w:r>
      <w:r>
        <w:rPr>
          <w:b/>
        </w:rPr>
        <w:t>RDS</w:t>
      </w:r>
      <w:r>
        <w:t xml:space="preserve"> (relational databases), </w:t>
      </w:r>
      <w:r>
        <w:rPr>
          <w:b/>
        </w:rPr>
        <w:t>DynamoDB</w:t>
      </w:r>
      <w:r>
        <w:t xml:space="preserve"> (NoSQL database), and </w:t>
      </w:r>
      <w:r>
        <w:rPr>
          <w:b/>
        </w:rPr>
        <w:t>Redshift</w:t>
      </w:r>
      <w:r>
        <w:t xml:space="preserve"> (data warehousing). </w:t>
      </w:r>
    </w:p>
    <w:p w14:paraId="2D9BE3C4" w14:textId="77777777" w:rsidR="00544CEE" w:rsidRDefault="00544CEE" w:rsidP="00544CEE">
      <w:pPr>
        <w:numPr>
          <w:ilvl w:val="2"/>
          <w:numId w:val="9"/>
        </w:numPr>
        <w:spacing w:after="162"/>
        <w:ind w:hanging="360"/>
      </w:pPr>
      <w:r>
        <w:rPr>
          <w:b/>
        </w:rPr>
        <w:t>Networking</w:t>
      </w:r>
      <w:r>
        <w:t xml:space="preserve">: Services like </w:t>
      </w:r>
      <w:r>
        <w:rPr>
          <w:b/>
        </w:rPr>
        <w:t>VPC</w:t>
      </w:r>
      <w:r>
        <w:t xml:space="preserve"> (Virtual Private Cloud) for network isolation, </w:t>
      </w:r>
      <w:r>
        <w:rPr>
          <w:b/>
        </w:rPr>
        <w:t>Route 53</w:t>
      </w:r>
      <w:r>
        <w:t xml:space="preserve"> for DNS, and </w:t>
      </w:r>
      <w:r>
        <w:rPr>
          <w:b/>
        </w:rPr>
        <w:t>Direct Connect</w:t>
      </w:r>
      <w:r>
        <w:t xml:space="preserve"> for secure network connectivity. </w:t>
      </w:r>
    </w:p>
    <w:p w14:paraId="507D98D0" w14:textId="77777777" w:rsidR="00544CEE" w:rsidRDefault="00544CEE" w:rsidP="00544CEE">
      <w:pPr>
        <w:numPr>
          <w:ilvl w:val="2"/>
          <w:numId w:val="9"/>
        </w:numPr>
        <w:spacing w:after="162"/>
        <w:ind w:hanging="360"/>
      </w:pPr>
      <w:r>
        <w:rPr>
          <w:b/>
        </w:rPr>
        <w:t>Machine Learning and AI</w:t>
      </w:r>
      <w:r>
        <w:t xml:space="preserve">: Tools like </w:t>
      </w:r>
      <w:proofErr w:type="spellStart"/>
      <w:r>
        <w:rPr>
          <w:b/>
        </w:rPr>
        <w:t>SageMaker</w:t>
      </w:r>
      <w:proofErr w:type="spellEnd"/>
      <w:r>
        <w:t xml:space="preserve"> for building and deploying ML models and </w:t>
      </w:r>
      <w:proofErr w:type="spellStart"/>
      <w:r>
        <w:rPr>
          <w:b/>
        </w:rPr>
        <w:t>Rekognition</w:t>
      </w:r>
      <w:proofErr w:type="spellEnd"/>
      <w:r>
        <w:t xml:space="preserve"> for image recognition. </w:t>
      </w:r>
    </w:p>
    <w:p w14:paraId="7D5C4FC1" w14:textId="77777777" w:rsidR="00544CEE" w:rsidRDefault="00544CEE" w:rsidP="00544CEE">
      <w:pPr>
        <w:numPr>
          <w:ilvl w:val="1"/>
          <w:numId w:val="9"/>
        </w:numPr>
        <w:spacing w:after="162" w:line="259" w:lineRule="auto"/>
        <w:ind w:hanging="360"/>
      </w:pPr>
      <w:r>
        <w:rPr>
          <w:b/>
        </w:rPr>
        <w:t>Advantages of AWS</w:t>
      </w:r>
      <w:r>
        <w:t xml:space="preserve">: </w:t>
      </w:r>
    </w:p>
    <w:p w14:paraId="596CAA67" w14:textId="77777777" w:rsidR="00544CEE" w:rsidRDefault="00544CEE" w:rsidP="00544CEE">
      <w:pPr>
        <w:numPr>
          <w:ilvl w:val="2"/>
          <w:numId w:val="9"/>
        </w:numPr>
        <w:spacing w:after="162"/>
        <w:ind w:hanging="360"/>
      </w:pPr>
      <w:r>
        <w:rPr>
          <w:b/>
        </w:rPr>
        <w:t>Global Reach</w:t>
      </w:r>
      <w:r>
        <w:t xml:space="preserve">: AWS operates in numerous regions worldwide, allowing organizations to serve customers globally with low latency. </w:t>
      </w:r>
    </w:p>
    <w:p w14:paraId="38D22508" w14:textId="77777777" w:rsidR="00544CEE" w:rsidRDefault="00544CEE" w:rsidP="00544CEE">
      <w:pPr>
        <w:numPr>
          <w:ilvl w:val="2"/>
          <w:numId w:val="9"/>
        </w:numPr>
        <w:spacing w:after="162"/>
        <w:ind w:hanging="360"/>
      </w:pPr>
      <w:r>
        <w:rPr>
          <w:b/>
        </w:rPr>
        <w:t>Scalability</w:t>
      </w:r>
      <w:r>
        <w:t xml:space="preserve">: AWS services scale easily, handling demand from startups to enterprises. </w:t>
      </w:r>
    </w:p>
    <w:p w14:paraId="70E38828" w14:textId="77777777" w:rsidR="00544CEE" w:rsidRDefault="00544CEE" w:rsidP="00544CEE">
      <w:pPr>
        <w:numPr>
          <w:ilvl w:val="2"/>
          <w:numId w:val="9"/>
        </w:numPr>
        <w:spacing w:after="162"/>
        <w:ind w:hanging="360"/>
      </w:pPr>
      <w:r>
        <w:rPr>
          <w:b/>
        </w:rPr>
        <w:t>Security</w:t>
      </w:r>
      <w:r>
        <w:t xml:space="preserve">: AWS offers robust security features, including identity and access management, encryption, and compliance with industry standards. </w:t>
      </w:r>
    </w:p>
    <w:p w14:paraId="63EB6815" w14:textId="77777777" w:rsidR="00544CEE" w:rsidRDefault="00544CEE" w:rsidP="00544CEE">
      <w:pPr>
        <w:numPr>
          <w:ilvl w:val="2"/>
          <w:numId w:val="9"/>
        </w:numPr>
        <w:spacing w:after="162"/>
        <w:ind w:hanging="360"/>
      </w:pPr>
      <w:r>
        <w:rPr>
          <w:b/>
        </w:rPr>
        <w:t>Cost Efficiency</w:t>
      </w:r>
      <w:r>
        <w:t xml:space="preserve">: AWS uses a pay-as-you-go pricing model, reducing costs by charging only for used resources. </w:t>
      </w:r>
    </w:p>
    <w:p w14:paraId="5904C9B7" w14:textId="77777777" w:rsidR="00544CEE" w:rsidRDefault="00544CEE">
      <w:pPr>
        <w:ind w:left="0" w:firstLine="0"/>
      </w:pPr>
      <w:r>
        <w:t xml:space="preserve">In summary, AWS provides a comprehensive cloud computing ecosystem, supporting everything from small projects to large enterprise applications, with IaaS as one of its foundational offerings that allows companies to avoid the complexities of managing physical infrastructure. </w:t>
      </w:r>
    </w:p>
    <w:p w14:paraId="6F28F819" w14:textId="77777777" w:rsidR="00544CEE" w:rsidRDefault="00544CEE">
      <w:pPr>
        <w:spacing w:after="0" w:line="259" w:lineRule="auto"/>
        <w:ind w:left="0" w:firstLine="0"/>
        <w:rPr>
          <w:b/>
          <w:bCs/>
          <w:sz w:val="32"/>
          <w:szCs w:val="32"/>
          <w:u w:val="single"/>
        </w:rPr>
      </w:pPr>
    </w:p>
    <w:p w14:paraId="27BB5463" w14:textId="62DA6386" w:rsidR="00544CEE" w:rsidRPr="00544CEE" w:rsidRDefault="00544CEE">
      <w:pPr>
        <w:spacing w:after="0" w:line="259" w:lineRule="auto"/>
        <w:ind w:left="0" w:firstLine="0"/>
        <w:rPr>
          <w:b/>
          <w:bCs/>
          <w:u w:val="single"/>
        </w:rPr>
      </w:pPr>
      <w:r w:rsidRPr="00544CEE">
        <w:rPr>
          <w:b/>
          <w:bCs/>
          <w:sz w:val="32"/>
          <w:szCs w:val="32"/>
          <w:u w:val="single"/>
        </w:rPr>
        <w:t xml:space="preserve"> Platform as a service using AWS</w:t>
      </w:r>
      <w:r w:rsidRPr="00544CEE">
        <w:rPr>
          <w:b/>
          <w:bCs/>
          <w:u w:val="single"/>
        </w:rPr>
        <w:t xml:space="preserve"> </w:t>
      </w:r>
    </w:p>
    <w:p w14:paraId="50E55B3C" w14:textId="77777777" w:rsidR="00544CEE" w:rsidRDefault="00544CEE">
      <w:pPr>
        <w:spacing w:after="0" w:line="259" w:lineRule="auto"/>
        <w:ind w:left="0" w:firstLine="0"/>
        <w:jc w:val="right"/>
      </w:pPr>
    </w:p>
    <w:p w14:paraId="09E9F5C6" w14:textId="77777777" w:rsidR="00544CEE" w:rsidRDefault="00544CEE">
      <w:pPr>
        <w:pStyle w:val="Heading2"/>
        <w:ind w:left="-5"/>
      </w:pPr>
      <w:r>
        <w:t>1. Platform as a Service (PaaS)</w:t>
      </w:r>
      <w:r>
        <w:rPr>
          <w:u w:val="none"/>
        </w:rPr>
        <w:t xml:space="preserve"> </w:t>
      </w:r>
    </w:p>
    <w:p w14:paraId="6F8672C3" w14:textId="77777777" w:rsidR="00544CEE" w:rsidRDefault="00544CEE">
      <w:pPr>
        <w:spacing w:line="259" w:lineRule="auto"/>
        <w:ind w:left="0" w:firstLine="0"/>
      </w:pPr>
      <w:r>
        <w:t xml:space="preserve"> </w:t>
      </w:r>
    </w:p>
    <w:p w14:paraId="13ED87C5" w14:textId="77777777" w:rsidR="00544CEE" w:rsidRDefault="00544CEE">
      <w:pPr>
        <w:ind w:left="-5" w:right="4"/>
      </w:pPr>
      <w:r>
        <w:t xml:space="preserve">Platform as a Service (PaaS) is a cloud computing model that offers a complete development and deployment environment in the cloud. This model allows developers to focus on application creation without worrying about the underlying infrastructure, which includes OS, middleware, and runtime configurations. PaaS supports various development and testing capabilities, enabling users to create applications more efficiently while reducing the complexity of deployment and scaling. </w:t>
      </w:r>
    </w:p>
    <w:p w14:paraId="1A7E5DD2" w14:textId="77777777" w:rsidR="00544CEE" w:rsidRDefault="00544CEE">
      <w:pPr>
        <w:spacing w:after="161" w:line="259" w:lineRule="auto"/>
        <w:ind w:left="0" w:firstLine="0"/>
      </w:pPr>
      <w:r>
        <w:t xml:space="preserve"> </w:t>
      </w:r>
    </w:p>
    <w:p w14:paraId="7CE1FF2D" w14:textId="77777777" w:rsidR="00544CEE" w:rsidRDefault="00544CEE">
      <w:pPr>
        <w:spacing w:line="259" w:lineRule="auto"/>
        <w:ind w:left="-5"/>
      </w:pPr>
      <w:r>
        <w:rPr>
          <w:b/>
        </w:rPr>
        <w:t xml:space="preserve">Key Features of PaaS: </w:t>
      </w:r>
    </w:p>
    <w:p w14:paraId="050762E7" w14:textId="77777777" w:rsidR="00544CEE" w:rsidRDefault="00544CEE" w:rsidP="00544CEE">
      <w:pPr>
        <w:numPr>
          <w:ilvl w:val="0"/>
          <w:numId w:val="10"/>
        </w:numPr>
        <w:spacing w:after="158"/>
        <w:ind w:right="4" w:hanging="118"/>
      </w:pPr>
      <w:r>
        <w:t xml:space="preserve">Simplifies app development with built-in software stacks and services. </w:t>
      </w:r>
    </w:p>
    <w:p w14:paraId="0769EDA5" w14:textId="77777777" w:rsidR="00544CEE" w:rsidRDefault="00544CEE" w:rsidP="00544CEE">
      <w:pPr>
        <w:numPr>
          <w:ilvl w:val="0"/>
          <w:numId w:val="10"/>
        </w:numPr>
        <w:spacing w:after="158"/>
        <w:ind w:right="4" w:hanging="118"/>
      </w:pPr>
      <w:r>
        <w:t xml:space="preserve">Automates infrastructure provisioning, scaling, and management. </w:t>
      </w:r>
    </w:p>
    <w:p w14:paraId="05CE8F7D" w14:textId="77777777" w:rsidR="00544CEE" w:rsidRDefault="00544CEE" w:rsidP="00544CEE">
      <w:pPr>
        <w:numPr>
          <w:ilvl w:val="0"/>
          <w:numId w:val="10"/>
        </w:numPr>
        <w:spacing w:after="158"/>
        <w:ind w:right="4" w:hanging="118"/>
      </w:pPr>
      <w:r>
        <w:t xml:space="preserve">Provides flexibility to support multiple programming languages and frameworks. </w:t>
      </w:r>
    </w:p>
    <w:p w14:paraId="606358E5" w14:textId="77777777" w:rsidR="00544CEE" w:rsidRDefault="00544CEE">
      <w:pPr>
        <w:spacing w:line="259" w:lineRule="auto"/>
        <w:ind w:left="0" w:firstLine="0"/>
      </w:pPr>
      <w:r>
        <w:t xml:space="preserve">  </w:t>
      </w:r>
      <w:r>
        <w:rPr>
          <w:b/>
        </w:rPr>
        <w:t xml:space="preserve"> </w:t>
      </w:r>
    </w:p>
    <w:p w14:paraId="5E5622A7" w14:textId="77777777" w:rsidR="00544CEE" w:rsidRDefault="00544CEE">
      <w:pPr>
        <w:ind w:left="-5" w:right="4"/>
      </w:pPr>
      <w:r>
        <w:rPr>
          <w:b/>
        </w:rPr>
        <w:lastRenderedPageBreak/>
        <w:t>Examples of PaaS:</w:t>
      </w:r>
      <w:r>
        <w:t xml:space="preserve"> AWS Elastic Beanstalk, Google App Engine, Microsoft Azure App Service. </w:t>
      </w:r>
    </w:p>
    <w:p w14:paraId="297C5C3A" w14:textId="77777777" w:rsidR="00544CEE" w:rsidRDefault="00544CEE">
      <w:pPr>
        <w:spacing w:line="259" w:lineRule="auto"/>
        <w:ind w:left="0" w:firstLine="0"/>
      </w:pPr>
      <w:r>
        <w:t xml:space="preserve"> </w:t>
      </w:r>
    </w:p>
    <w:p w14:paraId="22EAE4B4" w14:textId="77777777" w:rsidR="00544CEE" w:rsidRDefault="00544CEE">
      <w:pPr>
        <w:pStyle w:val="Heading2"/>
        <w:ind w:left="-5"/>
      </w:pPr>
      <w:r>
        <w:t>2. AWS Elastic Beanstalk</w:t>
      </w:r>
      <w:r>
        <w:rPr>
          <w:u w:val="none"/>
        </w:rPr>
        <w:t xml:space="preserve"> </w:t>
      </w:r>
    </w:p>
    <w:p w14:paraId="285499BF" w14:textId="77777777" w:rsidR="00544CEE" w:rsidRDefault="00544CEE">
      <w:pPr>
        <w:spacing w:line="259" w:lineRule="auto"/>
        <w:ind w:left="0" w:firstLine="0"/>
      </w:pPr>
      <w:r>
        <w:rPr>
          <w:b/>
        </w:rPr>
        <w:t xml:space="preserve"> </w:t>
      </w:r>
    </w:p>
    <w:p w14:paraId="509AEB62" w14:textId="77777777" w:rsidR="00544CEE" w:rsidRDefault="00544CEE">
      <w:pPr>
        <w:ind w:left="-5" w:right="4"/>
      </w:pPr>
      <w:r>
        <w:t xml:space="preserve">AWS Elastic Beanstalk is a PaaS offering from Amazon Web Services (AWS) designed to simplify application deployment. It enables developers to deploy and manage applications without managing the infrastructure. With Elastic Beanstalk, users can quickly deploy applications in various languages (such as Java, Python, Node.js, and Ruby) by uploading the application code. Beanstalk handles the rest—provisioning the resources, load balancing, autoscaling, and monitoring the application’s health. </w:t>
      </w:r>
    </w:p>
    <w:p w14:paraId="6244F4E0" w14:textId="77777777" w:rsidR="00544CEE" w:rsidRDefault="00544CEE">
      <w:pPr>
        <w:spacing w:line="259" w:lineRule="auto"/>
        <w:ind w:left="0" w:firstLine="0"/>
      </w:pPr>
      <w:r>
        <w:t xml:space="preserve"> </w:t>
      </w:r>
    </w:p>
    <w:p w14:paraId="0A733342" w14:textId="77777777" w:rsidR="00544CEE" w:rsidRDefault="00544CEE">
      <w:pPr>
        <w:spacing w:line="259" w:lineRule="auto"/>
        <w:ind w:left="-5"/>
      </w:pPr>
      <w:r>
        <w:rPr>
          <w:b/>
        </w:rPr>
        <w:t xml:space="preserve">Benefits of Elastic Beanstalk: </w:t>
      </w:r>
    </w:p>
    <w:p w14:paraId="00822473" w14:textId="77777777" w:rsidR="00544CEE" w:rsidRDefault="00544CEE" w:rsidP="00544CEE">
      <w:pPr>
        <w:numPr>
          <w:ilvl w:val="0"/>
          <w:numId w:val="11"/>
        </w:numPr>
        <w:spacing w:after="158"/>
        <w:ind w:right="4" w:hanging="118"/>
      </w:pPr>
      <w:r>
        <w:t xml:space="preserve">Automation: Manages underlying infrastructure, making deployment and scaling easier. </w:t>
      </w:r>
    </w:p>
    <w:p w14:paraId="1BBD0F78" w14:textId="77777777" w:rsidR="00544CEE" w:rsidRDefault="00544CEE" w:rsidP="00544CEE">
      <w:pPr>
        <w:numPr>
          <w:ilvl w:val="0"/>
          <w:numId w:val="11"/>
        </w:numPr>
        <w:spacing w:after="158"/>
        <w:ind w:right="4" w:hanging="118"/>
      </w:pPr>
      <w:r>
        <w:t xml:space="preserve">Flexibility: Allows customization of AWS resources, providing control over EC2 instances, databases, and networking settings. </w:t>
      </w:r>
    </w:p>
    <w:p w14:paraId="3F073135" w14:textId="77777777" w:rsidR="00544CEE" w:rsidRDefault="00544CEE" w:rsidP="00544CEE">
      <w:pPr>
        <w:numPr>
          <w:ilvl w:val="0"/>
          <w:numId w:val="11"/>
        </w:numPr>
        <w:spacing w:after="158"/>
        <w:ind w:right="4" w:hanging="118"/>
      </w:pPr>
      <w:r>
        <w:t xml:space="preserve">Cost-Efficiency: Users only pay for the resources used, while Beanstalk itself is free of charge. </w:t>
      </w:r>
    </w:p>
    <w:p w14:paraId="11F78F97" w14:textId="77777777" w:rsidR="00544CEE" w:rsidRDefault="00544CEE">
      <w:pPr>
        <w:spacing w:line="259" w:lineRule="auto"/>
        <w:ind w:left="0" w:firstLine="0"/>
      </w:pPr>
      <w:r>
        <w:t xml:space="preserve"> </w:t>
      </w:r>
    </w:p>
    <w:p w14:paraId="614C6108" w14:textId="77777777" w:rsidR="00544CEE" w:rsidRDefault="00544CEE">
      <w:pPr>
        <w:spacing w:line="259" w:lineRule="auto"/>
        <w:ind w:left="0" w:firstLine="0"/>
      </w:pPr>
      <w:r>
        <w:t xml:space="preserve"> </w:t>
      </w:r>
    </w:p>
    <w:p w14:paraId="4A334D31" w14:textId="77777777" w:rsidR="00544CEE" w:rsidRDefault="00544CEE">
      <w:pPr>
        <w:spacing w:line="259" w:lineRule="auto"/>
        <w:ind w:left="0" w:firstLine="0"/>
      </w:pPr>
      <w:r>
        <w:t xml:space="preserve"> </w:t>
      </w:r>
    </w:p>
    <w:p w14:paraId="2D25301C" w14:textId="77777777" w:rsidR="00544CEE" w:rsidRDefault="00544CEE">
      <w:pPr>
        <w:spacing w:after="0" w:line="259" w:lineRule="auto"/>
        <w:ind w:left="0" w:firstLine="0"/>
      </w:pPr>
      <w:r>
        <w:t xml:space="preserve"> </w:t>
      </w:r>
    </w:p>
    <w:p w14:paraId="06B37DD0" w14:textId="77777777" w:rsidR="00544CEE" w:rsidRDefault="00544CEE">
      <w:pPr>
        <w:spacing w:line="259" w:lineRule="auto"/>
        <w:ind w:left="0" w:firstLine="0"/>
      </w:pPr>
    </w:p>
    <w:p w14:paraId="2EEE4DA9" w14:textId="77777777" w:rsidR="00544CEE" w:rsidRDefault="00544CEE">
      <w:pPr>
        <w:pStyle w:val="Heading2"/>
        <w:ind w:left="-5"/>
      </w:pPr>
      <w:r>
        <w:t>3. Components of Elastic Beanstalk</w:t>
      </w:r>
      <w:r>
        <w:rPr>
          <w:u w:val="none"/>
        </w:rPr>
        <w:t xml:space="preserve"> </w:t>
      </w:r>
    </w:p>
    <w:p w14:paraId="07260F9C" w14:textId="77777777" w:rsidR="00544CEE" w:rsidRDefault="00544CEE">
      <w:pPr>
        <w:spacing w:line="259" w:lineRule="auto"/>
        <w:ind w:left="0" w:firstLine="0"/>
      </w:pPr>
      <w:r>
        <w:t xml:space="preserve"> </w:t>
      </w:r>
    </w:p>
    <w:p w14:paraId="5A318486" w14:textId="77777777" w:rsidR="00544CEE" w:rsidRDefault="00544CEE">
      <w:pPr>
        <w:ind w:left="-5" w:right="4"/>
      </w:pPr>
      <w:r>
        <w:t xml:space="preserve">AWS Elastic Beanstalk consists of several key components that work together to provide a streamlined environment for application deployment: </w:t>
      </w:r>
    </w:p>
    <w:p w14:paraId="38B5F301" w14:textId="77777777" w:rsidR="00544CEE" w:rsidRDefault="00544CEE" w:rsidP="00544CEE">
      <w:pPr>
        <w:numPr>
          <w:ilvl w:val="0"/>
          <w:numId w:val="12"/>
        </w:numPr>
        <w:spacing w:after="158"/>
        <w:ind w:right="4" w:hanging="118"/>
      </w:pPr>
      <w:r>
        <w:rPr>
          <w:b/>
        </w:rPr>
        <w:t>Environment:</w:t>
      </w:r>
      <w:r>
        <w:t xml:space="preserve"> The logical construct where your application runs, containing all the necessary resources (like EC2 instances, load balancers, and databases). </w:t>
      </w:r>
    </w:p>
    <w:p w14:paraId="37383D8A" w14:textId="77777777" w:rsidR="00544CEE" w:rsidRDefault="00544CEE" w:rsidP="00544CEE">
      <w:pPr>
        <w:numPr>
          <w:ilvl w:val="0"/>
          <w:numId w:val="12"/>
        </w:numPr>
        <w:spacing w:after="158"/>
        <w:ind w:right="4" w:hanging="118"/>
      </w:pPr>
      <w:r>
        <w:rPr>
          <w:b/>
        </w:rPr>
        <w:t>Application:</w:t>
      </w:r>
      <w:r>
        <w:t xml:space="preserve"> A collection of Elastic Beanstalk environments, settings, and application versions. It represents the overall project or system you are building. </w:t>
      </w:r>
    </w:p>
    <w:p w14:paraId="039D9840" w14:textId="77777777" w:rsidR="00544CEE" w:rsidRDefault="00544CEE" w:rsidP="00544CEE">
      <w:pPr>
        <w:numPr>
          <w:ilvl w:val="0"/>
          <w:numId w:val="12"/>
        </w:numPr>
        <w:spacing w:after="158" w:line="259" w:lineRule="auto"/>
        <w:ind w:right="4" w:hanging="118"/>
      </w:pPr>
      <w:r>
        <w:rPr>
          <w:b/>
        </w:rPr>
        <w:t xml:space="preserve">Environment Tiers:  </w:t>
      </w:r>
    </w:p>
    <w:p w14:paraId="4FE67CCE" w14:textId="77777777" w:rsidR="00544CEE" w:rsidRDefault="00544CEE" w:rsidP="00544CEE">
      <w:pPr>
        <w:numPr>
          <w:ilvl w:val="0"/>
          <w:numId w:val="12"/>
        </w:numPr>
        <w:spacing w:after="158"/>
        <w:ind w:right="4" w:hanging="118"/>
      </w:pPr>
      <w:r>
        <w:t xml:space="preserve">Web Server Tier: For handling HTTP(S) requests from clients (used for web applications). </w:t>
      </w:r>
    </w:p>
    <w:p w14:paraId="584ED575" w14:textId="77777777" w:rsidR="00544CEE" w:rsidRDefault="00544CEE" w:rsidP="00544CEE">
      <w:pPr>
        <w:numPr>
          <w:ilvl w:val="0"/>
          <w:numId w:val="12"/>
        </w:numPr>
        <w:spacing w:after="158"/>
        <w:ind w:right="4" w:hanging="118"/>
      </w:pPr>
      <w:r>
        <w:t xml:space="preserve">Worker Tier: For applications with background processing tasks or queuing mechanisms. </w:t>
      </w:r>
    </w:p>
    <w:p w14:paraId="635FD58C" w14:textId="77777777" w:rsidR="00544CEE" w:rsidRDefault="00544CEE" w:rsidP="00544CEE">
      <w:pPr>
        <w:numPr>
          <w:ilvl w:val="0"/>
          <w:numId w:val="12"/>
        </w:numPr>
        <w:spacing w:after="158"/>
        <w:ind w:right="4" w:hanging="118"/>
      </w:pPr>
      <w:r>
        <w:rPr>
          <w:b/>
        </w:rPr>
        <w:lastRenderedPageBreak/>
        <w:t>Environment Configuration:</w:t>
      </w:r>
      <w:r>
        <w:t xml:space="preserve"> Configurations related to instance types, autoscaling policies, load balancing, and software settings (e.g., runtime, platform). </w:t>
      </w:r>
    </w:p>
    <w:p w14:paraId="6E905936" w14:textId="77777777" w:rsidR="00544CEE" w:rsidRDefault="00544CEE" w:rsidP="00544CEE">
      <w:pPr>
        <w:numPr>
          <w:ilvl w:val="0"/>
          <w:numId w:val="12"/>
        </w:numPr>
        <w:spacing w:after="158"/>
        <w:ind w:right="4" w:hanging="118"/>
      </w:pPr>
      <w:r>
        <w:rPr>
          <w:b/>
        </w:rPr>
        <w:t>Application Versions:</w:t>
      </w:r>
      <w:r>
        <w:t xml:space="preserve"> Different iterations of your application’s code. Each version can be deployed to different environments, allowing for testing, staging, and production control. </w:t>
      </w:r>
    </w:p>
    <w:p w14:paraId="32BB6866" w14:textId="77777777" w:rsidR="00544CEE" w:rsidRDefault="00544CEE" w:rsidP="00544CEE">
      <w:pPr>
        <w:numPr>
          <w:ilvl w:val="0"/>
          <w:numId w:val="12"/>
        </w:numPr>
        <w:spacing w:after="158"/>
        <w:ind w:right="4" w:hanging="118"/>
      </w:pPr>
      <w:r>
        <w:rPr>
          <w:b/>
        </w:rPr>
        <w:t>Elastic Beanstalk Command Line Interface (EB CLI):</w:t>
      </w:r>
      <w:r>
        <w:t xml:space="preserve"> A tool for managing applications and environments from the command line, providing ease in deployment and updates. </w:t>
      </w:r>
    </w:p>
    <w:p w14:paraId="5AA0ED97" w14:textId="77777777" w:rsidR="00544CEE" w:rsidRDefault="00544CEE">
      <w:pPr>
        <w:spacing w:line="259" w:lineRule="auto"/>
        <w:ind w:left="0" w:firstLine="0"/>
      </w:pPr>
      <w:r>
        <w:t xml:space="preserve"> </w:t>
      </w:r>
    </w:p>
    <w:p w14:paraId="6AC7A035" w14:textId="77777777" w:rsidR="00544CEE" w:rsidRDefault="00544CEE">
      <w:pPr>
        <w:pStyle w:val="Heading2"/>
        <w:ind w:left="-5"/>
      </w:pPr>
      <w:r>
        <w:t>4. IAM (Identity and Access Management)</w:t>
      </w:r>
      <w:r>
        <w:rPr>
          <w:u w:val="none"/>
        </w:rPr>
        <w:t xml:space="preserve"> </w:t>
      </w:r>
    </w:p>
    <w:p w14:paraId="0759EFBE" w14:textId="77777777" w:rsidR="00544CEE" w:rsidRDefault="00544CEE">
      <w:pPr>
        <w:spacing w:line="259" w:lineRule="auto"/>
        <w:ind w:left="0" w:firstLine="0"/>
      </w:pPr>
      <w:r>
        <w:t xml:space="preserve"> </w:t>
      </w:r>
    </w:p>
    <w:p w14:paraId="204F0173" w14:textId="77777777" w:rsidR="00544CEE" w:rsidRDefault="00544CEE" w:rsidP="00E2232C">
      <w:pPr>
        <w:ind w:left="-5" w:right="4"/>
      </w:pPr>
      <w:r>
        <w:t xml:space="preserve">AWS Identity and Access Management (IAM) is a web service that allows secure control over AWS resources. IAM enables users to create and manage AWS users and groups and assign permissions to control access to resources. It’s essential in environments like Elastic Beanstalk for managing who can access, deploy, or make changes to applications, ensuring only authorized users can manage the environment. </w:t>
      </w:r>
    </w:p>
    <w:p w14:paraId="11F75FD0" w14:textId="77777777" w:rsidR="00544CEE" w:rsidRDefault="00544CEE">
      <w:pPr>
        <w:spacing w:line="259" w:lineRule="auto"/>
        <w:ind w:left="-5"/>
      </w:pPr>
      <w:r>
        <w:rPr>
          <w:b/>
        </w:rPr>
        <w:t xml:space="preserve">Key IAM Concepts in Elastic Beanstalk: </w:t>
      </w:r>
    </w:p>
    <w:p w14:paraId="5A236988" w14:textId="77777777" w:rsidR="00544CEE" w:rsidRDefault="00544CEE" w:rsidP="00544CEE">
      <w:pPr>
        <w:numPr>
          <w:ilvl w:val="0"/>
          <w:numId w:val="13"/>
        </w:numPr>
        <w:spacing w:after="158"/>
        <w:ind w:right="4"/>
      </w:pPr>
      <w:r>
        <w:t xml:space="preserve">IAM Users: Individual accounts for people or applications interacting with AWS. Permissions can be assigned to control their actions within Elastic Beanstalk. </w:t>
      </w:r>
    </w:p>
    <w:p w14:paraId="1B945E60" w14:textId="77777777" w:rsidR="00544CEE" w:rsidRDefault="00544CEE" w:rsidP="00544CEE">
      <w:pPr>
        <w:numPr>
          <w:ilvl w:val="0"/>
          <w:numId w:val="13"/>
        </w:numPr>
        <w:spacing w:after="158"/>
        <w:ind w:right="4"/>
      </w:pPr>
      <w:r>
        <w:t xml:space="preserve">IAM Roles: Used to grant permissions to applications or services. Elastic Beanstalk itself requires an IAM role to interact with resources (e.g., creating instances, accessing S3 for storage). </w:t>
      </w:r>
    </w:p>
    <w:p w14:paraId="25F545CB" w14:textId="77777777" w:rsidR="00544CEE" w:rsidRDefault="00544CEE" w:rsidP="00544CEE">
      <w:pPr>
        <w:numPr>
          <w:ilvl w:val="0"/>
          <w:numId w:val="13"/>
        </w:numPr>
        <w:spacing w:after="158"/>
        <w:ind w:right="4"/>
      </w:pPr>
      <w:r>
        <w:t xml:space="preserve">Policies: JSON documents that define permissions. Policies are attached to IAM users, groups, or roles, determining what actions they can perform on Elastic Beanstalk resources.  </w:t>
      </w:r>
    </w:p>
    <w:p w14:paraId="4D834A12" w14:textId="77777777" w:rsidR="00544CEE" w:rsidRDefault="00544CEE">
      <w:pPr>
        <w:spacing w:after="0" w:line="259" w:lineRule="auto"/>
        <w:ind w:left="0" w:firstLine="0"/>
        <w:jc w:val="right"/>
      </w:pPr>
      <w:r>
        <w:t xml:space="preserve"> </w:t>
      </w:r>
    </w:p>
    <w:p w14:paraId="40BD7FC3" w14:textId="77777777" w:rsidR="00544CEE" w:rsidRDefault="00544CEE" w:rsidP="00E2232C">
      <w:pPr>
        <w:spacing w:line="259" w:lineRule="auto"/>
        <w:ind w:left="-5"/>
      </w:pPr>
      <w:r>
        <w:rPr>
          <w:b/>
        </w:rPr>
        <w:t xml:space="preserve">Conclusion: </w:t>
      </w:r>
    </w:p>
    <w:p w14:paraId="40DB32E8" w14:textId="77777777" w:rsidR="00544CEE" w:rsidRDefault="00544CEE">
      <w:pPr>
        <w:ind w:left="-5" w:right="4"/>
      </w:pPr>
      <w:r>
        <w:t xml:space="preserve">AWS Elastic Beanstalk, as a PaaS, offers a powerful and automated solution for application deployment. By integrating with IAM, Beanstalk maintains secure access and resource management, simplifying the deployment process while ensuring control over user permissions. This integration allows developers to focus on application logic and performance rather than infrastructure, accelerating development cycles and improving efficiency. </w:t>
      </w:r>
    </w:p>
    <w:p w14:paraId="011D0253" w14:textId="77777777" w:rsidR="00544CEE" w:rsidRDefault="00544CEE">
      <w:pPr>
        <w:ind w:left="-5" w:right="4"/>
      </w:pPr>
    </w:p>
    <w:p w14:paraId="5DD11841" w14:textId="7DDFB5CD" w:rsidR="00544CEE" w:rsidRPr="00544CEE" w:rsidRDefault="00544CEE">
      <w:pPr>
        <w:spacing w:after="158" w:line="259" w:lineRule="auto"/>
        <w:ind w:left="0" w:firstLine="0"/>
        <w:rPr>
          <w:b/>
          <w:bCs/>
          <w:sz w:val="32"/>
          <w:szCs w:val="32"/>
          <w:u w:val="single"/>
        </w:rPr>
      </w:pPr>
      <w:r w:rsidRPr="00544CEE">
        <w:rPr>
          <w:b/>
          <w:bCs/>
          <w:sz w:val="32"/>
          <w:szCs w:val="32"/>
          <w:u w:val="single"/>
        </w:rPr>
        <w:t>Storage as a service using AWS</w:t>
      </w:r>
    </w:p>
    <w:p w14:paraId="399C6FD2" w14:textId="77777777" w:rsidR="00544CEE" w:rsidRDefault="00544CEE" w:rsidP="00544CEE">
      <w:pPr>
        <w:numPr>
          <w:ilvl w:val="0"/>
          <w:numId w:val="14"/>
        </w:numPr>
        <w:spacing w:after="0" w:line="259" w:lineRule="auto"/>
        <w:ind w:hanging="227"/>
      </w:pPr>
      <w:r>
        <w:rPr>
          <w:b/>
        </w:rPr>
        <w:t>Storage as a Service (SaaS)</w:t>
      </w:r>
      <w:r>
        <w:t xml:space="preserve"> </w:t>
      </w:r>
    </w:p>
    <w:p w14:paraId="417AAEF2" w14:textId="77777777" w:rsidR="00544CEE" w:rsidRDefault="00544CEE" w:rsidP="00F00043">
      <w:r>
        <w:t xml:space="preserve">Storage as a Service (SaaS) is a cloud computing model where storage resources are provided over the internet as a managed service. Instead of investing in on-premises hardware, businesses can rent storage from cloud providers, allowing them to scale capacity up or down based on demand. This model reduces costs and complexity, as cloud providers handle maintenance, backups, and scaling. It </w:t>
      </w:r>
      <w:r>
        <w:lastRenderedPageBreak/>
        <w:t xml:space="preserve">also offers high availability, durability, and global access, making it ideal for storing and managing data efficiently. </w:t>
      </w:r>
    </w:p>
    <w:p w14:paraId="1A9643B9" w14:textId="77777777" w:rsidR="00544CEE" w:rsidRDefault="00544CEE" w:rsidP="00F00043"/>
    <w:p w14:paraId="11B0C077" w14:textId="77777777" w:rsidR="00544CEE" w:rsidRDefault="00544CEE" w:rsidP="00544CEE">
      <w:pPr>
        <w:numPr>
          <w:ilvl w:val="0"/>
          <w:numId w:val="14"/>
        </w:numPr>
        <w:spacing w:after="0" w:line="259" w:lineRule="auto"/>
        <w:ind w:hanging="227"/>
      </w:pPr>
      <w:r>
        <w:rPr>
          <w:b/>
        </w:rPr>
        <w:t>Amazon S3 Use Cases</w:t>
      </w:r>
      <w:r>
        <w:t xml:space="preserve"> </w:t>
      </w:r>
    </w:p>
    <w:p w14:paraId="44D447CF" w14:textId="77777777" w:rsidR="00544CEE" w:rsidRDefault="00544CEE">
      <w:r>
        <w:t xml:space="preserve">Amazon S3 (Simple Storage Service) is a widely used cloud storage service known for its scalability, security, and durability. Here are some common use cases for S3: </w:t>
      </w:r>
    </w:p>
    <w:p w14:paraId="1ED39AFB" w14:textId="77777777" w:rsidR="00544CEE" w:rsidRDefault="00544CEE" w:rsidP="00544CEE">
      <w:pPr>
        <w:numPr>
          <w:ilvl w:val="1"/>
          <w:numId w:val="14"/>
        </w:numPr>
        <w:spacing w:after="162"/>
        <w:ind w:hanging="360"/>
      </w:pPr>
      <w:r>
        <w:rPr>
          <w:b/>
        </w:rPr>
        <w:t>Data Backup and Disaster Recovery</w:t>
      </w:r>
      <w:r>
        <w:t xml:space="preserve">: S3 provides a durable and reliable storage solution for data backup and disaster recovery, ensuring data remains accessible even if </w:t>
      </w:r>
      <w:proofErr w:type="spellStart"/>
      <w:r>
        <w:t>onpremises</w:t>
      </w:r>
      <w:proofErr w:type="spellEnd"/>
      <w:r>
        <w:t xml:space="preserve"> systems fail. </w:t>
      </w:r>
    </w:p>
    <w:p w14:paraId="36ED4D4D" w14:textId="77777777" w:rsidR="00544CEE" w:rsidRDefault="00544CEE" w:rsidP="00544CEE">
      <w:pPr>
        <w:numPr>
          <w:ilvl w:val="1"/>
          <w:numId w:val="14"/>
        </w:numPr>
        <w:spacing w:after="162"/>
        <w:ind w:hanging="360"/>
      </w:pPr>
      <w:r>
        <w:rPr>
          <w:b/>
        </w:rPr>
        <w:t>Big Data and Analytics</w:t>
      </w:r>
      <w:r>
        <w:t xml:space="preserve">: S3 is a go-to storage option for big data, enabling organizations to store large datasets and easily integrate with data analytics and machine learning services like Amazon Redshift, Amazon Athena, and Amazon </w:t>
      </w:r>
      <w:proofErr w:type="spellStart"/>
      <w:r>
        <w:t>SageMaker</w:t>
      </w:r>
      <w:proofErr w:type="spellEnd"/>
      <w:r>
        <w:t xml:space="preserve">. </w:t>
      </w:r>
    </w:p>
    <w:p w14:paraId="48BB4CB4" w14:textId="77777777" w:rsidR="00544CEE" w:rsidRDefault="00544CEE" w:rsidP="00544CEE">
      <w:pPr>
        <w:numPr>
          <w:ilvl w:val="1"/>
          <w:numId w:val="14"/>
        </w:numPr>
        <w:spacing w:after="162"/>
        <w:ind w:hanging="360"/>
      </w:pPr>
      <w:r>
        <w:rPr>
          <w:b/>
        </w:rPr>
        <w:t>Static Website Hosting</w:t>
      </w:r>
      <w:r>
        <w:t xml:space="preserve">: S3 can host static websites, serving HTML, CSS, JavaScript, and image files directly to users. It’s cost-effective and allows for quick deployment of simple websites. </w:t>
      </w:r>
    </w:p>
    <w:p w14:paraId="547A650A" w14:textId="77777777" w:rsidR="00544CEE" w:rsidRDefault="00544CEE" w:rsidP="00544CEE">
      <w:pPr>
        <w:numPr>
          <w:ilvl w:val="1"/>
          <w:numId w:val="14"/>
        </w:numPr>
        <w:spacing w:after="162"/>
        <w:ind w:hanging="360"/>
      </w:pPr>
      <w:r>
        <w:rPr>
          <w:b/>
        </w:rPr>
        <w:t>Content Storage and Distribution</w:t>
      </w:r>
      <w:r>
        <w:t xml:space="preserve">: Media companies and content creators use S3 to store and distribute digital assets like images, videos, and audio files, often alongside Amazon CloudFront for faster global delivery. </w:t>
      </w:r>
    </w:p>
    <w:p w14:paraId="76830DB1" w14:textId="77777777" w:rsidR="00544CEE" w:rsidRDefault="00544CEE" w:rsidP="00544CEE">
      <w:pPr>
        <w:numPr>
          <w:ilvl w:val="1"/>
          <w:numId w:val="14"/>
        </w:numPr>
        <w:spacing w:after="162"/>
        <w:ind w:hanging="360"/>
      </w:pPr>
      <w:r>
        <w:rPr>
          <w:b/>
        </w:rPr>
        <w:t>Data Archiving</w:t>
      </w:r>
      <w:r>
        <w:t xml:space="preserve">: S3’s Glacier and Glacier Deep Archive storage classes offer low-cost, </w:t>
      </w:r>
      <w:proofErr w:type="spellStart"/>
      <w:r>
        <w:t>longterm</w:t>
      </w:r>
      <w:proofErr w:type="spellEnd"/>
      <w:r>
        <w:t xml:space="preserve"> data storage, ideal for data archiving and compliance requirements. </w:t>
      </w:r>
    </w:p>
    <w:p w14:paraId="1CB13012" w14:textId="77777777" w:rsidR="00544CEE" w:rsidRDefault="00544CEE" w:rsidP="00544CEE">
      <w:pPr>
        <w:numPr>
          <w:ilvl w:val="1"/>
          <w:numId w:val="14"/>
        </w:numPr>
        <w:spacing w:after="163" w:line="257" w:lineRule="auto"/>
        <w:ind w:hanging="360"/>
      </w:pPr>
      <w:r>
        <w:rPr>
          <w:b/>
        </w:rPr>
        <w:t>Application Data Storage</w:t>
      </w:r>
      <w:r>
        <w:t xml:space="preserve">: Many applications store user data, logs, and other information in S3. Its durability and security make it suitable for storing application-generated data. </w:t>
      </w:r>
    </w:p>
    <w:p w14:paraId="548DE440" w14:textId="77777777" w:rsidR="00544CEE" w:rsidRDefault="00544CEE" w:rsidP="00544CEE">
      <w:pPr>
        <w:numPr>
          <w:ilvl w:val="1"/>
          <w:numId w:val="14"/>
        </w:numPr>
        <w:spacing w:after="163" w:line="257" w:lineRule="auto"/>
        <w:ind w:hanging="360"/>
      </w:pPr>
    </w:p>
    <w:p w14:paraId="627A508D" w14:textId="77777777" w:rsidR="00544CEE" w:rsidRDefault="00544CEE" w:rsidP="00544CEE">
      <w:pPr>
        <w:numPr>
          <w:ilvl w:val="0"/>
          <w:numId w:val="14"/>
        </w:numPr>
        <w:spacing w:after="163" w:line="259" w:lineRule="auto"/>
        <w:ind w:hanging="227"/>
      </w:pPr>
      <w:r>
        <w:rPr>
          <w:b/>
        </w:rPr>
        <w:t>Steps for Amazon S3 Setup</w:t>
      </w:r>
      <w:r>
        <w:t xml:space="preserve"> </w:t>
      </w:r>
    </w:p>
    <w:p w14:paraId="0971213E" w14:textId="77777777" w:rsidR="00544CEE" w:rsidRDefault="00544CEE" w:rsidP="00544CEE">
      <w:pPr>
        <w:numPr>
          <w:ilvl w:val="1"/>
          <w:numId w:val="14"/>
        </w:numPr>
        <w:spacing w:after="0" w:line="259" w:lineRule="auto"/>
        <w:ind w:hanging="360"/>
      </w:pPr>
      <w:r>
        <w:rPr>
          <w:b/>
        </w:rPr>
        <w:t>Step 1: Create an S3 Bucket</w:t>
      </w:r>
      <w:r>
        <w:t xml:space="preserve"> </w:t>
      </w:r>
    </w:p>
    <w:p w14:paraId="54151034" w14:textId="77777777" w:rsidR="00544CEE" w:rsidRDefault="00544CEE">
      <w:pPr>
        <w:spacing w:after="158" w:line="259" w:lineRule="auto"/>
        <w:ind w:left="715"/>
      </w:pPr>
      <w:r>
        <w:t xml:space="preserve">Log into the AWS Management Console, go to S3, and click “Create bucket.” Choose a globally unique bucket name and the preferred AWS region. </w:t>
      </w:r>
    </w:p>
    <w:p w14:paraId="471B7C13" w14:textId="77777777" w:rsidR="00544CEE" w:rsidRDefault="00544CEE" w:rsidP="00544CEE">
      <w:pPr>
        <w:numPr>
          <w:ilvl w:val="1"/>
          <w:numId w:val="14"/>
        </w:numPr>
        <w:spacing w:after="0" w:line="259" w:lineRule="auto"/>
        <w:ind w:hanging="360"/>
      </w:pPr>
      <w:r>
        <w:rPr>
          <w:b/>
        </w:rPr>
        <w:t>Step 2: Configure Bucket Settings</w:t>
      </w:r>
      <w:r>
        <w:t xml:space="preserve"> </w:t>
      </w:r>
    </w:p>
    <w:p w14:paraId="0473AEEF" w14:textId="77777777" w:rsidR="00544CEE" w:rsidRDefault="00544CEE">
      <w:pPr>
        <w:ind w:left="730"/>
      </w:pPr>
      <w:r>
        <w:t xml:space="preserve">Adjust settings such as versioning (to keep multiple versions of objects), logging (to track access), and encryption (to protect data). Configure permissions based on your access needs. </w:t>
      </w:r>
    </w:p>
    <w:p w14:paraId="650ACBFB" w14:textId="77777777" w:rsidR="00544CEE" w:rsidRDefault="00544CEE" w:rsidP="00544CEE">
      <w:pPr>
        <w:numPr>
          <w:ilvl w:val="1"/>
          <w:numId w:val="14"/>
        </w:numPr>
        <w:spacing w:after="0" w:line="259" w:lineRule="auto"/>
        <w:ind w:hanging="360"/>
      </w:pPr>
      <w:r>
        <w:rPr>
          <w:b/>
        </w:rPr>
        <w:t>Step 3: Upload Objects</w:t>
      </w:r>
      <w:r>
        <w:t xml:space="preserve"> </w:t>
      </w:r>
    </w:p>
    <w:p w14:paraId="6A404F1F" w14:textId="77777777" w:rsidR="00544CEE" w:rsidRDefault="00544CEE">
      <w:pPr>
        <w:ind w:left="730"/>
      </w:pPr>
      <w:r>
        <w:t xml:space="preserve">Use the console to upload files directly or use the AWS CLI/API for larger datasets. Choose storage classes based on data access frequency, such as Standard, Intelligent-Tiering, or Glacier for archival. </w:t>
      </w:r>
    </w:p>
    <w:p w14:paraId="40284A87" w14:textId="77777777" w:rsidR="00544CEE" w:rsidRDefault="00544CEE" w:rsidP="00544CEE">
      <w:pPr>
        <w:numPr>
          <w:ilvl w:val="1"/>
          <w:numId w:val="14"/>
        </w:numPr>
        <w:spacing w:after="0" w:line="259" w:lineRule="auto"/>
        <w:ind w:hanging="360"/>
      </w:pPr>
      <w:r>
        <w:rPr>
          <w:b/>
        </w:rPr>
        <w:t>Step 4: Set Permissions and Access Policies</w:t>
      </w:r>
      <w:r>
        <w:t xml:space="preserve"> </w:t>
      </w:r>
    </w:p>
    <w:p w14:paraId="64BFF6F4" w14:textId="77777777" w:rsidR="00544CEE" w:rsidRDefault="00544CEE">
      <w:pPr>
        <w:ind w:left="730"/>
      </w:pPr>
      <w:r>
        <w:lastRenderedPageBreak/>
        <w:t xml:space="preserve">Define who can access your bucket and objects using bucket policies or access control lists (ACLs). Configure specific permissions for users, roles, or applications as needed. </w:t>
      </w:r>
    </w:p>
    <w:p w14:paraId="3371EDA5" w14:textId="77777777" w:rsidR="00544CEE" w:rsidRDefault="00544CEE" w:rsidP="00544CEE">
      <w:pPr>
        <w:numPr>
          <w:ilvl w:val="1"/>
          <w:numId w:val="14"/>
        </w:numPr>
        <w:spacing w:after="0" w:line="259" w:lineRule="auto"/>
        <w:ind w:hanging="360"/>
      </w:pPr>
      <w:r>
        <w:rPr>
          <w:b/>
        </w:rPr>
        <w:t>Step 5: Enable Additional Features (Optional)</w:t>
      </w:r>
      <w:r>
        <w:t xml:space="preserve"> </w:t>
      </w:r>
    </w:p>
    <w:p w14:paraId="34B6A836" w14:textId="77777777" w:rsidR="00544CEE" w:rsidRDefault="00544CEE">
      <w:pPr>
        <w:ind w:left="730"/>
      </w:pPr>
      <w:r>
        <w:t xml:space="preserve">Enable features like lifecycle policies (automatically transitions data between storage classes), cross-region replication (backups across regions), or static website hosting, if required. </w:t>
      </w:r>
    </w:p>
    <w:p w14:paraId="5E5FEE37" w14:textId="77777777" w:rsidR="00544CEE" w:rsidRDefault="00544CEE" w:rsidP="00544CEE">
      <w:pPr>
        <w:numPr>
          <w:ilvl w:val="1"/>
          <w:numId w:val="14"/>
        </w:numPr>
        <w:spacing w:after="0" w:line="259" w:lineRule="auto"/>
        <w:ind w:hanging="360"/>
      </w:pPr>
      <w:r>
        <w:rPr>
          <w:b/>
        </w:rPr>
        <w:t>Step 6: Monitor and Manage</w:t>
      </w:r>
      <w:r>
        <w:t xml:space="preserve"> </w:t>
      </w:r>
    </w:p>
    <w:p w14:paraId="2142A294" w14:textId="77777777" w:rsidR="00544CEE" w:rsidRDefault="00544CEE">
      <w:pPr>
        <w:spacing w:after="158" w:line="259" w:lineRule="auto"/>
        <w:ind w:left="715"/>
      </w:pPr>
      <w:r>
        <w:t xml:space="preserve">Use AWS CloudWatch and S3 Analytics to monitor usage and performance. You can also review access logs to track who’s accessing your data and adjust permissions if needed. </w:t>
      </w:r>
    </w:p>
    <w:p w14:paraId="75016EF2" w14:textId="77777777" w:rsidR="00544CEE" w:rsidRDefault="00544CEE">
      <w:r>
        <w:t>Amazon S3 simplifies storage management, provides flexible access, and scales seamlessly to support a wide range of applications. By following these steps, you can efficiently set up and manage your storage on S3.</w:t>
      </w:r>
    </w:p>
    <w:p w14:paraId="48CC3502" w14:textId="77777777" w:rsidR="00544CEE" w:rsidRPr="00544CEE" w:rsidRDefault="00544CEE">
      <w:pPr>
        <w:rPr>
          <w:b/>
          <w:bCs/>
          <w:sz w:val="32"/>
          <w:szCs w:val="32"/>
          <w:u w:val="single"/>
        </w:rPr>
      </w:pPr>
    </w:p>
    <w:p w14:paraId="1463BF24" w14:textId="4AFC7AD8" w:rsidR="00544CEE" w:rsidRDefault="00544CEE">
      <w:r w:rsidRPr="00544CEE">
        <w:rPr>
          <w:b/>
          <w:bCs/>
          <w:sz w:val="32"/>
          <w:szCs w:val="32"/>
          <w:u w:val="single"/>
        </w:rPr>
        <w:t>Creating and running virtual machines on Beta-Metal Hypervisors</w:t>
      </w:r>
      <w:r>
        <w:t xml:space="preserve"> </w:t>
      </w:r>
    </w:p>
    <w:p w14:paraId="51A88478" w14:textId="77777777" w:rsidR="00544CEE" w:rsidRDefault="00544CEE">
      <w:pPr>
        <w:spacing w:after="0" w:line="259" w:lineRule="auto"/>
        <w:ind w:left="0" w:firstLine="0"/>
      </w:pPr>
      <w:r>
        <w:t xml:space="preserve"> </w:t>
      </w:r>
    </w:p>
    <w:p w14:paraId="49324B77" w14:textId="77777777" w:rsidR="007458FC" w:rsidRDefault="00000000">
      <w:pPr>
        <w:pStyle w:val="Heading1"/>
        <w:ind w:left="263" w:hanging="278"/>
      </w:pPr>
      <w:r>
        <w:t>Bare-Metal Hypervisors</w:t>
      </w:r>
      <w:r>
        <w:rPr>
          <w:u w:val="none"/>
        </w:rPr>
        <w:t xml:space="preserve"> </w:t>
      </w:r>
    </w:p>
    <w:p w14:paraId="2985FBB5" w14:textId="77777777" w:rsidR="007458FC" w:rsidRDefault="00000000">
      <w:pPr>
        <w:ind w:left="-5"/>
      </w:pPr>
      <w:r>
        <w:t xml:space="preserve">Bare-metal hypervisors are virtualization platforms that run directly on physical hardware without requiring an underlying operating system. They act as intermediaries between the hardware and virtual machines (VMs), allowing the host machine to efficiently manage and allocate physical resources to multiple guest VMs. Bare-metal hypervisors are ideal for environments needing high performance, low overhead, and direct access to hardware. </w:t>
      </w:r>
    </w:p>
    <w:p w14:paraId="141622AD" w14:textId="77777777" w:rsidR="007458FC" w:rsidRDefault="00000000">
      <w:pPr>
        <w:spacing w:after="159" w:line="259" w:lineRule="auto"/>
        <w:ind w:left="-5"/>
      </w:pPr>
      <w:r>
        <w:rPr>
          <w:b/>
        </w:rPr>
        <w:t xml:space="preserve">Benefits of Bare-Metal Hypervisors: </w:t>
      </w:r>
    </w:p>
    <w:p w14:paraId="303D0B1C" w14:textId="77777777" w:rsidR="007458FC" w:rsidRDefault="00000000">
      <w:pPr>
        <w:numPr>
          <w:ilvl w:val="0"/>
          <w:numId w:val="1"/>
        </w:numPr>
      </w:pPr>
      <w:r>
        <w:t xml:space="preserve">Efficient Resource Usage: With direct hardware access, they offer better performance and lower latency than hosted hypervisors. </w:t>
      </w:r>
    </w:p>
    <w:p w14:paraId="30DFF6DB" w14:textId="77777777" w:rsidR="007458FC" w:rsidRDefault="00000000">
      <w:pPr>
        <w:numPr>
          <w:ilvl w:val="0"/>
          <w:numId w:val="1"/>
        </w:numPr>
      </w:pPr>
      <w:r>
        <w:t xml:space="preserve">Enhanced Security: Minimal OS layers reduce attack surfaces, enhancing security for isolated environments. </w:t>
      </w:r>
    </w:p>
    <w:p w14:paraId="5E8932E3" w14:textId="19ADA6DD" w:rsidR="007458FC" w:rsidRDefault="00000000" w:rsidP="00B34790">
      <w:pPr>
        <w:numPr>
          <w:ilvl w:val="0"/>
          <w:numId w:val="1"/>
        </w:numPr>
      </w:pPr>
      <w:r>
        <w:t xml:space="preserve">Scalability: Used extensively in data centers and enterprise environments to manage large numbers of VMs. </w:t>
      </w:r>
    </w:p>
    <w:p w14:paraId="50720CF3" w14:textId="77777777" w:rsidR="007458FC" w:rsidRDefault="00000000">
      <w:pPr>
        <w:pStyle w:val="Heading1"/>
        <w:ind w:left="263" w:hanging="278"/>
      </w:pPr>
      <w:r>
        <w:t>Bare-Metal Hypervisors Type 0</w:t>
      </w:r>
      <w:r>
        <w:rPr>
          <w:u w:val="none"/>
        </w:rPr>
        <w:t xml:space="preserve"> </w:t>
      </w:r>
    </w:p>
    <w:p w14:paraId="4267A1FD" w14:textId="77777777" w:rsidR="007458FC" w:rsidRDefault="00000000">
      <w:pPr>
        <w:ind w:left="-5"/>
      </w:pPr>
      <w:r>
        <w:t xml:space="preserve">Type 0 hypervisors are specialized bare-metal hypervisors often embedded into the firmware of specific hardware. They are typically proprietary and designed for high-performance workloads in environments where hardware-level control is crucial. Type 0 hypervisors usually come preconfigured for specific hardware (like IBM’s </w:t>
      </w:r>
      <w:proofErr w:type="spellStart"/>
      <w:r>
        <w:t>PowerVM</w:t>
      </w:r>
      <w:proofErr w:type="spellEnd"/>
      <w:r>
        <w:t xml:space="preserve"> for IBM servers) and are known for extreme efficiency and reliability, making them ideal for high-performance computing and real-time processing. </w:t>
      </w:r>
    </w:p>
    <w:p w14:paraId="1CBE4D57" w14:textId="77777777" w:rsidR="007458FC" w:rsidRDefault="00000000">
      <w:pPr>
        <w:spacing w:after="159" w:line="259" w:lineRule="auto"/>
        <w:ind w:left="-5"/>
      </w:pPr>
      <w:r>
        <w:rPr>
          <w:b/>
        </w:rPr>
        <w:lastRenderedPageBreak/>
        <w:t xml:space="preserve">Examples of Type 0 Hypervisors: </w:t>
      </w:r>
    </w:p>
    <w:p w14:paraId="4BA9C1B2" w14:textId="77777777" w:rsidR="007458FC" w:rsidRDefault="00000000">
      <w:pPr>
        <w:numPr>
          <w:ilvl w:val="0"/>
          <w:numId w:val="2"/>
        </w:numPr>
        <w:ind w:hanging="118"/>
      </w:pPr>
      <w:proofErr w:type="spellStart"/>
      <w:r>
        <w:t>PowerVM</w:t>
      </w:r>
      <w:proofErr w:type="spellEnd"/>
      <w:r>
        <w:t xml:space="preserve"> for IBM Power Systems. </w:t>
      </w:r>
    </w:p>
    <w:p w14:paraId="4A78A141" w14:textId="77777777" w:rsidR="007458FC" w:rsidRDefault="00000000">
      <w:pPr>
        <w:numPr>
          <w:ilvl w:val="0"/>
          <w:numId w:val="2"/>
        </w:numPr>
        <w:spacing w:line="259" w:lineRule="auto"/>
        <w:ind w:hanging="118"/>
      </w:pPr>
      <w:r>
        <w:t xml:space="preserve">z/VM for IBM’s mainframe systems. </w:t>
      </w:r>
    </w:p>
    <w:p w14:paraId="10CF216B" w14:textId="77777777" w:rsidR="007458FC" w:rsidRDefault="00000000">
      <w:pPr>
        <w:spacing w:after="159" w:line="259" w:lineRule="auto"/>
        <w:ind w:left="-5"/>
      </w:pPr>
      <w:r>
        <w:rPr>
          <w:b/>
        </w:rPr>
        <w:t xml:space="preserve">Advantages: </w:t>
      </w:r>
    </w:p>
    <w:p w14:paraId="7541C170" w14:textId="77777777" w:rsidR="007458FC" w:rsidRDefault="00000000">
      <w:pPr>
        <w:numPr>
          <w:ilvl w:val="0"/>
          <w:numId w:val="2"/>
        </w:numPr>
        <w:ind w:hanging="118"/>
      </w:pPr>
      <w:r>
        <w:t xml:space="preserve">Hardware-optimized, offering excellent performance. </w:t>
      </w:r>
    </w:p>
    <w:p w14:paraId="76A6CF09" w14:textId="77777777" w:rsidR="007458FC" w:rsidRDefault="00000000">
      <w:pPr>
        <w:numPr>
          <w:ilvl w:val="0"/>
          <w:numId w:val="2"/>
        </w:numPr>
        <w:ind w:hanging="118"/>
      </w:pPr>
      <w:r>
        <w:t xml:space="preserve">Direct integration with specific hardware. </w:t>
      </w:r>
    </w:p>
    <w:p w14:paraId="78617517" w14:textId="77777777" w:rsidR="007458FC" w:rsidRDefault="00000000">
      <w:pPr>
        <w:numPr>
          <w:ilvl w:val="0"/>
          <w:numId w:val="2"/>
        </w:numPr>
        <w:ind w:hanging="118"/>
      </w:pPr>
      <w:r>
        <w:t xml:space="preserve">Often supports advanced features like partitioning and high-availability options. </w:t>
      </w:r>
    </w:p>
    <w:p w14:paraId="4DD5F80E" w14:textId="77777777" w:rsidR="007458FC" w:rsidRDefault="00000000">
      <w:pPr>
        <w:spacing w:line="259" w:lineRule="auto"/>
        <w:ind w:left="0" w:firstLine="0"/>
      </w:pPr>
      <w:r>
        <w:t xml:space="preserve"> </w:t>
      </w:r>
    </w:p>
    <w:p w14:paraId="2499FEF0" w14:textId="77777777" w:rsidR="007458FC" w:rsidRDefault="00000000">
      <w:pPr>
        <w:spacing w:after="158" w:line="259" w:lineRule="auto"/>
        <w:ind w:left="0" w:firstLine="0"/>
      </w:pPr>
      <w:r>
        <w:t xml:space="preserve"> </w:t>
      </w:r>
    </w:p>
    <w:p w14:paraId="42D60C76" w14:textId="77777777" w:rsidR="007458FC" w:rsidRDefault="00000000">
      <w:pPr>
        <w:spacing w:after="0" w:line="259" w:lineRule="auto"/>
        <w:ind w:left="0" w:firstLine="0"/>
      </w:pPr>
      <w:r>
        <w:t xml:space="preserve"> </w:t>
      </w:r>
    </w:p>
    <w:p w14:paraId="28A8EB74" w14:textId="77777777" w:rsidR="007458FC" w:rsidRDefault="00000000">
      <w:pPr>
        <w:spacing w:after="215" w:line="259" w:lineRule="auto"/>
        <w:ind w:left="0" w:firstLine="0"/>
      </w:pPr>
      <w:r>
        <w:t xml:space="preserve"> </w:t>
      </w:r>
    </w:p>
    <w:p w14:paraId="735D79C9" w14:textId="77777777" w:rsidR="007458FC" w:rsidRDefault="00000000">
      <w:pPr>
        <w:pStyle w:val="Heading1"/>
        <w:ind w:left="263" w:hanging="278"/>
      </w:pPr>
      <w:r>
        <w:t>Bare-Metal Hypervisors Type 1</w:t>
      </w:r>
      <w:r>
        <w:rPr>
          <w:b w:val="0"/>
          <w:u w:val="none"/>
        </w:rPr>
        <w:t xml:space="preserve"> </w:t>
      </w:r>
    </w:p>
    <w:p w14:paraId="6415FA25" w14:textId="77777777" w:rsidR="007458FC" w:rsidRDefault="00000000">
      <w:pPr>
        <w:ind w:left="-5"/>
      </w:pPr>
      <w:r>
        <w:t xml:space="preserve">Type 1 hypervisors, also known as traditional bare-metal hypervisors, operate directly on the host machine’s hardware and are more commonly used in general-purpose computing environments than Type 0. They support a broad range of operating systems and workloads, making them a popular choice in cloud data centers, enterprise environments, and virtual desktop infrastructure (VDI) setups. </w:t>
      </w:r>
    </w:p>
    <w:p w14:paraId="3A2A4D76" w14:textId="77777777" w:rsidR="007458FC" w:rsidRDefault="00000000">
      <w:pPr>
        <w:spacing w:after="159" w:line="259" w:lineRule="auto"/>
        <w:ind w:left="-5"/>
      </w:pPr>
      <w:r>
        <w:rPr>
          <w:b/>
        </w:rPr>
        <w:t xml:space="preserve">Examples of Type 1 Hypervisors: </w:t>
      </w:r>
    </w:p>
    <w:p w14:paraId="03EA708D" w14:textId="77777777" w:rsidR="007458FC" w:rsidRDefault="00000000">
      <w:pPr>
        <w:numPr>
          <w:ilvl w:val="0"/>
          <w:numId w:val="3"/>
        </w:numPr>
        <w:ind w:hanging="118"/>
      </w:pPr>
      <w:r>
        <w:t xml:space="preserve">VMware </w:t>
      </w:r>
      <w:proofErr w:type="spellStart"/>
      <w:r>
        <w:t>ESXi</w:t>
      </w:r>
      <w:proofErr w:type="spellEnd"/>
      <w:r>
        <w:t xml:space="preserve">: Used extensively in enterprise data centers. </w:t>
      </w:r>
    </w:p>
    <w:p w14:paraId="53EC8C0A" w14:textId="77777777" w:rsidR="007458FC" w:rsidRDefault="00000000">
      <w:pPr>
        <w:numPr>
          <w:ilvl w:val="0"/>
          <w:numId w:val="3"/>
        </w:numPr>
        <w:ind w:hanging="118"/>
      </w:pPr>
      <w:r>
        <w:t xml:space="preserve">Microsoft Hyper-V: A high-performance solution from Microsoft. </w:t>
      </w:r>
    </w:p>
    <w:p w14:paraId="34C54C07" w14:textId="77777777" w:rsidR="007458FC" w:rsidRDefault="00000000">
      <w:pPr>
        <w:numPr>
          <w:ilvl w:val="0"/>
          <w:numId w:val="3"/>
        </w:numPr>
        <w:ind w:hanging="118"/>
      </w:pPr>
      <w:r>
        <w:t xml:space="preserve">Xen: Open-source and widely used in cloud services like AWS. </w:t>
      </w:r>
    </w:p>
    <w:p w14:paraId="10026DB4" w14:textId="77777777" w:rsidR="007458FC" w:rsidRDefault="00000000">
      <w:pPr>
        <w:spacing w:after="159" w:line="259" w:lineRule="auto"/>
        <w:ind w:left="-5"/>
      </w:pPr>
      <w:r>
        <w:rPr>
          <w:b/>
        </w:rPr>
        <w:t xml:space="preserve">Advantages: </w:t>
      </w:r>
    </w:p>
    <w:p w14:paraId="48375EF8" w14:textId="77777777" w:rsidR="007458FC" w:rsidRDefault="00000000">
      <w:pPr>
        <w:numPr>
          <w:ilvl w:val="0"/>
          <w:numId w:val="3"/>
        </w:numPr>
        <w:ind w:hanging="118"/>
      </w:pPr>
      <w:r>
        <w:t xml:space="preserve">High performance with minimal latency. </w:t>
      </w:r>
    </w:p>
    <w:p w14:paraId="0F431C00" w14:textId="77777777" w:rsidR="007458FC" w:rsidRDefault="00000000">
      <w:pPr>
        <w:numPr>
          <w:ilvl w:val="0"/>
          <w:numId w:val="3"/>
        </w:numPr>
        <w:ind w:hanging="118"/>
      </w:pPr>
      <w:r>
        <w:t xml:space="preserve">Versatile and compatible with various hardware types. </w:t>
      </w:r>
    </w:p>
    <w:p w14:paraId="79CA7F8D" w14:textId="60143FAC" w:rsidR="007458FC" w:rsidRDefault="00000000" w:rsidP="00B34790">
      <w:pPr>
        <w:numPr>
          <w:ilvl w:val="0"/>
          <w:numId w:val="3"/>
        </w:numPr>
        <w:ind w:hanging="118"/>
      </w:pPr>
      <w:r>
        <w:t xml:space="preserve">Suitable for large-scale virtualization in enterprise environments. </w:t>
      </w:r>
    </w:p>
    <w:p w14:paraId="688C392F" w14:textId="77777777" w:rsidR="007458FC" w:rsidRDefault="00000000">
      <w:pPr>
        <w:pStyle w:val="Heading1"/>
        <w:ind w:left="263" w:hanging="278"/>
      </w:pPr>
      <w:r>
        <w:t>VMware</w:t>
      </w:r>
      <w:r>
        <w:rPr>
          <w:u w:val="none"/>
        </w:rPr>
        <w:t xml:space="preserve"> </w:t>
      </w:r>
    </w:p>
    <w:p w14:paraId="667AAEBE" w14:textId="77777777" w:rsidR="007458FC" w:rsidRDefault="00000000">
      <w:pPr>
        <w:ind w:left="-5"/>
      </w:pPr>
      <w:r>
        <w:t xml:space="preserve">VMware is a leading provider of virtualization software and cloud computing solutions. VMware </w:t>
      </w:r>
      <w:proofErr w:type="spellStart"/>
      <w:r>
        <w:t>ESXi</w:t>
      </w:r>
      <w:proofErr w:type="spellEnd"/>
      <w:r>
        <w:t xml:space="preserve"> is its bare-metal hypervisor, which is widely used in enterprise data centers for creating and managing virtualized server environments. VMware’s suite includes additional tools like vSphere, vCenter, and </w:t>
      </w:r>
      <w:proofErr w:type="spellStart"/>
      <w:r>
        <w:t>vMotion</w:t>
      </w:r>
      <w:proofErr w:type="spellEnd"/>
      <w:r>
        <w:t xml:space="preserve">, enhancing VM management, migration, and monitoring capabilities. </w:t>
      </w:r>
    </w:p>
    <w:p w14:paraId="0B8E93BB" w14:textId="77777777" w:rsidR="007458FC" w:rsidRDefault="00000000">
      <w:pPr>
        <w:spacing w:after="159" w:line="259" w:lineRule="auto"/>
        <w:ind w:left="-5"/>
      </w:pPr>
      <w:r>
        <w:rPr>
          <w:b/>
        </w:rPr>
        <w:t xml:space="preserve">Key Features of VMware </w:t>
      </w:r>
      <w:proofErr w:type="spellStart"/>
      <w:r>
        <w:rPr>
          <w:b/>
        </w:rPr>
        <w:t>ESXi</w:t>
      </w:r>
      <w:proofErr w:type="spellEnd"/>
      <w:r>
        <w:rPr>
          <w:b/>
        </w:rPr>
        <w:t xml:space="preserve">: </w:t>
      </w:r>
    </w:p>
    <w:p w14:paraId="77C62534" w14:textId="77777777" w:rsidR="007458FC" w:rsidRDefault="00000000">
      <w:pPr>
        <w:numPr>
          <w:ilvl w:val="0"/>
          <w:numId w:val="4"/>
        </w:numPr>
        <w:ind w:hanging="118"/>
      </w:pPr>
      <w:r>
        <w:lastRenderedPageBreak/>
        <w:t xml:space="preserve">Resource Allocation and Control: Efficiently manages CPU, memory, storage, and networking for VMs. </w:t>
      </w:r>
    </w:p>
    <w:p w14:paraId="078E258B" w14:textId="77777777" w:rsidR="007458FC" w:rsidRDefault="00000000">
      <w:pPr>
        <w:numPr>
          <w:ilvl w:val="0"/>
          <w:numId w:val="4"/>
        </w:numPr>
        <w:ind w:hanging="118"/>
      </w:pPr>
      <w:r>
        <w:t>Live Migration (</w:t>
      </w:r>
      <w:proofErr w:type="spellStart"/>
      <w:r>
        <w:t>vMotion</w:t>
      </w:r>
      <w:proofErr w:type="spellEnd"/>
      <w:r>
        <w:t xml:space="preserve">): Enables VM migration without downtime. </w:t>
      </w:r>
    </w:p>
    <w:p w14:paraId="7342FD77" w14:textId="77777777" w:rsidR="007458FC" w:rsidRDefault="00000000">
      <w:pPr>
        <w:numPr>
          <w:ilvl w:val="0"/>
          <w:numId w:val="4"/>
        </w:numPr>
        <w:ind w:hanging="118"/>
      </w:pPr>
      <w:r>
        <w:t xml:space="preserve">High Availability: Offers automatic failover in case of hardware or VM failure. </w:t>
      </w:r>
    </w:p>
    <w:p w14:paraId="6C02B25E" w14:textId="77777777" w:rsidR="007458FC" w:rsidRDefault="00000000">
      <w:pPr>
        <w:numPr>
          <w:ilvl w:val="0"/>
          <w:numId w:val="4"/>
        </w:numPr>
        <w:ind w:hanging="118"/>
      </w:pPr>
      <w:r>
        <w:t xml:space="preserve">Advanced Management: Supports centralized management with vCenter, enhancing control and visibility in multi-host environments. </w:t>
      </w:r>
    </w:p>
    <w:p w14:paraId="3E81AEF8" w14:textId="77777777" w:rsidR="007458FC" w:rsidRDefault="00000000">
      <w:pPr>
        <w:ind w:left="-5"/>
      </w:pPr>
      <w:r>
        <w:t xml:space="preserve"> VMware is known for its reliability, scalability, and robust ecosystem of management tools, making it a preferred choice in enterprise and cloud environments. </w:t>
      </w:r>
    </w:p>
    <w:p w14:paraId="10222C73" w14:textId="77777777" w:rsidR="007458FC" w:rsidRDefault="00000000">
      <w:pPr>
        <w:spacing w:after="0" w:line="259" w:lineRule="auto"/>
        <w:ind w:left="0" w:firstLine="0"/>
      </w:pPr>
      <w:r>
        <w:t xml:space="preserve"> </w:t>
      </w:r>
    </w:p>
    <w:p w14:paraId="0A0FEEC7" w14:textId="77777777" w:rsidR="007458FC" w:rsidRDefault="00000000">
      <w:pPr>
        <w:spacing w:after="158" w:line="259" w:lineRule="auto"/>
        <w:ind w:left="0" w:firstLine="0"/>
      </w:pPr>
      <w:r>
        <w:t xml:space="preserve"> </w:t>
      </w:r>
    </w:p>
    <w:p w14:paraId="20480836" w14:textId="77777777" w:rsidR="007458FC" w:rsidRDefault="00000000">
      <w:pPr>
        <w:spacing w:after="218" w:line="259" w:lineRule="auto"/>
        <w:ind w:left="0" w:firstLine="0"/>
      </w:pPr>
      <w:r>
        <w:t xml:space="preserve"> </w:t>
      </w:r>
    </w:p>
    <w:p w14:paraId="066FB0C6" w14:textId="77777777" w:rsidR="007458FC" w:rsidRDefault="00000000">
      <w:pPr>
        <w:pStyle w:val="Heading1"/>
        <w:ind w:left="263" w:hanging="278"/>
      </w:pPr>
      <w:r>
        <w:t>VirtualBox</w:t>
      </w:r>
      <w:r>
        <w:rPr>
          <w:u w:val="none"/>
        </w:rPr>
        <w:t xml:space="preserve"> </w:t>
      </w:r>
    </w:p>
    <w:p w14:paraId="05DD5567" w14:textId="77777777" w:rsidR="007458FC" w:rsidRDefault="00000000">
      <w:pPr>
        <w:ind w:left="-5"/>
      </w:pPr>
      <w:r>
        <w:t xml:space="preserve">VirtualBox is an open-source virtualization platform primarily used as a hosted hypervisor. Unlike bare-metal hypervisors, VirtualBox requires an underlying OS, such as Windows, macOS, or Linux, to function. It's a popular choice for individual developers, hobbyists, and small businesses for testing and development due to its accessibility and wide range of supported guest operating systems. </w:t>
      </w:r>
    </w:p>
    <w:p w14:paraId="1722101C" w14:textId="77777777" w:rsidR="007458FC" w:rsidRDefault="00000000">
      <w:pPr>
        <w:spacing w:after="159" w:line="259" w:lineRule="auto"/>
        <w:ind w:left="-5"/>
      </w:pPr>
      <w:r>
        <w:rPr>
          <w:b/>
        </w:rPr>
        <w:t xml:space="preserve">Key Features of VirtualBox: </w:t>
      </w:r>
    </w:p>
    <w:p w14:paraId="10D0C4C9" w14:textId="77777777" w:rsidR="007458FC" w:rsidRDefault="00000000">
      <w:pPr>
        <w:numPr>
          <w:ilvl w:val="0"/>
          <w:numId w:val="5"/>
        </w:numPr>
        <w:ind w:hanging="118"/>
      </w:pPr>
      <w:r>
        <w:t xml:space="preserve">Cross-Platform Compatibility: Supports multiple </w:t>
      </w:r>
      <w:proofErr w:type="gramStart"/>
      <w:r>
        <w:t>host</w:t>
      </w:r>
      <w:proofErr w:type="gramEnd"/>
      <w:r>
        <w:t xml:space="preserve"> operating systems, including Windows, macOS, and Linux. </w:t>
      </w:r>
    </w:p>
    <w:p w14:paraId="341A18DB" w14:textId="77777777" w:rsidR="007458FC" w:rsidRDefault="00000000">
      <w:pPr>
        <w:numPr>
          <w:ilvl w:val="0"/>
          <w:numId w:val="5"/>
        </w:numPr>
        <w:ind w:hanging="118"/>
      </w:pPr>
      <w:r>
        <w:t xml:space="preserve">Guest OS Support: Provides virtualized environments for various guest OSs. </w:t>
      </w:r>
    </w:p>
    <w:p w14:paraId="6838481F" w14:textId="77777777" w:rsidR="007458FC" w:rsidRDefault="00000000">
      <w:pPr>
        <w:numPr>
          <w:ilvl w:val="0"/>
          <w:numId w:val="5"/>
        </w:numPr>
        <w:ind w:hanging="118"/>
      </w:pPr>
      <w:r>
        <w:t xml:space="preserve">Snapshot Feature: Allows users to save VM states and revert back if needed. </w:t>
      </w:r>
    </w:p>
    <w:p w14:paraId="5233C0CD" w14:textId="77777777" w:rsidR="007458FC" w:rsidRDefault="00000000">
      <w:pPr>
        <w:numPr>
          <w:ilvl w:val="0"/>
          <w:numId w:val="5"/>
        </w:numPr>
        <w:ind w:hanging="118"/>
      </w:pPr>
      <w:r>
        <w:t xml:space="preserve">Free and Open Source: Available for free under the GNU General Public License (GPL), making it an affordable option. </w:t>
      </w:r>
    </w:p>
    <w:p w14:paraId="267855C3" w14:textId="77777777" w:rsidR="007458FC" w:rsidRDefault="00000000">
      <w:pPr>
        <w:ind w:left="-5"/>
      </w:pPr>
      <w:r>
        <w:t xml:space="preserve">While it doesn’t offer the same level of performance or scalability as bare-metal hypervisors, VirtualBox is suitable for personal use, development, and testing due to its flexibility and ease of setup. </w:t>
      </w:r>
    </w:p>
    <w:p w14:paraId="020923A0" w14:textId="77777777" w:rsidR="00B34790" w:rsidRDefault="00000000" w:rsidP="00B34790">
      <w:pPr>
        <w:spacing w:line="259" w:lineRule="auto"/>
        <w:ind w:left="0" w:firstLine="0"/>
      </w:pPr>
      <w:r>
        <w:t xml:space="preserve"> </w:t>
      </w:r>
    </w:p>
    <w:p w14:paraId="467BC091" w14:textId="20FC16F3" w:rsidR="007458FC" w:rsidRDefault="00000000" w:rsidP="00B34790">
      <w:pPr>
        <w:spacing w:line="259" w:lineRule="auto"/>
        <w:ind w:left="0" w:firstLine="0"/>
      </w:pPr>
      <w:r>
        <w:rPr>
          <w:b/>
          <w:sz w:val="28"/>
          <w:u w:val="single" w:color="000000"/>
        </w:rPr>
        <w:t>Conclusion:</w:t>
      </w:r>
      <w:r>
        <w:rPr>
          <w:b/>
          <w:sz w:val="28"/>
        </w:rPr>
        <w:t xml:space="preserve"> </w:t>
      </w:r>
    </w:p>
    <w:p w14:paraId="149744DC" w14:textId="77777777" w:rsidR="007458FC" w:rsidRDefault="00000000">
      <w:pPr>
        <w:ind w:left="-5"/>
      </w:pPr>
      <w:r>
        <w:t xml:space="preserve">Bare-metal hypervisors, especially Type 1 and Type 0, provide high-performance and reliable solutions for managing virtual environments in enterprise and specialized settings. VMware’s </w:t>
      </w:r>
      <w:proofErr w:type="spellStart"/>
      <w:r>
        <w:t>ESXi</w:t>
      </w:r>
      <w:proofErr w:type="spellEnd"/>
      <w:r>
        <w:t xml:space="preserve"> offers extensive features tailored for enterprise environments, whereas VirtualBox serves as a more accessible, hosted hypervisor ideal for small-scale projects and individual developers. Each solution has unique strengths, making them suitable for different use cases, from large-scale cloud computing to personal VM management. </w:t>
      </w:r>
    </w:p>
    <w:sectPr w:rsidR="007458FC">
      <w:headerReference w:type="even" r:id="rId8"/>
      <w:headerReference w:type="default" r:id="rId9"/>
      <w:headerReference w:type="first" r:id="rId10"/>
      <w:pgSz w:w="11906" w:h="16838"/>
      <w:pgMar w:top="2333" w:right="1467" w:bottom="1648" w:left="1440" w:header="72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A21525" w14:textId="77777777" w:rsidR="008225A5" w:rsidRDefault="008225A5">
      <w:pPr>
        <w:spacing w:after="0" w:line="240" w:lineRule="auto"/>
      </w:pPr>
      <w:r>
        <w:separator/>
      </w:r>
    </w:p>
  </w:endnote>
  <w:endnote w:type="continuationSeparator" w:id="0">
    <w:p w14:paraId="75A898F9" w14:textId="77777777" w:rsidR="008225A5" w:rsidRDefault="00822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AAC99B" w14:textId="77777777" w:rsidR="008225A5" w:rsidRDefault="008225A5">
      <w:pPr>
        <w:spacing w:after="0" w:line="240" w:lineRule="auto"/>
      </w:pPr>
      <w:r>
        <w:separator/>
      </w:r>
    </w:p>
  </w:footnote>
  <w:footnote w:type="continuationSeparator" w:id="0">
    <w:p w14:paraId="120F7C8C" w14:textId="77777777" w:rsidR="008225A5" w:rsidRDefault="008225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6296B1" w14:textId="77777777" w:rsidR="007458FC" w:rsidRDefault="00000000">
    <w:pPr>
      <w:spacing w:after="0" w:line="339" w:lineRule="auto"/>
      <w:ind w:left="3233" w:right="1849" w:hanging="679"/>
    </w:pPr>
    <w:r>
      <w:rPr>
        <w:rFonts w:ascii="Times New Roman" w:eastAsia="Times New Roman" w:hAnsi="Times New Roman" w:cs="Times New Roman"/>
        <w:b/>
        <w:sz w:val="40"/>
        <w:u w:val="single" w:color="000000"/>
      </w:rPr>
      <w:t>Name: Khan Sumaiya</w:t>
    </w:r>
    <w:r>
      <w:rPr>
        <w:rFonts w:ascii="Times New Roman" w:eastAsia="Times New Roman" w:hAnsi="Times New Roman" w:cs="Times New Roman"/>
        <w:b/>
        <w:sz w:val="40"/>
      </w:rPr>
      <w:t xml:space="preserve"> </w:t>
    </w:r>
    <w:r>
      <w:rPr>
        <w:rFonts w:ascii="Times New Roman" w:eastAsia="Times New Roman" w:hAnsi="Times New Roman" w:cs="Times New Roman"/>
        <w:b/>
        <w:sz w:val="40"/>
        <w:u w:val="single" w:color="000000"/>
      </w:rPr>
      <w:t>Roll No: A031</w:t>
    </w:r>
    <w:r>
      <w:rPr>
        <w:rFonts w:ascii="Times New Roman" w:eastAsia="Times New Roman" w:hAnsi="Times New Roman" w:cs="Times New Roman"/>
        <w:b/>
        <w:sz w:val="40"/>
      </w:rPr>
      <w:t xml:space="preserve"> </w:t>
    </w:r>
  </w:p>
  <w:p w14:paraId="4A3BF31F" w14:textId="77777777" w:rsidR="007458FC" w:rsidRDefault="00000000">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ED51E" w14:textId="085805F5" w:rsidR="007458FC" w:rsidRPr="00B34790" w:rsidRDefault="00B34790">
    <w:pPr>
      <w:spacing w:after="0" w:line="259" w:lineRule="auto"/>
      <w:ind w:left="0" w:firstLine="0"/>
      <w:rPr>
        <w:rFonts w:ascii="Times New Roman" w:eastAsia="Times New Roman" w:hAnsi="Times New Roman" w:cs="Times New Roman"/>
        <w:bCs/>
        <w:szCs w:val="12"/>
      </w:rPr>
    </w:pPr>
    <w:r w:rsidRPr="00B34790">
      <w:rPr>
        <w:rFonts w:ascii="Times New Roman" w:eastAsia="Times New Roman" w:hAnsi="Times New Roman" w:cs="Times New Roman"/>
        <w:bCs/>
        <w:szCs w:val="12"/>
      </w:rPr>
      <w:t>Garima Joshi</w:t>
    </w:r>
  </w:p>
  <w:p w14:paraId="161469ED" w14:textId="3D5753F2" w:rsidR="00B34790" w:rsidRPr="00B34790" w:rsidRDefault="00B34790">
    <w:pPr>
      <w:spacing w:after="0" w:line="259" w:lineRule="auto"/>
      <w:ind w:left="0" w:firstLine="0"/>
      <w:rPr>
        <w:rFonts w:ascii="Times New Roman" w:eastAsia="Times New Roman" w:hAnsi="Times New Roman" w:cs="Times New Roman"/>
        <w:bCs/>
        <w:szCs w:val="12"/>
      </w:rPr>
    </w:pPr>
    <w:r w:rsidRPr="00B34790">
      <w:rPr>
        <w:rFonts w:ascii="Times New Roman" w:eastAsia="Times New Roman" w:hAnsi="Times New Roman" w:cs="Times New Roman"/>
        <w:bCs/>
        <w:szCs w:val="12"/>
      </w:rPr>
      <w:t>A027</w:t>
    </w:r>
  </w:p>
  <w:p w14:paraId="567F6244" w14:textId="0D46C815" w:rsidR="00B34790" w:rsidRPr="00B34790" w:rsidRDefault="00B34790">
    <w:pPr>
      <w:spacing w:after="0" w:line="259" w:lineRule="auto"/>
      <w:ind w:left="0" w:firstLine="0"/>
      <w:rPr>
        <w:bCs/>
        <w:szCs w:val="12"/>
      </w:rPr>
    </w:pPr>
    <w:r w:rsidRPr="00B34790">
      <w:rPr>
        <w:rFonts w:ascii="Times New Roman" w:eastAsia="Times New Roman" w:hAnsi="Times New Roman" w:cs="Times New Roman"/>
        <w:bCs/>
        <w:szCs w:val="12"/>
      </w:rPr>
      <w:t>M.Sc. SDS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69E549" w14:textId="77777777" w:rsidR="007458FC" w:rsidRDefault="00000000">
    <w:pPr>
      <w:spacing w:after="0" w:line="339" w:lineRule="auto"/>
      <w:ind w:left="3233" w:right="1849" w:hanging="679"/>
    </w:pPr>
    <w:r>
      <w:rPr>
        <w:rFonts w:ascii="Times New Roman" w:eastAsia="Times New Roman" w:hAnsi="Times New Roman" w:cs="Times New Roman"/>
        <w:b/>
        <w:sz w:val="40"/>
        <w:u w:val="single" w:color="000000"/>
      </w:rPr>
      <w:t>Name: Khan Sumaiya</w:t>
    </w:r>
    <w:r>
      <w:rPr>
        <w:rFonts w:ascii="Times New Roman" w:eastAsia="Times New Roman" w:hAnsi="Times New Roman" w:cs="Times New Roman"/>
        <w:b/>
        <w:sz w:val="40"/>
      </w:rPr>
      <w:t xml:space="preserve"> </w:t>
    </w:r>
    <w:r>
      <w:rPr>
        <w:rFonts w:ascii="Times New Roman" w:eastAsia="Times New Roman" w:hAnsi="Times New Roman" w:cs="Times New Roman"/>
        <w:b/>
        <w:sz w:val="40"/>
        <w:u w:val="single" w:color="000000"/>
      </w:rPr>
      <w:t>Roll No: A031</w:t>
    </w:r>
    <w:r>
      <w:rPr>
        <w:rFonts w:ascii="Times New Roman" w:eastAsia="Times New Roman" w:hAnsi="Times New Roman" w:cs="Times New Roman"/>
        <w:b/>
        <w:sz w:val="40"/>
      </w:rPr>
      <w:t xml:space="preserve"> </w:t>
    </w:r>
  </w:p>
  <w:p w14:paraId="168E0853" w14:textId="77777777" w:rsidR="007458FC" w:rsidRDefault="00000000">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673DC"/>
    <w:multiLevelType w:val="hybridMultilevel"/>
    <w:tmpl w:val="2F9A73AA"/>
    <w:lvl w:ilvl="0" w:tplc="AAB20014">
      <w:start w:val="1"/>
      <w:numFmt w:val="bullet"/>
      <w:lvlText w:val="-"/>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B6EEE24">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4BECDF2">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DE679EA">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17E1ED2">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93255E4">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8A43556">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0FCE9D8">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1C4A98A">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CF82A87"/>
    <w:multiLevelType w:val="hybridMultilevel"/>
    <w:tmpl w:val="55ECBBA8"/>
    <w:lvl w:ilvl="0" w:tplc="A58A3BF4">
      <w:start w:val="1"/>
      <w:numFmt w:val="bullet"/>
      <w:lvlText w:val="-"/>
      <w:lvlJc w:val="left"/>
      <w:pPr>
        <w:ind w:left="1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EB448BC">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7627E40">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33688F6">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48C2078">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3400430">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E18DE40">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A68103E">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4883BBE">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F0710A0"/>
    <w:multiLevelType w:val="hybridMultilevel"/>
    <w:tmpl w:val="EFDC68DE"/>
    <w:lvl w:ilvl="0" w:tplc="7E12F95E">
      <w:start w:val="1"/>
      <w:numFmt w:val="bullet"/>
      <w:lvlText w:val="-"/>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6CA17BE">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DE873F0">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01CB78A">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1007FC4">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1D40F10">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4A6107A">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94CF53C">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E881C7C">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B632FBA"/>
    <w:multiLevelType w:val="hybridMultilevel"/>
    <w:tmpl w:val="6E704A0A"/>
    <w:lvl w:ilvl="0" w:tplc="F37A2468">
      <w:start w:val="1"/>
      <w:numFmt w:val="bullet"/>
      <w:lvlText w:val="-"/>
      <w:lvlJc w:val="left"/>
      <w:pPr>
        <w:ind w:left="11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554CD28">
      <w:start w:val="1"/>
      <w:numFmt w:val="bullet"/>
      <w:lvlText w:val="o"/>
      <w:lvlJc w:val="left"/>
      <w:pPr>
        <w:ind w:left="110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EEACC672">
      <w:start w:val="1"/>
      <w:numFmt w:val="bullet"/>
      <w:lvlText w:val="▪"/>
      <w:lvlJc w:val="left"/>
      <w:pPr>
        <w:ind w:left="182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B87E36AE">
      <w:start w:val="1"/>
      <w:numFmt w:val="bullet"/>
      <w:lvlText w:val="•"/>
      <w:lvlJc w:val="left"/>
      <w:pPr>
        <w:ind w:left="254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2DC077F8">
      <w:start w:val="1"/>
      <w:numFmt w:val="bullet"/>
      <w:lvlText w:val="o"/>
      <w:lvlJc w:val="left"/>
      <w:pPr>
        <w:ind w:left="326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C17AFD70">
      <w:start w:val="1"/>
      <w:numFmt w:val="bullet"/>
      <w:lvlText w:val="▪"/>
      <w:lvlJc w:val="left"/>
      <w:pPr>
        <w:ind w:left="398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36DE6ECC">
      <w:start w:val="1"/>
      <w:numFmt w:val="bullet"/>
      <w:lvlText w:val="•"/>
      <w:lvlJc w:val="left"/>
      <w:pPr>
        <w:ind w:left="470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037AA42A">
      <w:start w:val="1"/>
      <w:numFmt w:val="bullet"/>
      <w:lvlText w:val="o"/>
      <w:lvlJc w:val="left"/>
      <w:pPr>
        <w:ind w:left="542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87067BE0">
      <w:start w:val="1"/>
      <w:numFmt w:val="bullet"/>
      <w:lvlText w:val="▪"/>
      <w:lvlJc w:val="left"/>
      <w:pPr>
        <w:ind w:left="614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C9F1754"/>
    <w:multiLevelType w:val="hybridMultilevel"/>
    <w:tmpl w:val="598E305A"/>
    <w:lvl w:ilvl="0" w:tplc="75246CE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0C868F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6C41F3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DAAC4E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A243FC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758CC2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C5A83D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5DC0B4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CF6655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E122561"/>
    <w:multiLevelType w:val="hybridMultilevel"/>
    <w:tmpl w:val="6C404E78"/>
    <w:lvl w:ilvl="0" w:tplc="DB6A0582">
      <w:start w:val="1"/>
      <w:numFmt w:val="bullet"/>
      <w:lvlText w:val="-"/>
      <w:lvlJc w:val="left"/>
      <w:pPr>
        <w:ind w:left="1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4560B0A">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1709DD6">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B1EE2C8">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AA244CC">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C263DC0">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584042C">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FB0FDF2">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CF663A4">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140228B"/>
    <w:multiLevelType w:val="hybridMultilevel"/>
    <w:tmpl w:val="D1BA47A6"/>
    <w:lvl w:ilvl="0" w:tplc="0848FF52">
      <w:start w:val="2"/>
      <w:numFmt w:val="decimal"/>
      <w:lvlText w:val="%1)"/>
      <w:lvlJc w:val="left"/>
      <w:pPr>
        <w:ind w:left="22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72C6899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94279B8">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C065EF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C789272">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10E1A0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846A31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0EC03DE">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1E28272">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60777C2"/>
    <w:multiLevelType w:val="hybridMultilevel"/>
    <w:tmpl w:val="3EAA55B6"/>
    <w:lvl w:ilvl="0" w:tplc="C186D8D0">
      <w:start w:val="1"/>
      <w:numFmt w:val="bullet"/>
      <w:lvlText w:val="-"/>
      <w:lvlJc w:val="left"/>
      <w:pPr>
        <w:ind w:left="1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792F1D4">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4A2891E">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F46344C">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D8A81B4">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E8093F4">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420F7C0">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8AAF61E">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F822AD6">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6981583"/>
    <w:multiLevelType w:val="hybridMultilevel"/>
    <w:tmpl w:val="EEDAD332"/>
    <w:lvl w:ilvl="0" w:tplc="E3DAE6A2">
      <w:start w:val="1"/>
      <w:numFmt w:val="decimal"/>
      <w:lvlText w:val="%1)"/>
      <w:lvlJc w:val="left"/>
      <w:pPr>
        <w:ind w:left="22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97B463C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EDC1DB8">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764986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99045BC">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D924068">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8D2CC0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7B08C18">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63ECEC8">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E9F0A82"/>
    <w:multiLevelType w:val="hybridMultilevel"/>
    <w:tmpl w:val="93EC5BD2"/>
    <w:lvl w:ilvl="0" w:tplc="EB70CCB8">
      <w:start w:val="1"/>
      <w:numFmt w:val="bullet"/>
      <w:lvlText w:val="-"/>
      <w:lvlJc w:val="left"/>
      <w:pPr>
        <w:ind w:left="1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FC443E0">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F28B2B2">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2DA8934">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06070B0">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B48635C">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F80330">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85E7A68">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2D4CC52">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6AA0915"/>
    <w:multiLevelType w:val="hybridMultilevel"/>
    <w:tmpl w:val="39DAB9D0"/>
    <w:lvl w:ilvl="0" w:tplc="0346EABC">
      <w:start w:val="1"/>
      <w:numFmt w:val="decimal"/>
      <w:pStyle w:val="Heading1"/>
      <w:lvlText w:val="%1."/>
      <w:lvlJc w:val="left"/>
      <w:pPr>
        <w:ind w:left="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1" w:tplc="F26EFB30">
      <w:start w:val="1"/>
      <w:numFmt w:val="lowerLetter"/>
      <w:lvlText w:val="%2"/>
      <w:lvlJc w:val="left"/>
      <w:pPr>
        <w:ind w:left="108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2" w:tplc="03BED482">
      <w:start w:val="1"/>
      <w:numFmt w:val="lowerRoman"/>
      <w:lvlText w:val="%3"/>
      <w:lvlJc w:val="left"/>
      <w:pPr>
        <w:ind w:left="180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3" w:tplc="2E4EEF98">
      <w:start w:val="1"/>
      <w:numFmt w:val="decimal"/>
      <w:lvlText w:val="%4"/>
      <w:lvlJc w:val="left"/>
      <w:pPr>
        <w:ind w:left="252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4" w:tplc="2A0C55BE">
      <w:start w:val="1"/>
      <w:numFmt w:val="lowerLetter"/>
      <w:lvlText w:val="%5"/>
      <w:lvlJc w:val="left"/>
      <w:pPr>
        <w:ind w:left="324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5" w:tplc="B03429BA">
      <w:start w:val="1"/>
      <w:numFmt w:val="lowerRoman"/>
      <w:lvlText w:val="%6"/>
      <w:lvlJc w:val="left"/>
      <w:pPr>
        <w:ind w:left="396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6" w:tplc="361C3422">
      <w:start w:val="1"/>
      <w:numFmt w:val="decimal"/>
      <w:lvlText w:val="%7"/>
      <w:lvlJc w:val="left"/>
      <w:pPr>
        <w:ind w:left="468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7" w:tplc="4C106D2C">
      <w:start w:val="1"/>
      <w:numFmt w:val="lowerLetter"/>
      <w:lvlText w:val="%8"/>
      <w:lvlJc w:val="left"/>
      <w:pPr>
        <w:ind w:left="540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8" w:tplc="8BB04928">
      <w:start w:val="1"/>
      <w:numFmt w:val="lowerRoman"/>
      <w:lvlText w:val="%9"/>
      <w:lvlJc w:val="left"/>
      <w:pPr>
        <w:ind w:left="612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abstractNum>
  <w:abstractNum w:abstractNumId="11" w15:restartNumberingAfterBreak="0">
    <w:nsid w:val="60A72379"/>
    <w:multiLevelType w:val="hybridMultilevel"/>
    <w:tmpl w:val="06D8034E"/>
    <w:lvl w:ilvl="0" w:tplc="10EEDCD6">
      <w:start w:val="1"/>
      <w:numFmt w:val="decimal"/>
      <w:lvlText w:val="%1)"/>
      <w:lvlJc w:val="left"/>
      <w:pPr>
        <w:ind w:left="22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77A09E6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47ABF30">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D967AD2">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56EB038">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6F2D9B2">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D7C22A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16ECEAA">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1B21356">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FEC0540"/>
    <w:multiLevelType w:val="hybridMultilevel"/>
    <w:tmpl w:val="457067A2"/>
    <w:lvl w:ilvl="0" w:tplc="44805718">
      <w:start w:val="1"/>
      <w:numFmt w:val="bullet"/>
      <w:lvlText w:val="-"/>
      <w:lvlJc w:val="left"/>
      <w:pPr>
        <w:ind w:left="1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546496C">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A064A7C">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2CC16EA">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640EA08">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CBE33BC">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11032B2">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E7EC6C0">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F227182">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EEF7D88"/>
    <w:multiLevelType w:val="hybridMultilevel"/>
    <w:tmpl w:val="4A9A688E"/>
    <w:lvl w:ilvl="0" w:tplc="7286163E">
      <w:start w:val="1"/>
      <w:numFmt w:val="bullet"/>
      <w:lvlText w:val="-"/>
      <w:lvlJc w:val="left"/>
      <w:pPr>
        <w:ind w:left="1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FCEA772">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B46C7BC">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D402C5E">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FF88256">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990AC50">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9925BE0">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1E0D49C">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146F498">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752510106">
    <w:abstractNumId w:val="0"/>
  </w:num>
  <w:num w:numId="2" w16cid:durableId="1195776493">
    <w:abstractNumId w:val="1"/>
  </w:num>
  <w:num w:numId="3" w16cid:durableId="2115133261">
    <w:abstractNumId w:val="5"/>
  </w:num>
  <w:num w:numId="4" w16cid:durableId="29039362">
    <w:abstractNumId w:val="13"/>
  </w:num>
  <w:num w:numId="5" w16cid:durableId="1303927669">
    <w:abstractNumId w:val="12"/>
  </w:num>
  <w:num w:numId="6" w16cid:durableId="1467897498">
    <w:abstractNumId w:val="10"/>
  </w:num>
  <w:num w:numId="7" w16cid:durableId="1598368388">
    <w:abstractNumId w:val="4"/>
  </w:num>
  <w:num w:numId="8" w16cid:durableId="1395349908">
    <w:abstractNumId w:val="6"/>
  </w:num>
  <w:num w:numId="9" w16cid:durableId="2018116147">
    <w:abstractNumId w:val="11"/>
  </w:num>
  <w:num w:numId="10" w16cid:durableId="1251232389">
    <w:abstractNumId w:val="9"/>
  </w:num>
  <w:num w:numId="11" w16cid:durableId="1750544220">
    <w:abstractNumId w:val="7"/>
  </w:num>
  <w:num w:numId="12" w16cid:durableId="1807356676">
    <w:abstractNumId w:val="3"/>
  </w:num>
  <w:num w:numId="13" w16cid:durableId="1482692955">
    <w:abstractNumId w:val="2"/>
  </w:num>
  <w:num w:numId="14" w16cid:durableId="17398595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8FC"/>
    <w:rsid w:val="00103D78"/>
    <w:rsid w:val="001B6630"/>
    <w:rsid w:val="002A1537"/>
    <w:rsid w:val="00373929"/>
    <w:rsid w:val="00544CEE"/>
    <w:rsid w:val="007458FC"/>
    <w:rsid w:val="008225A5"/>
    <w:rsid w:val="00B34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213A4"/>
  <w15:docId w15:val="{BE4D117F-1B91-4A84-9918-7C931CEDA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numPr>
        <w:numId w:val="6"/>
      </w:numPr>
      <w:spacing w:after="101"/>
      <w:ind w:left="10" w:hanging="10"/>
      <w:outlineLvl w:val="0"/>
    </w:pPr>
    <w:rPr>
      <w:rFonts w:ascii="Calibri" w:eastAsia="Calibri" w:hAnsi="Calibri" w:cs="Calibri"/>
      <w:b/>
      <w:color w:val="000000"/>
      <w:sz w:val="28"/>
      <w:u w:val="single" w:color="000000"/>
    </w:rPr>
  </w:style>
  <w:style w:type="paragraph" w:styleId="Heading2">
    <w:name w:val="heading 2"/>
    <w:next w:val="Normal"/>
    <w:link w:val="Heading2Char"/>
    <w:uiPriority w:val="9"/>
    <w:unhideWhenUsed/>
    <w:qFormat/>
    <w:rsid w:val="00544CEE"/>
    <w:pPr>
      <w:keepNext/>
      <w:keepLines/>
      <w:spacing w:after="159"/>
      <w:ind w:left="10" w:hanging="10"/>
      <w:outlineLvl w:val="1"/>
    </w:pPr>
    <w:rPr>
      <w:rFonts w:ascii="Calibri" w:eastAsia="Calibri" w:hAnsi="Calibri" w:cs="Calibri"/>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u w:val="single" w:color="000000"/>
    </w:rPr>
  </w:style>
  <w:style w:type="paragraph" w:styleId="Footer">
    <w:name w:val="footer"/>
    <w:basedOn w:val="Normal"/>
    <w:link w:val="FooterChar"/>
    <w:uiPriority w:val="99"/>
    <w:unhideWhenUsed/>
    <w:rsid w:val="00B347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790"/>
    <w:rPr>
      <w:rFonts w:ascii="Calibri" w:eastAsia="Calibri" w:hAnsi="Calibri" w:cs="Calibri"/>
      <w:color w:val="000000"/>
    </w:rPr>
  </w:style>
  <w:style w:type="character" w:customStyle="1" w:styleId="Heading2Char">
    <w:name w:val="Heading 2 Char"/>
    <w:basedOn w:val="DefaultParagraphFont"/>
    <w:link w:val="Heading2"/>
    <w:uiPriority w:val="9"/>
    <w:rsid w:val="00544CEE"/>
    <w:rPr>
      <w:rFonts w:ascii="Calibri" w:eastAsia="Calibri" w:hAnsi="Calibri" w:cs="Calibri"/>
      <w:b/>
      <w:color w:val="000000"/>
      <w:u w:val="single" w:color="000000"/>
    </w:rPr>
  </w:style>
  <w:style w:type="character" w:styleId="Hyperlink">
    <w:name w:val="Hyperlink"/>
    <w:basedOn w:val="DefaultParagraphFont"/>
    <w:uiPriority w:val="99"/>
    <w:unhideWhenUsed/>
    <w:rsid w:val="00373929"/>
    <w:rPr>
      <w:color w:val="0563C1" w:themeColor="hyperlink"/>
      <w:u w:val="single"/>
    </w:rPr>
  </w:style>
  <w:style w:type="character" w:styleId="UnresolvedMention">
    <w:name w:val="Unresolved Mention"/>
    <w:basedOn w:val="DefaultParagraphFont"/>
    <w:uiPriority w:val="99"/>
    <w:semiHidden/>
    <w:unhideWhenUsed/>
    <w:rsid w:val="00373929"/>
    <w:rPr>
      <w:color w:val="605E5C"/>
      <w:shd w:val="clear" w:color="auto" w:fill="E1DFDD"/>
    </w:rPr>
  </w:style>
  <w:style w:type="character" w:styleId="FollowedHyperlink">
    <w:name w:val="FollowedHyperlink"/>
    <w:basedOn w:val="DefaultParagraphFont"/>
    <w:uiPriority w:val="99"/>
    <w:semiHidden/>
    <w:unhideWhenUsed/>
    <w:rsid w:val="003739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GarimaJoshi2002/Cloud-Computing.g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10</Pages>
  <Words>3144</Words>
  <Characters>17926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Yagyam Batra</dc:creator>
  <cp:keywords/>
  <cp:lastModifiedBy>garima joshi</cp:lastModifiedBy>
  <cp:revision>3</cp:revision>
  <dcterms:created xsi:type="dcterms:W3CDTF">2024-11-09T05:57:00Z</dcterms:created>
  <dcterms:modified xsi:type="dcterms:W3CDTF">2024-11-09T11:53:00Z</dcterms:modified>
</cp:coreProperties>
</file>