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359D7" w:rsidRDefault="00D359D7" w:rsidP="00D359D7">
      <w:pPr>
        <w:pStyle w:val="normal0"/>
        <w:spacing w:before="62"/>
        <w:ind w:left="1595" w:right="1455"/>
        <w:jc w:val="center"/>
        <w:rPr>
          <w:b/>
        </w:rPr>
      </w:pPr>
      <w:r>
        <w:rPr>
          <w:b/>
        </w:rPr>
        <w:t>Mahavir Education Trust's</w:t>
      </w:r>
      <w:r>
        <w:rPr>
          <w:noProof/>
        </w:rPr>
        <w:drawing>
          <wp:anchor distT="0" distB="0" distL="0" distR="0" simplePos="0" relativeHeight="251659264" behindDoc="0" locked="0" layoutInCell="1" allowOverlap="1">
            <wp:simplePos x="0" y="0"/>
            <wp:positionH relativeFrom="column">
              <wp:posOffset>136525</wp:posOffset>
            </wp:positionH>
            <wp:positionV relativeFrom="paragraph">
              <wp:posOffset>38728</wp:posOffset>
            </wp:positionV>
            <wp:extent cx="650875" cy="67754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0875" cy="677545"/>
                    </a:xfrm>
                    <a:prstGeom prst="rect">
                      <a:avLst/>
                    </a:prstGeom>
                    <a:ln/>
                  </pic:spPr>
                </pic:pic>
              </a:graphicData>
            </a:graphic>
          </wp:anchor>
        </w:drawing>
      </w:r>
    </w:p>
    <w:p w:rsidR="00D359D7" w:rsidRDefault="00D359D7" w:rsidP="00D359D7">
      <w:pPr>
        <w:pStyle w:val="Heading1"/>
        <w:spacing w:before="128"/>
        <w:ind w:left="1853"/>
      </w:pPr>
      <w:r>
        <w:t>Shah &amp; Anchor Kutchhi Engineering College,</w:t>
      </w:r>
    </w:p>
    <w:p w:rsidR="00D359D7" w:rsidRDefault="00D359D7" w:rsidP="00D359D7">
      <w:pPr>
        <w:pStyle w:val="Heading2"/>
        <w:spacing w:before="32"/>
        <w:ind w:left="1593" w:right="1455"/>
        <w:jc w:val="center"/>
      </w:pPr>
      <w:r>
        <w:t>Chembur, Mumbai 400 088</w:t>
      </w:r>
    </w:p>
    <w:p w:rsidR="00D359D7" w:rsidRDefault="00D359D7" w:rsidP="00D359D7">
      <w:pPr>
        <w:pStyle w:val="normal0"/>
        <w:spacing w:before="111"/>
        <w:ind w:left="1468" w:right="1455"/>
        <w:jc w:val="center"/>
        <w:rPr>
          <w:b/>
          <w:sz w:val="36"/>
          <w:szCs w:val="36"/>
        </w:rPr>
      </w:pPr>
      <w:r>
        <w:rPr>
          <w:b/>
          <w:sz w:val="36"/>
          <w:szCs w:val="36"/>
        </w:rPr>
        <w:t>UG Program in Information Technology</w:t>
      </w:r>
    </w:p>
    <w:p w:rsidR="00D359D7" w:rsidRDefault="00D359D7" w:rsidP="00D359D7">
      <w:pPr>
        <w:pStyle w:val="normal0"/>
        <w:pBdr>
          <w:top w:val="nil"/>
          <w:left w:val="nil"/>
          <w:bottom w:val="nil"/>
          <w:right w:val="nil"/>
          <w:between w:val="nil"/>
        </w:pBdr>
        <w:rPr>
          <w:b/>
          <w:color w:val="000000"/>
          <w:sz w:val="20"/>
          <w:szCs w:val="20"/>
        </w:rPr>
      </w:pPr>
    </w:p>
    <w:p w:rsidR="00D359D7" w:rsidRDefault="00D359D7" w:rsidP="00D359D7">
      <w:pPr>
        <w:pStyle w:val="normal0"/>
        <w:pBdr>
          <w:top w:val="nil"/>
          <w:left w:val="nil"/>
          <w:bottom w:val="nil"/>
          <w:right w:val="nil"/>
          <w:between w:val="nil"/>
        </w:pBdr>
        <w:rPr>
          <w:b/>
          <w:color w:val="000000"/>
          <w:sz w:val="20"/>
          <w:szCs w:val="20"/>
        </w:rPr>
      </w:pPr>
    </w:p>
    <w:p w:rsidR="00D359D7" w:rsidRDefault="00D359D7" w:rsidP="00D359D7">
      <w:pPr>
        <w:pStyle w:val="normal0"/>
        <w:pBdr>
          <w:top w:val="nil"/>
          <w:left w:val="nil"/>
          <w:bottom w:val="nil"/>
          <w:right w:val="nil"/>
          <w:between w:val="nil"/>
        </w:pBdr>
        <w:rPr>
          <w:b/>
          <w:color w:val="000000"/>
          <w:sz w:val="20"/>
          <w:szCs w:val="20"/>
        </w:rPr>
      </w:pPr>
    </w:p>
    <w:p w:rsidR="00D359D7" w:rsidRDefault="00D359D7" w:rsidP="00D359D7">
      <w:pPr>
        <w:pStyle w:val="normal0"/>
        <w:spacing w:before="59"/>
        <w:ind w:right="1447"/>
        <w:rPr>
          <w:sz w:val="24"/>
          <w:szCs w:val="24"/>
        </w:rPr>
      </w:pPr>
      <w:r>
        <w:rPr>
          <w:b/>
          <w:sz w:val="24"/>
          <w:szCs w:val="24"/>
        </w:rPr>
        <w:t>Name:</w:t>
      </w:r>
      <w:r>
        <w:rPr>
          <w:sz w:val="24"/>
          <w:szCs w:val="24"/>
        </w:rPr>
        <w:t xml:space="preserve"> GARIMA MAHENDRA MAHTO</w:t>
      </w:r>
    </w:p>
    <w:p w:rsidR="00D359D7" w:rsidRDefault="00D359D7" w:rsidP="00D359D7">
      <w:pPr>
        <w:pStyle w:val="normal0"/>
        <w:spacing w:before="59"/>
        <w:ind w:right="1447"/>
        <w:rPr>
          <w:sz w:val="24"/>
          <w:szCs w:val="24"/>
        </w:rPr>
      </w:pPr>
      <w:r>
        <w:rPr>
          <w:b/>
          <w:sz w:val="24"/>
          <w:szCs w:val="24"/>
        </w:rPr>
        <w:t>Class-Batch:</w:t>
      </w:r>
      <w:r>
        <w:rPr>
          <w:sz w:val="24"/>
          <w:szCs w:val="24"/>
        </w:rPr>
        <w:t xml:space="preserve"> BE_5A</w:t>
      </w:r>
    </w:p>
    <w:p w:rsidR="00D359D7" w:rsidRDefault="00D359D7" w:rsidP="00D359D7">
      <w:pPr>
        <w:pStyle w:val="normal0"/>
        <w:spacing w:before="59"/>
        <w:ind w:right="1447"/>
        <w:rPr>
          <w:b/>
          <w:sz w:val="20"/>
          <w:szCs w:val="20"/>
        </w:rPr>
      </w:pPr>
      <w:r>
        <w:rPr>
          <w:b/>
          <w:sz w:val="24"/>
          <w:szCs w:val="24"/>
        </w:rPr>
        <w:t>Roll No:</w:t>
      </w:r>
      <w:r>
        <w:rPr>
          <w:sz w:val="24"/>
          <w:szCs w:val="24"/>
        </w:rPr>
        <w:t xml:space="preserve"> 07</w:t>
      </w:r>
    </w:p>
    <w:p w:rsidR="00D359D7" w:rsidRDefault="00D359D7" w:rsidP="00D359D7">
      <w:pPr>
        <w:pStyle w:val="normal0"/>
        <w:pBdr>
          <w:top w:val="nil"/>
          <w:left w:val="nil"/>
          <w:bottom w:val="nil"/>
          <w:right w:val="nil"/>
          <w:between w:val="nil"/>
        </w:pBdr>
        <w:rPr>
          <w:b/>
          <w:color w:val="000000"/>
          <w:sz w:val="20"/>
          <w:szCs w:val="20"/>
        </w:rPr>
      </w:pPr>
    </w:p>
    <w:p w:rsidR="00D359D7" w:rsidRDefault="00D359D7" w:rsidP="00D359D7">
      <w:pPr>
        <w:pStyle w:val="normal0"/>
        <w:pBdr>
          <w:top w:val="nil"/>
          <w:left w:val="nil"/>
          <w:bottom w:val="nil"/>
          <w:right w:val="nil"/>
          <w:between w:val="nil"/>
        </w:pBdr>
        <w:rPr>
          <w:b/>
          <w:color w:val="000000"/>
          <w:sz w:val="20"/>
          <w:szCs w:val="20"/>
        </w:rPr>
      </w:pPr>
    </w:p>
    <w:p w:rsidR="00D359D7" w:rsidRDefault="00D359D7" w:rsidP="00D359D7">
      <w:pPr>
        <w:pStyle w:val="normal0"/>
        <w:pBdr>
          <w:top w:val="nil"/>
          <w:left w:val="nil"/>
          <w:bottom w:val="nil"/>
          <w:right w:val="nil"/>
          <w:between w:val="nil"/>
        </w:pBdr>
        <w:spacing w:before="4"/>
        <w:rPr>
          <w:b/>
          <w:color w:val="000000"/>
          <w:sz w:val="28"/>
          <w:szCs w:val="28"/>
        </w:rPr>
      </w:pPr>
    </w:p>
    <w:tbl>
      <w:tblPr>
        <w:tblW w:w="101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802"/>
        <w:gridCol w:w="1769"/>
        <w:gridCol w:w="1495"/>
        <w:gridCol w:w="1497"/>
        <w:gridCol w:w="1673"/>
        <w:gridCol w:w="1925"/>
      </w:tblGrid>
      <w:tr w:rsidR="00D359D7" w:rsidTr="00E95D30">
        <w:trPr>
          <w:cantSplit/>
          <w:trHeight w:val="453"/>
          <w:tblHeader/>
          <w:jc w:val="center"/>
        </w:trPr>
        <w:tc>
          <w:tcPr>
            <w:tcW w:w="10161" w:type="dxa"/>
            <w:gridSpan w:val="6"/>
          </w:tcPr>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Experiment No.: 1</w:t>
            </w:r>
          </w:p>
        </w:tc>
      </w:tr>
      <w:tr w:rsidR="00D359D7" w:rsidTr="00E95D30">
        <w:trPr>
          <w:cantSplit/>
          <w:trHeight w:val="1110"/>
          <w:tblHeader/>
          <w:jc w:val="center"/>
        </w:trPr>
        <w:tc>
          <w:tcPr>
            <w:tcW w:w="1802" w:type="dxa"/>
          </w:tcPr>
          <w:p w:rsidR="00D359D7" w:rsidRDefault="00D359D7" w:rsidP="00E95D30">
            <w:pPr>
              <w:pStyle w:val="normal0"/>
              <w:pBdr>
                <w:top w:val="nil"/>
                <w:left w:val="nil"/>
                <w:bottom w:val="nil"/>
                <w:right w:val="nil"/>
                <w:between w:val="nil"/>
              </w:pBdr>
              <w:rPr>
                <w:b/>
                <w:color w:val="000000"/>
                <w:sz w:val="24"/>
                <w:szCs w:val="24"/>
              </w:rPr>
            </w:pPr>
            <w:r>
              <w:rPr>
                <w:b/>
                <w:sz w:val="24"/>
                <w:szCs w:val="24"/>
              </w:rPr>
              <w:t xml:space="preserve"> </w:t>
            </w:r>
            <w:r>
              <w:rPr>
                <w:b/>
                <w:color w:val="000000"/>
                <w:sz w:val="24"/>
                <w:szCs w:val="24"/>
              </w:rPr>
              <w:t>Date of Performance:</w:t>
            </w:r>
          </w:p>
        </w:tc>
        <w:tc>
          <w:tcPr>
            <w:tcW w:w="8359" w:type="dxa"/>
            <w:gridSpan w:val="5"/>
            <w:tcBorders>
              <w:bottom w:val="single" w:sz="4" w:space="0" w:color="000000"/>
            </w:tcBorders>
          </w:tcPr>
          <w:p w:rsidR="00D359D7" w:rsidRPr="00C37362" w:rsidRDefault="00D359D7" w:rsidP="00E95D30">
            <w:pPr>
              <w:pStyle w:val="normal0"/>
              <w:pBdr>
                <w:top w:val="nil"/>
                <w:left w:val="nil"/>
                <w:bottom w:val="nil"/>
                <w:right w:val="nil"/>
                <w:between w:val="nil"/>
              </w:pBdr>
              <w:rPr>
                <w:b/>
                <w:color w:val="000000" w:themeColor="text1"/>
                <w:sz w:val="24"/>
                <w:szCs w:val="24"/>
              </w:rPr>
            </w:pPr>
          </w:p>
          <w:p w:rsidR="00D359D7" w:rsidRPr="00C37362" w:rsidRDefault="00D359D7" w:rsidP="00E95D30">
            <w:pPr>
              <w:pStyle w:val="normal0"/>
              <w:pBdr>
                <w:top w:val="nil"/>
                <w:left w:val="nil"/>
                <w:bottom w:val="nil"/>
                <w:right w:val="nil"/>
                <w:between w:val="nil"/>
              </w:pBdr>
              <w:rPr>
                <w:color w:val="000000" w:themeColor="text1"/>
                <w:sz w:val="24"/>
                <w:szCs w:val="24"/>
              </w:rPr>
            </w:pPr>
            <w:r w:rsidRPr="00C37362">
              <w:rPr>
                <w:color w:val="000000" w:themeColor="text1"/>
                <w:sz w:val="24"/>
                <w:szCs w:val="24"/>
              </w:rPr>
              <w:t>29/07/2021</w:t>
            </w:r>
          </w:p>
        </w:tc>
      </w:tr>
      <w:tr w:rsidR="00D359D7" w:rsidTr="00E95D30">
        <w:trPr>
          <w:cantSplit/>
          <w:trHeight w:val="767"/>
          <w:tblHeader/>
          <w:jc w:val="center"/>
        </w:trPr>
        <w:tc>
          <w:tcPr>
            <w:tcW w:w="1802" w:type="dxa"/>
          </w:tcPr>
          <w:p w:rsidR="00D359D7" w:rsidRDefault="00D359D7" w:rsidP="00E95D30">
            <w:pPr>
              <w:pStyle w:val="normal0"/>
              <w:pBdr>
                <w:top w:val="nil"/>
                <w:left w:val="nil"/>
                <w:bottom w:val="nil"/>
                <w:right w:val="nil"/>
                <w:between w:val="nil"/>
              </w:pBdr>
              <w:rPr>
                <w:b/>
                <w:color w:val="000000"/>
                <w:sz w:val="24"/>
                <w:szCs w:val="24"/>
              </w:rPr>
            </w:pPr>
            <w:r>
              <w:rPr>
                <w:b/>
                <w:sz w:val="24"/>
                <w:szCs w:val="24"/>
              </w:rPr>
              <w:t xml:space="preserve"> </w:t>
            </w:r>
            <w:r>
              <w:rPr>
                <w:b/>
                <w:color w:val="000000"/>
                <w:sz w:val="24"/>
                <w:szCs w:val="24"/>
              </w:rPr>
              <w:t>Date of Submission:</w:t>
            </w:r>
          </w:p>
        </w:tc>
        <w:tc>
          <w:tcPr>
            <w:tcW w:w="8359" w:type="dxa"/>
            <w:gridSpan w:val="5"/>
            <w:tcBorders>
              <w:top w:val="single" w:sz="4" w:space="0" w:color="000000"/>
            </w:tcBorders>
          </w:tcPr>
          <w:p w:rsidR="00D359D7" w:rsidRPr="00C37362" w:rsidRDefault="00D359D7" w:rsidP="00E95D30">
            <w:pPr>
              <w:pStyle w:val="normal0"/>
              <w:pBdr>
                <w:top w:val="nil"/>
                <w:left w:val="nil"/>
                <w:bottom w:val="nil"/>
                <w:right w:val="nil"/>
                <w:between w:val="nil"/>
              </w:pBdr>
              <w:rPr>
                <w:color w:val="000000" w:themeColor="text1"/>
                <w:sz w:val="24"/>
                <w:szCs w:val="24"/>
              </w:rPr>
            </w:pPr>
            <w:r w:rsidRPr="00C37362">
              <w:rPr>
                <w:color w:val="000000" w:themeColor="text1"/>
                <w:sz w:val="24"/>
                <w:szCs w:val="24"/>
              </w:rPr>
              <w:t>05/08/2021</w:t>
            </w:r>
          </w:p>
        </w:tc>
      </w:tr>
      <w:tr w:rsidR="00D359D7" w:rsidTr="00E95D30">
        <w:trPr>
          <w:cantSplit/>
          <w:trHeight w:val="1427"/>
          <w:tblHeader/>
          <w:jc w:val="center"/>
        </w:trPr>
        <w:tc>
          <w:tcPr>
            <w:tcW w:w="1802" w:type="dxa"/>
            <w:tcBorders>
              <w:right w:val="single" w:sz="4" w:space="0" w:color="000000"/>
            </w:tcBorders>
          </w:tcPr>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Program formation/ Execution/ ethical practices (07)</w:t>
            </w:r>
          </w:p>
        </w:tc>
        <w:tc>
          <w:tcPr>
            <w:tcW w:w="1769"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Documentation (02)</w:t>
            </w:r>
          </w:p>
        </w:tc>
        <w:tc>
          <w:tcPr>
            <w:tcW w:w="1495"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Timely Submission (03)</w:t>
            </w:r>
          </w:p>
        </w:tc>
        <w:tc>
          <w:tcPr>
            <w:tcW w:w="1497"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Viva Answer (03)</w:t>
            </w:r>
          </w:p>
        </w:tc>
        <w:tc>
          <w:tcPr>
            <w:tcW w:w="1673"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Experiment Marks (15)</w:t>
            </w:r>
          </w:p>
        </w:tc>
        <w:tc>
          <w:tcPr>
            <w:tcW w:w="1925" w:type="dxa"/>
            <w:tcBorders>
              <w:left w:val="single" w:sz="4" w:space="0" w:color="000000"/>
            </w:tcBorders>
          </w:tcPr>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rPr>
                <w:color w:val="000000"/>
                <w:sz w:val="24"/>
                <w:szCs w:val="24"/>
              </w:rPr>
            </w:pPr>
          </w:p>
          <w:p w:rsidR="00D359D7" w:rsidRDefault="00D359D7" w:rsidP="00E95D30">
            <w:pPr>
              <w:pStyle w:val="normal0"/>
              <w:pBdr>
                <w:top w:val="nil"/>
                <w:left w:val="nil"/>
                <w:bottom w:val="nil"/>
                <w:right w:val="nil"/>
                <w:between w:val="nil"/>
              </w:pBdr>
              <w:jc w:val="center"/>
              <w:rPr>
                <w:b/>
                <w:color w:val="000000"/>
                <w:sz w:val="24"/>
                <w:szCs w:val="24"/>
              </w:rPr>
            </w:pPr>
            <w:r>
              <w:rPr>
                <w:b/>
                <w:color w:val="000000"/>
                <w:sz w:val="24"/>
                <w:szCs w:val="24"/>
              </w:rPr>
              <w:t>Teacher Signature with date</w:t>
            </w:r>
          </w:p>
        </w:tc>
      </w:tr>
      <w:tr w:rsidR="00D359D7" w:rsidTr="00E95D30">
        <w:trPr>
          <w:cantSplit/>
          <w:trHeight w:val="575"/>
          <w:tblHeader/>
          <w:jc w:val="center"/>
        </w:trPr>
        <w:tc>
          <w:tcPr>
            <w:tcW w:w="1802" w:type="dxa"/>
            <w:tcBorders>
              <w:right w:val="single" w:sz="4" w:space="0" w:color="000000"/>
            </w:tcBorders>
          </w:tcPr>
          <w:p w:rsidR="00D359D7" w:rsidRDefault="00D359D7" w:rsidP="00E95D30">
            <w:pPr>
              <w:pStyle w:val="normal0"/>
              <w:pBdr>
                <w:top w:val="nil"/>
                <w:left w:val="nil"/>
                <w:bottom w:val="nil"/>
                <w:right w:val="nil"/>
                <w:between w:val="nil"/>
              </w:pBdr>
              <w:jc w:val="center"/>
              <w:rPr>
                <w:color w:val="000000"/>
                <w:sz w:val="24"/>
                <w:szCs w:val="24"/>
              </w:rPr>
            </w:pPr>
          </w:p>
        </w:tc>
        <w:tc>
          <w:tcPr>
            <w:tcW w:w="1769"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jc w:val="center"/>
              <w:rPr>
                <w:color w:val="000000"/>
                <w:sz w:val="24"/>
                <w:szCs w:val="24"/>
              </w:rPr>
            </w:pPr>
          </w:p>
        </w:tc>
        <w:tc>
          <w:tcPr>
            <w:tcW w:w="1495"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jc w:val="center"/>
              <w:rPr>
                <w:color w:val="000000"/>
                <w:sz w:val="24"/>
                <w:szCs w:val="24"/>
              </w:rPr>
            </w:pPr>
          </w:p>
        </w:tc>
        <w:tc>
          <w:tcPr>
            <w:tcW w:w="1497"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jc w:val="center"/>
              <w:rPr>
                <w:color w:val="000000"/>
                <w:sz w:val="24"/>
                <w:szCs w:val="24"/>
              </w:rPr>
            </w:pPr>
          </w:p>
        </w:tc>
        <w:tc>
          <w:tcPr>
            <w:tcW w:w="1673" w:type="dxa"/>
            <w:tcBorders>
              <w:left w:val="single" w:sz="4" w:space="0" w:color="000000"/>
              <w:right w:val="single" w:sz="4" w:space="0" w:color="000000"/>
            </w:tcBorders>
          </w:tcPr>
          <w:p w:rsidR="00D359D7" w:rsidRDefault="00D359D7" w:rsidP="00E95D30">
            <w:pPr>
              <w:pStyle w:val="normal0"/>
              <w:pBdr>
                <w:top w:val="nil"/>
                <w:left w:val="nil"/>
                <w:bottom w:val="nil"/>
                <w:right w:val="nil"/>
                <w:between w:val="nil"/>
              </w:pBdr>
              <w:jc w:val="center"/>
              <w:rPr>
                <w:color w:val="000000"/>
                <w:sz w:val="24"/>
                <w:szCs w:val="24"/>
              </w:rPr>
            </w:pPr>
          </w:p>
        </w:tc>
        <w:tc>
          <w:tcPr>
            <w:tcW w:w="1925" w:type="dxa"/>
            <w:tcBorders>
              <w:left w:val="single" w:sz="4" w:space="0" w:color="000000"/>
            </w:tcBorders>
          </w:tcPr>
          <w:p w:rsidR="00D359D7" w:rsidRDefault="00D359D7" w:rsidP="00E95D30">
            <w:pPr>
              <w:pStyle w:val="normal0"/>
              <w:pBdr>
                <w:top w:val="nil"/>
                <w:left w:val="nil"/>
                <w:bottom w:val="nil"/>
                <w:right w:val="nil"/>
                <w:between w:val="nil"/>
              </w:pBdr>
              <w:rPr>
                <w:color w:val="000000"/>
                <w:sz w:val="24"/>
                <w:szCs w:val="24"/>
              </w:rPr>
            </w:pPr>
            <w:r>
              <w:rPr>
                <w:color w:val="000000"/>
                <w:sz w:val="24"/>
                <w:szCs w:val="24"/>
              </w:rPr>
              <w:t xml:space="preserve"> </w:t>
            </w:r>
          </w:p>
        </w:tc>
      </w:tr>
    </w:tbl>
    <w:p w:rsidR="00973587" w:rsidRDefault="00973587"/>
    <w:p w:rsidR="00D359D7" w:rsidRDefault="00D359D7"/>
    <w:p w:rsidR="009F6B6B" w:rsidRPr="009F6B6B" w:rsidRDefault="00D359D7" w:rsidP="009F6B6B">
      <w:pPr>
        <w:widowControl/>
        <w:spacing w:after="200" w:line="276" w:lineRule="auto"/>
        <w:jc w:val="center"/>
        <w:rPr>
          <w:b/>
          <w:sz w:val="24"/>
          <w:szCs w:val="24"/>
        </w:rPr>
      </w:pPr>
      <w:r>
        <w:br w:type="page"/>
      </w:r>
      <w:r w:rsidR="009F6B6B" w:rsidRPr="009F6B6B">
        <w:rPr>
          <w:b/>
          <w:sz w:val="24"/>
          <w:szCs w:val="24"/>
        </w:rPr>
        <w:lastRenderedPageBreak/>
        <w:t>EXPERIMENT NO.01</w:t>
      </w:r>
    </w:p>
    <w:p w:rsidR="009F6B6B" w:rsidRDefault="009F6B6B" w:rsidP="009F6B6B">
      <w:pPr>
        <w:widowControl/>
        <w:spacing w:after="200" w:line="276" w:lineRule="auto"/>
        <w:jc w:val="both"/>
        <w:rPr>
          <w:sz w:val="24"/>
          <w:szCs w:val="24"/>
        </w:rPr>
      </w:pPr>
      <w:r w:rsidRPr="009F6B6B">
        <w:rPr>
          <w:b/>
          <w:sz w:val="24"/>
          <w:szCs w:val="24"/>
        </w:rPr>
        <w:t>AIM:</w:t>
      </w:r>
      <w:r w:rsidRPr="009F6B6B">
        <w:rPr>
          <w:sz w:val="24"/>
          <w:szCs w:val="24"/>
        </w:rPr>
        <w:t xml:space="preserve"> Study of AI Patents. </w:t>
      </w:r>
    </w:p>
    <w:p w:rsidR="009F6B6B" w:rsidRDefault="009F6B6B" w:rsidP="009F6B6B">
      <w:pPr>
        <w:widowControl/>
        <w:spacing w:after="200" w:line="276" w:lineRule="auto"/>
        <w:jc w:val="both"/>
        <w:rPr>
          <w:sz w:val="24"/>
          <w:szCs w:val="24"/>
        </w:rPr>
      </w:pPr>
      <w:r w:rsidRPr="009F6B6B">
        <w:rPr>
          <w:b/>
          <w:sz w:val="24"/>
          <w:szCs w:val="24"/>
        </w:rPr>
        <w:t>LAB OUTCOME NO.:</w:t>
      </w:r>
      <w:r w:rsidRPr="009F6B6B">
        <w:rPr>
          <w:sz w:val="24"/>
          <w:szCs w:val="24"/>
        </w:rPr>
        <w:t xml:space="preserve"> 7.ITL703.1 </w:t>
      </w:r>
    </w:p>
    <w:p w:rsidR="009F6B6B" w:rsidRDefault="009F6B6B" w:rsidP="009F6B6B">
      <w:pPr>
        <w:widowControl/>
        <w:spacing w:after="200" w:line="276" w:lineRule="auto"/>
        <w:jc w:val="both"/>
        <w:rPr>
          <w:sz w:val="24"/>
          <w:szCs w:val="24"/>
        </w:rPr>
      </w:pPr>
      <w:r w:rsidRPr="009F6B6B">
        <w:rPr>
          <w:b/>
          <w:sz w:val="24"/>
          <w:szCs w:val="24"/>
        </w:rPr>
        <w:t>LAB OUTCOME:</w:t>
      </w:r>
      <w:r w:rsidRPr="009F6B6B">
        <w:rPr>
          <w:sz w:val="24"/>
          <w:szCs w:val="24"/>
        </w:rPr>
        <w:t xml:space="preserve"> Design the building blocks of an Intelligent Agent using PEAS representation. </w:t>
      </w:r>
    </w:p>
    <w:p w:rsidR="009F6B6B" w:rsidRPr="009F6B6B" w:rsidRDefault="009F6B6B" w:rsidP="009F6B6B">
      <w:pPr>
        <w:widowControl/>
        <w:spacing w:after="200" w:line="276" w:lineRule="auto"/>
        <w:jc w:val="both"/>
        <w:rPr>
          <w:b/>
          <w:sz w:val="24"/>
          <w:szCs w:val="24"/>
        </w:rPr>
      </w:pPr>
      <w:r w:rsidRPr="009F6B6B">
        <w:rPr>
          <w:b/>
          <w:sz w:val="24"/>
          <w:szCs w:val="24"/>
        </w:rPr>
        <w:t xml:space="preserve">THEORY:  </w:t>
      </w:r>
    </w:p>
    <w:p w:rsidR="009F6B6B" w:rsidRDefault="009F6B6B" w:rsidP="009F6B6B">
      <w:pPr>
        <w:pStyle w:val="ListParagraph"/>
        <w:widowControl/>
        <w:numPr>
          <w:ilvl w:val="0"/>
          <w:numId w:val="11"/>
        </w:numPr>
        <w:spacing w:after="200" w:line="276" w:lineRule="auto"/>
        <w:jc w:val="both"/>
        <w:rPr>
          <w:sz w:val="24"/>
          <w:szCs w:val="24"/>
        </w:rPr>
      </w:pPr>
      <w:r w:rsidRPr="009F6B6B">
        <w:rPr>
          <w:b/>
          <w:sz w:val="24"/>
          <w:szCs w:val="24"/>
        </w:rPr>
        <w:t>Patent:</w:t>
      </w:r>
      <w:r w:rsidRPr="009F6B6B">
        <w:rPr>
          <w:sz w:val="24"/>
          <w:szCs w:val="24"/>
        </w:rPr>
        <w:t xml:space="preserve"> A Patent is an intellectual property right relating to inventions and is the grant of exclusive right, for limited period, provided by the Government to the patentee, in exchange of full disclosure of his invention, for excluding others, from making, using, selling, importing the patented products or process producing that product for those purposes. The law relating to patents in India is governed by Indian Patents Act, 1970 as amended by Patents (Amendment) Act, 1999 and Patents (Amendment) Act, 2002, which came into force with effect from May2, 2003.  </w:t>
      </w:r>
    </w:p>
    <w:p w:rsidR="00C37362" w:rsidRDefault="00C37362" w:rsidP="00C37362">
      <w:pPr>
        <w:pStyle w:val="ListParagraph"/>
        <w:widowControl/>
        <w:spacing w:after="200" w:line="276" w:lineRule="auto"/>
        <w:jc w:val="both"/>
        <w:rPr>
          <w:sz w:val="24"/>
          <w:szCs w:val="24"/>
        </w:rPr>
      </w:pPr>
    </w:p>
    <w:p w:rsidR="00C37362" w:rsidRDefault="00C37362" w:rsidP="00C37362">
      <w:pPr>
        <w:pStyle w:val="ListParagraph"/>
        <w:widowControl/>
        <w:numPr>
          <w:ilvl w:val="0"/>
          <w:numId w:val="11"/>
        </w:numPr>
        <w:spacing w:after="200" w:line="276" w:lineRule="auto"/>
        <w:jc w:val="both"/>
        <w:rPr>
          <w:sz w:val="24"/>
          <w:szCs w:val="24"/>
        </w:rPr>
      </w:pPr>
      <w:r w:rsidRPr="009F6B6B">
        <w:rPr>
          <w:b/>
          <w:sz w:val="24"/>
          <w:szCs w:val="24"/>
        </w:rPr>
        <w:t>Types of Patents:</w:t>
      </w:r>
      <w:r w:rsidRPr="009F6B6B">
        <w:rPr>
          <w:sz w:val="24"/>
          <w:szCs w:val="24"/>
        </w:rPr>
        <w:t xml:space="preserve"> The patent law provides three categories of patents: 1. Utility Patents: Granted for a new product process machine method of manufacturing and composition of matter. 2. Design Patents: Granted for any new or original Ornamental Design for an article of manufacture. 3. Plant Patents: A new variety of plant that has been asexually reproduced can be granted.</w:t>
      </w:r>
    </w:p>
    <w:p w:rsidR="00C37362" w:rsidRPr="00C37362" w:rsidRDefault="00C37362" w:rsidP="00C37362">
      <w:pPr>
        <w:pStyle w:val="ListParagraph"/>
        <w:rPr>
          <w:sz w:val="24"/>
          <w:szCs w:val="24"/>
        </w:rPr>
      </w:pPr>
    </w:p>
    <w:p w:rsidR="00C37362" w:rsidRPr="009F6B6B" w:rsidRDefault="00C37362" w:rsidP="00C37362">
      <w:pPr>
        <w:pStyle w:val="ListParagraph"/>
        <w:widowControl/>
        <w:spacing w:after="200" w:line="276" w:lineRule="auto"/>
        <w:jc w:val="both"/>
        <w:rPr>
          <w:sz w:val="24"/>
          <w:szCs w:val="24"/>
        </w:rPr>
      </w:pPr>
    </w:p>
    <w:p w:rsidR="00C37362" w:rsidRPr="00C37362" w:rsidRDefault="00C37362" w:rsidP="009F6B6B">
      <w:pPr>
        <w:pStyle w:val="ListParagraph"/>
        <w:widowControl/>
        <w:numPr>
          <w:ilvl w:val="0"/>
          <w:numId w:val="11"/>
        </w:numPr>
        <w:spacing w:after="200" w:line="276" w:lineRule="auto"/>
        <w:jc w:val="both"/>
        <w:rPr>
          <w:sz w:val="24"/>
          <w:szCs w:val="24"/>
        </w:rPr>
      </w:pPr>
      <w:r w:rsidRPr="00C37362">
        <w:rPr>
          <w:b/>
          <w:sz w:val="24"/>
          <w:szCs w:val="24"/>
        </w:rPr>
        <w:t>Best Patent search engine</w:t>
      </w:r>
      <w:r>
        <w:rPr>
          <w:b/>
          <w:sz w:val="24"/>
          <w:szCs w:val="24"/>
        </w:rPr>
        <w:t>:</w:t>
      </w:r>
    </w:p>
    <w:p w:rsidR="00C37362" w:rsidRPr="00AB49C1" w:rsidRDefault="00C37362" w:rsidP="00C37362">
      <w:pPr>
        <w:pStyle w:val="ListParagraph"/>
        <w:numPr>
          <w:ilvl w:val="0"/>
          <w:numId w:val="11"/>
        </w:numPr>
        <w:jc w:val="both"/>
        <w:rPr>
          <w:color w:val="FFFFFF" w:themeColor="background1"/>
          <w:sz w:val="24"/>
          <w:szCs w:val="24"/>
        </w:rPr>
      </w:pPr>
      <w:hyperlink r:id="rId9" w:history="1">
        <w:r w:rsidRPr="00AB49C1">
          <w:rPr>
            <w:rStyle w:val="Hyperlink"/>
            <w:sz w:val="24"/>
            <w:szCs w:val="24"/>
          </w:rPr>
          <w:t>https://patents.google.com/</w:t>
        </w:r>
      </w:hyperlink>
    </w:p>
    <w:p w:rsidR="00C37362" w:rsidRPr="00AB49C1" w:rsidRDefault="00C37362" w:rsidP="00C37362">
      <w:pPr>
        <w:pStyle w:val="ListParagraph"/>
        <w:numPr>
          <w:ilvl w:val="0"/>
          <w:numId w:val="11"/>
        </w:numPr>
        <w:jc w:val="both"/>
        <w:rPr>
          <w:color w:val="FFFFFF" w:themeColor="background1"/>
          <w:sz w:val="24"/>
          <w:szCs w:val="24"/>
        </w:rPr>
      </w:pPr>
      <w:hyperlink r:id="rId10" w:history="1">
        <w:r w:rsidRPr="00AB49C1">
          <w:rPr>
            <w:rStyle w:val="Hyperlink"/>
            <w:sz w:val="24"/>
            <w:szCs w:val="24"/>
          </w:rPr>
          <w:t>http://worldwide.espacenet.com/</w:t>
        </w:r>
      </w:hyperlink>
    </w:p>
    <w:p w:rsidR="00C37362" w:rsidRPr="00AB49C1" w:rsidRDefault="00C37362" w:rsidP="00C37362">
      <w:pPr>
        <w:pStyle w:val="ListParagraph"/>
        <w:numPr>
          <w:ilvl w:val="0"/>
          <w:numId w:val="11"/>
        </w:numPr>
        <w:jc w:val="both"/>
        <w:rPr>
          <w:color w:val="FFFFFF" w:themeColor="background1"/>
          <w:sz w:val="24"/>
          <w:szCs w:val="24"/>
        </w:rPr>
      </w:pPr>
      <w:hyperlink r:id="rId11" w:history="1">
        <w:r w:rsidRPr="00AB49C1">
          <w:rPr>
            <w:rStyle w:val="Hyperlink"/>
            <w:sz w:val="24"/>
            <w:szCs w:val="24"/>
          </w:rPr>
          <w:t>https://patentscope.wipo.int/search/en/search.jsf</w:t>
        </w:r>
      </w:hyperlink>
    </w:p>
    <w:p w:rsidR="00C37362" w:rsidRPr="00AB49C1" w:rsidRDefault="00C37362" w:rsidP="00C37362">
      <w:pPr>
        <w:pStyle w:val="ListParagraph"/>
        <w:numPr>
          <w:ilvl w:val="0"/>
          <w:numId w:val="11"/>
        </w:numPr>
        <w:jc w:val="both"/>
        <w:rPr>
          <w:color w:val="FFFFFF" w:themeColor="background1"/>
          <w:sz w:val="24"/>
          <w:szCs w:val="24"/>
        </w:rPr>
      </w:pPr>
      <w:hyperlink r:id="rId12" w:history="1">
        <w:r w:rsidRPr="00AB49C1">
          <w:rPr>
            <w:rStyle w:val="Hyperlink"/>
            <w:sz w:val="24"/>
            <w:szCs w:val="24"/>
          </w:rPr>
          <w:t>http://www.freepatentsonline.com/search.html</w:t>
        </w:r>
      </w:hyperlink>
    </w:p>
    <w:p w:rsidR="00C37362" w:rsidRPr="00AB49C1" w:rsidRDefault="00C37362" w:rsidP="00C37362">
      <w:pPr>
        <w:pStyle w:val="ListParagraph"/>
        <w:numPr>
          <w:ilvl w:val="0"/>
          <w:numId w:val="11"/>
        </w:numPr>
        <w:jc w:val="both"/>
        <w:rPr>
          <w:color w:val="FFFFFF" w:themeColor="background1"/>
          <w:sz w:val="24"/>
          <w:szCs w:val="24"/>
        </w:rPr>
      </w:pPr>
      <w:hyperlink r:id="rId13" w:history="1">
        <w:r w:rsidRPr="00AB49C1">
          <w:rPr>
            <w:rStyle w:val="Hyperlink"/>
            <w:sz w:val="24"/>
            <w:szCs w:val="24"/>
          </w:rPr>
          <w:t>http://patft.uspto.gov/</w:t>
        </w:r>
      </w:hyperlink>
    </w:p>
    <w:p w:rsidR="00C37362" w:rsidRPr="009F6B6B" w:rsidRDefault="00C37362" w:rsidP="00C37362">
      <w:pPr>
        <w:pStyle w:val="ListParagraph"/>
        <w:widowControl/>
        <w:spacing w:after="200" w:line="276" w:lineRule="auto"/>
        <w:ind w:left="1440"/>
        <w:jc w:val="both"/>
        <w:rPr>
          <w:sz w:val="24"/>
          <w:szCs w:val="24"/>
        </w:rPr>
      </w:pPr>
    </w:p>
    <w:p w:rsidR="00AB49C1" w:rsidRDefault="00AB49C1"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C37362" w:rsidRDefault="00C37362" w:rsidP="00AB49C1">
      <w:pPr>
        <w:jc w:val="both"/>
        <w:rPr>
          <w:b/>
          <w:color w:val="FFFFFF" w:themeColor="background1"/>
          <w:sz w:val="24"/>
          <w:szCs w:val="24"/>
        </w:rPr>
      </w:pPr>
    </w:p>
    <w:p w:rsidR="00AB49C1" w:rsidRDefault="00AB49C1" w:rsidP="00AB49C1">
      <w:pPr>
        <w:jc w:val="both"/>
        <w:rPr>
          <w:b/>
          <w:color w:val="FFFFFF" w:themeColor="background1"/>
          <w:sz w:val="24"/>
          <w:szCs w:val="24"/>
        </w:rPr>
      </w:pPr>
    </w:p>
    <w:tbl>
      <w:tblPr>
        <w:tblStyle w:val="TableGrid"/>
        <w:tblW w:w="11790" w:type="dxa"/>
        <w:tblInd w:w="-1062" w:type="dxa"/>
        <w:tblLook w:val="04A0"/>
      </w:tblPr>
      <w:tblGrid>
        <w:gridCol w:w="2670"/>
        <w:gridCol w:w="1803"/>
        <w:gridCol w:w="1083"/>
        <w:gridCol w:w="1416"/>
        <w:gridCol w:w="1807"/>
        <w:gridCol w:w="3011"/>
      </w:tblGrid>
      <w:tr w:rsidR="0070784E" w:rsidTr="00DF0610">
        <w:trPr>
          <w:trHeight w:val="547"/>
        </w:trPr>
        <w:tc>
          <w:tcPr>
            <w:tcW w:w="2763" w:type="dxa"/>
          </w:tcPr>
          <w:p w:rsidR="00AB49C1" w:rsidRPr="00C37362" w:rsidRDefault="00AB49C1" w:rsidP="00AB49C1">
            <w:pPr>
              <w:jc w:val="center"/>
              <w:rPr>
                <w:b/>
                <w:sz w:val="24"/>
                <w:szCs w:val="24"/>
              </w:rPr>
            </w:pPr>
            <w:r w:rsidRPr="00C37362">
              <w:rPr>
                <w:b/>
                <w:sz w:val="24"/>
                <w:szCs w:val="24"/>
              </w:rPr>
              <w:lastRenderedPageBreak/>
              <w:t>Patent No.</w:t>
            </w:r>
          </w:p>
        </w:tc>
        <w:tc>
          <w:tcPr>
            <w:tcW w:w="1647" w:type="dxa"/>
          </w:tcPr>
          <w:p w:rsidR="00AB49C1" w:rsidRPr="00C37362" w:rsidRDefault="00AB49C1" w:rsidP="00AB49C1">
            <w:pPr>
              <w:jc w:val="center"/>
              <w:rPr>
                <w:b/>
                <w:sz w:val="24"/>
                <w:szCs w:val="24"/>
              </w:rPr>
            </w:pPr>
            <w:r w:rsidRPr="00C37362">
              <w:rPr>
                <w:b/>
                <w:sz w:val="24"/>
                <w:szCs w:val="24"/>
              </w:rPr>
              <w:t>Patent Title</w:t>
            </w:r>
          </w:p>
        </w:tc>
        <w:tc>
          <w:tcPr>
            <w:tcW w:w="1083" w:type="dxa"/>
          </w:tcPr>
          <w:p w:rsidR="00AB49C1" w:rsidRPr="00C37362" w:rsidRDefault="00AB49C1" w:rsidP="00AB49C1">
            <w:pPr>
              <w:jc w:val="center"/>
              <w:rPr>
                <w:b/>
                <w:sz w:val="24"/>
                <w:szCs w:val="24"/>
              </w:rPr>
            </w:pPr>
            <w:r w:rsidRPr="00C37362">
              <w:rPr>
                <w:b/>
                <w:sz w:val="24"/>
                <w:szCs w:val="24"/>
              </w:rPr>
              <w:t>Country</w:t>
            </w:r>
          </w:p>
        </w:tc>
        <w:tc>
          <w:tcPr>
            <w:tcW w:w="1437" w:type="dxa"/>
          </w:tcPr>
          <w:p w:rsidR="00AB49C1" w:rsidRPr="00C37362" w:rsidRDefault="00AB49C1" w:rsidP="00AB49C1">
            <w:pPr>
              <w:jc w:val="center"/>
              <w:rPr>
                <w:b/>
                <w:sz w:val="24"/>
                <w:szCs w:val="24"/>
              </w:rPr>
            </w:pPr>
            <w:r w:rsidRPr="00C37362">
              <w:rPr>
                <w:b/>
                <w:sz w:val="24"/>
                <w:szCs w:val="24"/>
              </w:rPr>
              <w:t>Publication Date</w:t>
            </w:r>
          </w:p>
        </w:tc>
        <w:tc>
          <w:tcPr>
            <w:tcW w:w="1300" w:type="dxa"/>
          </w:tcPr>
          <w:p w:rsidR="00AB49C1" w:rsidRPr="00C37362" w:rsidRDefault="00AB49C1" w:rsidP="00AB49C1">
            <w:pPr>
              <w:jc w:val="center"/>
              <w:rPr>
                <w:b/>
                <w:sz w:val="24"/>
                <w:szCs w:val="24"/>
              </w:rPr>
            </w:pPr>
            <w:r w:rsidRPr="00C37362">
              <w:rPr>
                <w:b/>
                <w:sz w:val="24"/>
                <w:szCs w:val="24"/>
              </w:rPr>
              <w:t>Link</w:t>
            </w:r>
          </w:p>
        </w:tc>
        <w:tc>
          <w:tcPr>
            <w:tcW w:w="3560" w:type="dxa"/>
          </w:tcPr>
          <w:p w:rsidR="00AB49C1" w:rsidRPr="00C37362" w:rsidRDefault="00AB49C1" w:rsidP="00AB49C1">
            <w:pPr>
              <w:jc w:val="center"/>
              <w:rPr>
                <w:b/>
                <w:sz w:val="24"/>
                <w:szCs w:val="24"/>
              </w:rPr>
            </w:pPr>
            <w:r w:rsidRPr="00C37362">
              <w:rPr>
                <w:b/>
                <w:sz w:val="24"/>
                <w:szCs w:val="24"/>
              </w:rPr>
              <w:t>Claims</w:t>
            </w:r>
          </w:p>
        </w:tc>
      </w:tr>
      <w:tr w:rsidR="0070784E" w:rsidTr="00DF0610">
        <w:trPr>
          <w:trHeight w:val="2312"/>
        </w:trPr>
        <w:tc>
          <w:tcPr>
            <w:tcW w:w="2763" w:type="dxa"/>
          </w:tcPr>
          <w:p w:rsidR="00AB49C1" w:rsidRPr="00AB49C1" w:rsidRDefault="00AB49C1" w:rsidP="00AB49C1">
            <w:pPr>
              <w:jc w:val="both"/>
              <w:rPr>
                <w:color w:val="FFFFFF" w:themeColor="background1"/>
                <w:sz w:val="24"/>
                <w:szCs w:val="24"/>
              </w:rPr>
            </w:pPr>
            <w:r>
              <w:rPr>
                <w:rFonts w:ascii="Arial" w:hAnsi="Arial" w:cs="Arial"/>
                <w:b/>
                <w:bCs/>
                <w:caps/>
                <w:color w:val="1A1A1A"/>
                <w:spacing w:val="30"/>
                <w:sz w:val="48"/>
                <w:szCs w:val="48"/>
                <w:shd w:val="clear" w:color="auto" w:fill="F7F7F7"/>
              </w:rPr>
              <w:t> </w:t>
            </w:r>
            <w:r w:rsidRPr="00AB49C1">
              <w:rPr>
                <w:bCs/>
                <w:caps/>
                <w:color w:val="1A1A1A"/>
                <w:spacing w:val="30"/>
                <w:sz w:val="24"/>
                <w:szCs w:val="24"/>
                <w:shd w:val="clear" w:color="auto" w:fill="F7F7F7"/>
              </w:rPr>
              <w:t>IN201821021668</w:t>
            </w:r>
          </w:p>
        </w:tc>
        <w:tc>
          <w:tcPr>
            <w:tcW w:w="1647" w:type="dxa"/>
          </w:tcPr>
          <w:p w:rsidR="00AB49C1" w:rsidRPr="00AB49C1" w:rsidRDefault="00AB49C1" w:rsidP="00AB49C1">
            <w:pPr>
              <w:widowControl/>
              <w:shd w:val="clear" w:color="auto" w:fill="FFFFFF"/>
              <w:rPr>
                <w:color w:val="1A1A1A"/>
                <w:sz w:val="24"/>
                <w:szCs w:val="24"/>
              </w:rPr>
            </w:pPr>
            <w:r w:rsidRPr="00AB49C1">
              <w:rPr>
                <w:color w:val="1A1A1A"/>
                <w:sz w:val="24"/>
                <w:szCs w:val="24"/>
              </w:rPr>
              <w:t>REAL-TIME LEARNING IN AI CHATBOTS</w:t>
            </w:r>
          </w:p>
          <w:p w:rsidR="00AB49C1" w:rsidRDefault="00AB49C1" w:rsidP="00AB49C1">
            <w:pPr>
              <w:rPr>
                <w:b/>
                <w:color w:val="FFFFFF" w:themeColor="background1"/>
                <w:sz w:val="24"/>
                <w:szCs w:val="24"/>
              </w:rPr>
            </w:pPr>
          </w:p>
        </w:tc>
        <w:tc>
          <w:tcPr>
            <w:tcW w:w="1083" w:type="dxa"/>
          </w:tcPr>
          <w:p w:rsidR="00AB49C1" w:rsidRPr="006F0963" w:rsidRDefault="00AB49C1" w:rsidP="00AB49C1">
            <w:pPr>
              <w:jc w:val="both"/>
              <w:rPr>
                <w:sz w:val="24"/>
                <w:szCs w:val="24"/>
              </w:rPr>
            </w:pPr>
            <w:r w:rsidRPr="006F0963">
              <w:rPr>
                <w:sz w:val="24"/>
                <w:szCs w:val="24"/>
              </w:rPr>
              <w:t>India</w:t>
            </w:r>
          </w:p>
        </w:tc>
        <w:tc>
          <w:tcPr>
            <w:tcW w:w="1437" w:type="dxa"/>
          </w:tcPr>
          <w:p w:rsidR="00AB49C1" w:rsidRPr="006F0963" w:rsidRDefault="00AB49C1" w:rsidP="00AB49C1">
            <w:pPr>
              <w:jc w:val="both"/>
              <w:rPr>
                <w:sz w:val="24"/>
                <w:szCs w:val="24"/>
              </w:rPr>
            </w:pPr>
            <w:r w:rsidRPr="006F0963">
              <w:rPr>
                <w:sz w:val="24"/>
                <w:szCs w:val="24"/>
              </w:rPr>
              <w:t>13.12.2019</w:t>
            </w:r>
          </w:p>
        </w:tc>
        <w:tc>
          <w:tcPr>
            <w:tcW w:w="1300" w:type="dxa"/>
          </w:tcPr>
          <w:p w:rsidR="00AB49C1" w:rsidRDefault="0001791F" w:rsidP="003C3BDD">
            <w:hyperlink r:id="rId14" w:tgtFrame="_self" w:history="1">
              <w:r w:rsidR="003C3BDD">
                <w:rPr>
                  <w:rStyle w:val="notranslate"/>
                  <w:rFonts w:ascii="Arial" w:hAnsi="Arial" w:cs="Arial"/>
                  <w:caps/>
                  <w:color w:val="1A1A1A"/>
                  <w:u w:val="single"/>
                  <w:shd w:val="clear" w:color="auto" w:fill="FFFFFF"/>
                </w:rPr>
                <w:t>201821021668</w:t>
              </w:r>
            </w:hyperlink>
          </w:p>
          <w:p w:rsidR="003C3BDD" w:rsidRPr="003C3BDD" w:rsidRDefault="003C3BDD" w:rsidP="003C3BDD">
            <w:pPr>
              <w:rPr>
                <w:color w:val="FFFFFF" w:themeColor="background1"/>
                <w:sz w:val="24"/>
                <w:szCs w:val="24"/>
              </w:rPr>
            </w:pPr>
          </w:p>
        </w:tc>
        <w:tc>
          <w:tcPr>
            <w:tcW w:w="3560" w:type="dxa"/>
          </w:tcPr>
          <w:p w:rsidR="00AB49C1" w:rsidRDefault="00AB49C1" w:rsidP="00AB49C1">
            <w:pPr>
              <w:rPr>
                <w:rFonts w:ascii="Arial" w:hAnsi="Arial" w:cs="Arial"/>
                <w:color w:val="1A1A1A"/>
                <w:sz w:val="21"/>
                <w:szCs w:val="21"/>
                <w:shd w:val="clear" w:color="auto" w:fill="FFFFFF"/>
              </w:rPr>
            </w:pPr>
            <w:r>
              <w:rPr>
                <w:rFonts w:ascii="Arial" w:hAnsi="Arial" w:cs="Arial"/>
                <w:color w:val="1A1A1A"/>
                <w:sz w:val="21"/>
                <w:szCs w:val="21"/>
                <w:shd w:val="clear" w:color="auto" w:fill="FFFFFF"/>
              </w:rPr>
              <w:t>A method of real-time learning in a chatbot comprising the steps of:</w:t>
            </w:r>
          </w:p>
          <w:p w:rsidR="00AB49C1" w:rsidRPr="00AB49C1" w:rsidRDefault="00AB49C1" w:rsidP="00AB49C1">
            <w:pPr>
              <w:pStyle w:val="ListParagraph"/>
              <w:numPr>
                <w:ilvl w:val="0"/>
                <w:numId w:val="8"/>
              </w:numPr>
              <w:rPr>
                <w:rFonts w:ascii="Arial" w:hAnsi="Arial" w:cs="Arial"/>
                <w:color w:val="1A1A1A"/>
                <w:sz w:val="21"/>
                <w:szCs w:val="21"/>
                <w:shd w:val="clear" w:color="auto" w:fill="FFFFFF"/>
              </w:rPr>
            </w:pPr>
            <w:r w:rsidRPr="00AB49C1">
              <w:rPr>
                <w:rFonts w:ascii="Arial" w:hAnsi="Arial" w:cs="Arial"/>
                <w:color w:val="1A1A1A"/>
                <w:sz w:val="21"/>
                <w:szCs w:val="21"/>
                <w:shd w:val="clear" w:color="auto" w:fill="FFFFFF"/>
              </w:rPr>
              <w:t>input of the query</w:t>
            </w:r>
          </w:p>
          <w:p w:rsidR="00AB49C1" w:rsidRPr="00AB49C1" w:rsidRDefault="00DF0610" w:rsidP="00AB49C1">
            <w:pPr>
              <w:pStyle w:val="ListParagraph"/>
              <w:numPr>
                <w:ilvl w:val="0"/>
                <w:numId w:val="8"/>
              </w:numPr>
              <w:rPr>
                <w:color w:val="FFFFFF" w:themeColor="background1"/>
                <w:sz w:val="24"/>
                <w:szCs w:val="24"/>
              </w:rPr>
            </w:pPr>
            <w:r w:rsidRPr="00AB49C1">
              <w:rPr>
                <w:rFonts w:ascii="Arial" w:hAnsi="Arial" w:cs="Arial"/>
                <w:color w:val="1A1A1A"/>
                <w:sz w:val="21"/>
                <w:szCs w:val="21"/>
                <w:shd w:val="clear" w:color="auto" w:fill="FFFFFF"/>
              </w:rPr>
              <w:t>Input</w:t>
            </w:r>
            <w:r w:rsidR="00AB49C1" w:rsidRPr="00AB49C1">
              <w:rPr>
                <w:rFonts w:ascii="Arial" w:hAnsi="Arial" w:cs="Arial"/>
                <w:color w:val="1A1A1A"/>
                <w:sz w:val="21"/>
                <w:szCs w:val="21"/>
                <w:shd w:val="clear" w:color="auto" w:fill="FFFFFF"/>
              </w:rPr>
              <w:t xml:space="preserve"> of the answer to the query.</w:t>
            </w:r>
          </w:p>
          <w:p w:rsidR="00DF0610" w:rsidRPr="00DF0610" w:rsidRDefault="00DF0610" w:rsidP="00AB49C1">
            <w:pPr>
              <w:pStyle w:val="ListParagraph"/>
              <w:numPr>
                <w:ilvl w:val="0"/>
                <w:numId w:val="8"/>
              </w:numPr>
              <w:rPr>
                <w:color w:val="FFFFFF" w:themeColor="background1"/>
                <w:sz w:val="24"/>
                <w:szCs w:val="24"/>
              </w:rPr>
            </w:pPr>
            <w:r w:rsidRPr="00AB49C1">
              <w:rPr>
                <w:rFonts w:ascii="Arial" w:hAnsi="Arial" w:cs="Arial"/>
                <w:color w:val="1A1A1A"/>
                <w:sz w:val="21"/>
                <w:szCs w:val="21"/>
                <w:shd w:val="clear" w:color="auto" w:fill="FFFFFF"/>
              </w:rPr>
              <w:t>Coding</w:t>
            </w:r>
            <w:r w:rsidR="00AB49C1" w:rsidRPr="00AB49C1">
              <w:rPr>
                <w:rFonts w:ascii="Arial" w:hAnsi="Arial" w:cs="Arial"/>
                <w:color w:val="1A1A1A"/>
                <w:sz w:val="21"/>
                <w:szCs w:val="21"/>
                <w:shd w:val="clear" w:color="auto" w:fill="FFFFFF"/>
              </w:rPr>
              <w:t xml:space="preserve"> of the said answer to</w:t>
            </w:r>
            <w:r>
              <w:rPr>
                <w:rFonts w:ascii="Arial" w:hAnsi="Arial" w:cs="Arial"/>
                <w:color w:val="1A1A1A"/>
                <w:sz w:val="21"/>
                <w:szCs w:val="21"/>
                <w:shd w:val="clear" w:color="auto" w:fill="FFFFFF"/>
              </w:rPr>
              <w:t xml:space="preserve"> form a unique neural signature</w:t>
            </w:r>
          </w:p>
          <w:p w:rsidR="00AB49C1" w:rsidRPr="00AB49C1" w:rsidRDefault="00AB49C1" w:rsidP="00DF0610">
            <w:pPr>
              <w:pStyle w:val="ListParagraph"/>
              <w:numPr>
                <w:ilvl w:val="0"/>
                <w:numId w:val="8"/>
              </w:numPr>
              <w:rPr>
                <w:color w:val="FFFFFF" w:themeColor="background1"/>
                <w:sz w:val="24"/>
                <w:szCs w:val="24"/>
              </w:rPr>
            </w:pPr>
            <w:r w:rsidRPr="00AB49C1">
              <w:rPr>
                <w:rFonts w:ascii="Arial" w:hAnsi="Arial" w:cs="Arial"/>
                <w:color w:val="1A1A1A"/>
                <w:sz w:val="21"/>
                <w:szCs w:val="21"/>
                <w:shd w:val="clear" w:color="auto" w:fill="FFFFFF"/>
              </w:rPr>
              <w:t xml:space="preserve">said neural signature is stored </w:t>
            </w:r>
          </w:p>
        </w:tc>
      </w:tr>
      <w:tr w:rsidR="002736A3" w:rsidTr="00DF0610">
        <w:trPr>
          <w:trHeight w:val="274"/>
        </w:trPr>
        <w:tc>
          <w:tcPr>
            <w:tcW w:w="2763" w:type="dxa"/>
          </w:tcPr>
          <w:p w:rsidR="00AB49C1" w:rsidRPr="006F0963" w:rsidRDefault="0070784E" w:rsidP="0070784E">
            <w:pPr>
              <w:rPr>
                <w:sz w:val="24"/>
                <w:szCs w:val="24"/>
              </w:rPr>
            </w:pPr>
            <w:r w:rsidRPr="006F0963">
              <w:rPr>
                <w:sz w:val="24"/>
                <w:szCs w:val="24"/>
              </w:rPr>
              <w:t>WO2021038380</w:t>
            </w:r>
          </w:p>
        </w:tc>
        <w:tc>
          <w:tcPr>
            <w:tcW w:w="1647" w:type="dxa"/>
          </w:tcPr>
          <w:p w:rsidR="00AB49C1" w:rsidRPr="0070784E" w:rsidRDefault="0070784E" w:rsidP="0070784E">
            <w:pPr>
              <w:rPr>
                <w:color w:val="FFFFFF" w:themeColor="background1"/>
                <w:sz w:val="24"/>
                <w:szCs w:val="24"/>
              </w:rPr>
            </w:pPr>
            <w:r>
              <w:rPr>
                <w:rFonts w:ascii="Arial" w:hAnsi="Arial" w:cs="Arial"/>
                <w:color w:val="1A1A1A"/>
                <w:sz w:val="21"/>
                <w:szCs w:val="21"/>
                <w:shd w:val="clear" w:color="auto" w:fill="FFFFFF"/>
              </w:rPr>
              <w:t xml:space="preserve">KNOWLEDGE GRAPH-BASED QUERY IN ARTIFICIAL INTELLIGENCE CHATBOT WITH BASE QUERY ELEMENT DETECTION AND GRAPH PATH </w:t>
            </w:r>
            <w:r w:rsidRPr="0070784E">
              <w:rPr>
                <w:color w:val="1A1A1A"/>
                <w:sz w:val="24"/>
                <w:szCs w:val="24"/>
                <w:shd w:val="clear" w:color="auto" w:fill="FFFFFF"/>
              </w:rPr>
              <w:t>GENERATION</w:t>
            </w:r>
          </w:p>
        </w:tc>
        <w:tc>
          <w:tcPr>
            <w:tcW w:w="1083" w:type="dxa"/>
          </w:tcPr>
          <w:p w:rsidR="00AB49C1" w:rsidRPr="006F0963" w:rsidRDefault="0070784E" w:rsidP="00AB49C1">
            <w:pPr>
              <w:jc w:val="both"/>
              <w:rPr>
                <w:sz w:val="24"/>
                <w:szCs w:val="24"/>
              </w:rPr>
            </w:pPr>
            <w:r w:rsidRPr="006F0963">
              <w:rPr>
                <w:sz w:val="24"/>
                <w:szCs w:val="24"/>
              </w:rPr>
              <w:t xml:space="preserve">United States </w:t>
            </w:r>
          </w:p>
        </w:tc>
        <w:tc>
          <w:tcPr>
            <w:tcW w:w="1437" w:type="dxa"/>
          </w:tcPr>
          <w:p w:rsidR="0070784E" w:rsidRPr="006F0963" w:rsidRDefault="0070784E" w:rsidP="0070784E">
            <w:pPr>
              <w:widowControl/>
              <w:shd w:val="clear" w:color="auto" w:fill="FFFFFF"/>
              <w:rPr>
                <w:rFonts w:ascii="Arial" w:hAnsi="Arial" w:cs="Arial"/>
                <w:sz w:val="21"/>
                <w:szCs w:val="21"/>
              </w:rPr>
            </w:pPr>
            <w:r w:rsidRPr="006F0963">
              <w:rPr>
                <w:rFonts w:ascii="Arial" w:hAnsi="Arial" w:cs="Arial"/>
                <w:sz w:val="21"/>
              </w:rPr>
              <w:t>04.03.2021</w:t>
            </w:r>
          </w:p>
          <w:p w:rsidR="00AB49C1" w:rsidRPr="006F0963" w:rsidRDefault="00AB49C1" w:rsidP="0070784E">
            <w:pPr>
              <w:rPr>
                <w:sz w:val="24"/>
                <w:szCs w:val="24"/>
              </w:rPr>
            </w:pPr>
          </w:p>
        </w:tc>
        <w:tc>
          <w:tcPr>
            <w:tcW w:w="1300" w:type="dxa"/>
          </w:tcPr>
          <w:p w:rsidR="00AB49C1" w:rsidRPr="003C3BDD" w:rsidRDefault="0001791F" w:rsidP="00AB49C1">
            <w:pPr>
              <w:jc w:val="both"/>
              <w:rPr>
                <w:color w:val="FFFFFF" w:themeColor="background1"/>
                <w:sz w:val="20"/>
                <w:szCs w:val="20"/>
              </w:rPr>
            </w:pPr>
            <w:hyperlink r:id="rId15" w:tgtFrame="_self" w:history="1">
              <w:r w:rsidR="003C3BDD">
                <w:rPr>
                  <w:rStyle w:val="notranslate"/>
                  <w:rFonts w:ascii="Arial" w:hAnsi="Arial" w:cs="Arial"/>
                  <w:caps/>
                  <w:color w:val="1A1A1A"/>
                  <w:u w:val="single"/>
                  <w:shd w:val="clear" w:color="auto" w:fill="FFFFFF"/>
                </w:rPr>
                <w:t>201821021668</w:t>
              </w:r>
            </w:hyperlink>
          </w:p>
        </w:tc>
        <w:tc>
          <w:tcPr>
            <w:tcW w:w="3560" w:type="dxa"/>
          </w:tcPr>
          <w:p w:rsidR="00AB49C1" w:rsidRDefault="00DF0610" w:rsidP="00DF0610">
            <w:pPr>
              <w:rPr>
                <w:rFonts w:ascii="Arial" w:hAnsi="Arial" w:cs="Arial"/>
                <w:color w:val="1A1A1A"/>
                <w:sz w:val="21"/>
                <w:szCs w:val="21"/>
                <w:shd w:val="clear" w:color="auto" w:fill="FFFFFF"/>
              </w:rPr>
            </w:pPr>
            <w:r>
              <w:rPr>
                <w:rFonts w:ascii="Arial" w:hAnsi="Arial" w:cs="Arial"/>
                <w:color w:val="1A1A1A"/>
                <w:sz w:val="21"/>
                <w:szCs w:val="21"/>
                <w:shd w:val="clear" w:color="auto" w:fill="FFFFFF"/>
              </w:rPr>
              <w:t>A computer-implemented method for generating a query result utilizing a knowledge graph in an artificial intelligence chatbot, the computer-implemented method comprising:</w:t>
            </w:r>
          </w:p>
          <w:p w:rsidR="00DF0610" w:rsidRDefault="0070784E" w:rsidP="00DF0610">
            <w:pPr>
              <w:pStyle w:val="ListParagraph"/>
              <w:numPr>
                <w:ilvl w:val="0"/>
                <w:numId w:val="9"/>
              </w:numPr>
              <w:rPr>
                <w:color w:val="FFFFFF" w:themeColor="background1"/>
                <w:sz w:val="24"/>
                <w:szCs w:val="24"/>
              </w:rPr>
            </w:pPr>
            <w:r>
              <w:rPr>
                <w:color w:val="FFFFFF" w:themeColor="background1"/>
                <w:sz w:val="24"/>
                <w:szCs w:val="24"/>
              </w:rPr>
              <w:t>identifying</w:t>
            </w:r>
          </w:p>
          <w:p w:rsidR="0070784E" w:rsidRDefault="0070784E" w:rsidP="00DF0610">
            <w:pPr>
              <w:pStyle w:val="ListParagraph"/>
              <w:numPr>
                <w:ilvl w:val="0"/>
                <w:numId w:val="9"/>
              </w:numPr>
              <w:rPr>
                <w:color w:val="FFFFFF" w:themeColor="background1"/>
                <w:sz w:val="24"/>
                <w:szCs w:val="24"/>
              </w:rPr>
            </w:pPr>
            <w:r>
              <w:rPr>
                <w:color w:val="FFFFFF" w:themeColor="background1"/>
                <w:sz w:val="24"/>
                <w:szCs w:val="24"/>
              </w:rPr>
              <w:t>mapping</w:t>
            </w:r>
          </w:p>
          <w:p w:rsidR="0070784E" w:rsidRDefault="0070784E" w:rsidP="00DF0610">
            <w:pPr>
              <w:pStyle w:val="ListParagraph"/>
              <w:numPr>
                <w:ilvl w:val="0"/>
                <w:numId w:val="9"/>
              </w:numPr>
              <w:rPr>
                <w:color w:val="FFFFFF" w:themeColor="background1"/>
                <w:sz w:val="24"/>
                <w:szCs w:val="24"/>
              </w:rPr>
            </w:pPr>
            <w:r>
              <w:rPr>
                <w:color w:val="FFFFFF" w:themeColor="background1"/>
                <w:sz w:val="24"/>
                <w:szCs w:val="24"/>
              </w:rPr>
              <w:t>generating</w:t>
            </w:r>
          </w:p>
          <w:p w:rsidR="0070784E" w:rsidRDefault="0070784E" w:rsidP="00DF0610">
            <w:pPr>
              <w:pStyle w:val="ListParagraph"/>
              <w:numPr>
                <w:ilvl w:val="0"/>
                <w:numId w:val="9"/>
              </w:numPr>
              <w:rPr>
                <w:color w:val="FFFFFF" w:themeColor="background1"/>
                <w:sz w:val="24"/>
                <w:szCs w:val="24"/>
              </w:rPr>
            </w:pPr>
            <w:r>
              <w:rPr>
                <w:color w:val="FFFFFF" w:themeColor="background1"/>
                <w:sz w:val="24"/>
                <w:szCs w:val="24"/>
              </w:rPr>
              <w:t>validating</w:t>
            </w:r>
          </w:p>
          <w:p w:rsidR="0070784E" w:rsidRPr="00DF0610" w:rsidRDefault="0070784E" w:rsidP="00DF0610">
            <w:pPr>
              <w:pStyle w:val="ListParagraph"/>
              <w:numPr>
                <w:ilvl w:val="0"/>
                <w:numId w:val="9"/>
              </w:numPr>
              <w:rPr>
                <w:color w:val="FFFFFF" w:themeColor="background1"/>
                <w:sz w:val="24"/>
                <w:szCs w:val="24"/>
              </w:rPr>
            </w:pPr>
            <w:r>
              <w:rPr>
                <w:color w:val="FFFFFF" w:themeColor="background1"/>
                <w:sz w:val="24"/>
                <w:szCs w:val="24"/>
              </w:rPr>
              <w:t>generating</w:t>
            </w:r>
          </w:p>
        </w:tc>
      </w:tr>
      <w:tr w:rsidR="003C3BDD" w:rsidTr="00DF0610">
        <w:trPr>
          <w:trHeight w:val="289"/>
        </w:trPr>
        <w:tc>
          <w:tcPr>
            <w:tcW w:w="2763" w:type="dxa"/>
          </w:tcPr>
          <w:p w:rsidR="00AB49C1" w:rsidRPr="0070784E" w:rsidRDefault="0070784E" w:rsidP="0070784E">
            <w:pPr>
              <w:rPr>
                <w:color w:val="FFFFFF" w:themeColor="background1"/>
                <w:sz w:val="24"/>
                <w:szCs w:val="24"/>
              </w:rPr>
            </w:pPr>
            <w:r w:rsidRPr="0070784E">
              <w:rPr>
                <w:bCs/>
                <w:caps/>
                <w:color w:val="1A1A1A"/>
                <w:spacing w:val="30"/>
                <w:sz w:val="24"/>
                <w:szCs w:val="24"/>
                <w:shd w:val="clear" w:color="auto" w:fill="F7F7F7"/>
              </w:rPr>
              <w:t>KR1020200084385</w:t>
            </w:r>
          </w:p>
        </w:tc>
        <w:tc>
          <w:tcPr>
            <w:tcW w:w="1647" w:type="dxa"/>
          </w:tcPr>
          <w:p w:rsidR="00AB49C1" w:rsidRPr="0070784E" w:rsidRDefault="0070784E" w:rsidP="0070784E">
            <w:pPr>
              <w:rPr>
                <w:color w:val="FFFFFF" w:themeColor="background1"/>
                <w:sz w:val="24"/>
                <w:szCs w:val="24"/>
              </w:rPr>
            </w:pPr>
            <w:r>
              <w:rPr>
                <w:rFonts w:ascii="Arial" w:hAnsi="Arial" w:cs="Arial"/>
                <w:color w:val="1A1A1A"/>
                <w:sz w:val="21"/>
                <w:szCs w:val="21"/>
                <w:shd w:val="clear" w:color="auto" w:fill="FFFFFF"/>
              </w:rPr>
              <w:t>ARTIFICIAL INTELLIGENCE-BASED WORK SCHEDULE MANAGEMENT METHOD</w:t>
            </w:r>
          </w:p>
        </w:tc>
        <w:tc>
          <w:tcPr>
            <w:tcW w:w="1083" w:type="dxa"/>
          </w:tcPr>
          <w:p w:rsidR="00AB49C1" w:rsidRPr="0070784E" w:rsidRDefault="0070784E" w:rsidP="00AB49C1">
            <w:pPr>
              <w:jc w:val="both"/>
              <w:rPr>
                <w:color w:val="FFFFFF" w:themeColor="background1"/>
                <w:sz w:val="24"/>
                <w:szCs w:val="24"/>
              </w:rPr>
            </w:pPr>
            <w:r>
              <w:rPr>
                <w:rFonts w:ascii="Arial" w:hAnsi="Arial" w:cs="Arial"/>
                <w:color w:val="1A1A1A"/>
                <w:sz w:val="21"/>
                <w:szCs w:val="21"/>
                <w:shd w:val="clear" w:color="auto" w:fill="FFFFFF"/>
              </w:rPr>
              <w:t>Republic of Korea</w:t>
            </w:r>
          </w:p>
        </w:tc>
        <w:tc>
          <w:tcPr>
            <w:tcW w:w="1437" w:type="dxa"/>
          </w:tcPr>
          <w:p w:rsidR="00AB49C1" w:rsidRPr="0070784E" w:rsidRDefault="0070784E" w:rsidP="00AB49C1">
            <w:pPr>
              <w:jc w:val="both"/>
              <w:rPr>
                <w:color w:val="FFFFFF" w:themeColor="background1"/>
                <w:sz w:val="24"/>
                <w:szCs w:val="24"/>
              </w:rPr>
            </w:pPr>
            <w:r>
              <w:rPr>
                <w:rFonts w:ascii="Arial" w:hAnsi="Arial" w:cs="Arial"/>
                <w:color w:val="1A1A1A"/>
                <w:sz w:val="21"/>
                <w:szCs w:val="21"/>
                <w:shd w:val="clear" w:color="auto" w:fill="FFFFFF"/>
              </w:rPr>
              <w:t>13.07.2020</w:t>
            </w:r>
          </w:p>
        </w:tc>
        <w:tc>
          <w:tcPr>
            <w:tcW w:w="1300" w:type="dxa"/>
          </w:tcPr>
          <w:p w:rsidR="00AB49C1" w:rsidRPr="002736A3" w:rsidRDefault="0001791F" w:rsidP="002736A3">
            <w:pPr>
              <w:rPr>
                <w:color w:val="FFFFFF" w:themeColor="background1"/>
                <w:sz w:val="16"/>
                <w:szCs w:val="16"/>
              </w:rPr>
            </w:pPr>
            <w:hyperlink r:id="rId16" w:tgtFrame="_self" w:history="1">
              <w:r w:rsidR="00FD512F">
                <w:rPr>
                  <w:rStyle w:val="notranslate"/>
                  <w:rFonts w:ascii="Arial" w:hAnsi="Arial" w:cs="Arial"/>
                  <w:caps/>
                  <w:color w:val="1A1A1A"/>
                  <w:u w:val="single"/>
                  <w:shd w:val="clear" w:color="auto" w:fill="F7F7F7"/>
                </w:rPr>
                <w:t>1020200084385</w:t>
              </w:r>
            </w:hyperlink>
          </w:p>
        </w:tc>
        <w:tc>
          <w:tcPr>
            <w:tcW w:w="3560" w:type="dxa"/>
          </w:tcPr>
          <w:p w:rsidR="00AB49C1" w:rsidRPr="0070784E" w:rsidRDefault="0070784E" w:rsidP="0070784E">
            <w:pPr>
              <w:rPr>
                <w:color w:val="FFFFFF" w:themeColor="background1"/>
                <w:sz w:val="24"/>
                <w:szCs w:val="24"/>
              </w:rPr>
            </w:pPr>
            <w:r w:rsidRPr="0070784E">
              <w:rPr>
                <w:color w:val="1A1A1A"/>
                <w:sz w:val="24"/>
                <w:szCs w:val="24"/>
                <w:shd w:val="clear" w:color="auto" w:fill="FFFFFF"/>
              </w:rPr>
              <w:t>An artificial intelligence-based work schedule management method</w:t>
            </w:r>
            <w:r w:rsidRPr="0070784E">
              <w:rPr>
                <w:color w:val="1A1A1A"/>
                <w:sz w:val="24"/>
                <w:szCs w:val="24"/>
              </w:rPr>
              <w:br/>
            </w:r>
            <w:r w:rsidRPr="0070784E">
              <w:rPr>
                <w:color w:val="1A1A1A"/>
                <w:sz w:val="24"/>
                <w:szCs w:val="24"/>
                <w:shd w:val="clear" w:color="auto" w:fill="FFFFFF"/>
              </w:rPr>
              <w:t>comprising: determining a plurality of users participating in a project and a plurality of tasks included in the project;</w:t>
            </w:r>
            <w:r w:rsidRPr="0070784E">
              <w:rPr>
                <w:color w:val="1A1A1A"/>
                <w:sz w:val="24"/>
                <w:szCs w:val="24"/>
              </w:rPr>
              <w:br/>
            </w:r>
            <w:r w:rsidRPr="0070784E">
              <w:rPr>
                <w:color w:val="1A1A1A"/>
                <w:sz w:val="24"/>
                <w:szCs w:val="24"/>
              </w:rPr>
              <w:br/>
            </w:r>
            <w:r w:rsidRPr="0070784E">
              <w:rPr>
                <w:color w:val="1A1A1A"/>
                <w:sz w:val="24"/>
                <w:szCs w:val="24"/>
                <w:shd w:val="clear" w:color="auto" w:fill="FFFFFF"/>
              </w:rPr>
              <w:t>allocating the plurality of tasks correspondingly to each of the plurality of users; and</w:t>
            </w:r>
            <w:r w:rsidRPr="0070784E">
              <w:rPr>
                <w:color w:val="1A1A1A"/>
                <w:sz w:val="24"/>
                <w:szCs w:val="24"/>
              </w:rPr>
              <w:br/>
            </w:r>
            <w:r w:rsidRPr="0070784E">
              <w:rPr>
                <w:color w:val="1A1A1A"/>
                <w:sz w:val="24"/>
                <w:szCs w:val="24"/>
              </w:rPr>
              <w:br/>
            </w:r>
            <w:r w:rsidRPr="0070784E">
              <w:rPr>
                <w:color w:val="1A1A1A"/>
                <w:sz w:val="24"/>
                <w:szCs w:val="24"/>
                <w:shd w:val="clear" w:color="auto" w:fill="FFFFFF"/>
              </w:rPr>
              <w:t>managing the plurality of tasks by communication between the chatbot based on the artificial intelligence and the plurality of users.</w:t>
            </w:r>
          </w:p>
        </w:tc>
      </w:tr>
    </w:tbl>
    <w:p w:rsidR="00AB49C1" w:rsidRDefault="00AB49C1" w:rsidP="00AB49C1">
      <w:pPr>
        <w:jc w:val="both"/>
        <w:rPr>
          <w:b/>
          <w:color w:val="FFFFFF" w:themeColor="background1"/>
          <w:sz w:val="24"/>
          <w:szCs w:val="24"/>
        </w:rPr>
      </w:pPr>
    </w:p>
    <w:p w:rsidR="00FD512F" w:rsidRPr="00C37362" w:rsidRDefault="00C37362" w:rsidP="00C37362">
      <w:pPr>
        <w:shd w:val="clear" w:color="auto" w:fill="FFFFFF" w:themeFill="background1"/>
        <w:jc w:val="both"/>
        <w:rPr>
          <w:color w:val="000000" w:themeColor="text1"/>
          <w:sz w:val="24"/>
          <w:szCs w:val="24"/>
        </w:rPr>
      </w:pPr>
      <w:r w:rsidRPr="00C37362">
        <w:rPr>
          <w:b/>
          <w:color w:val="000000" w:themeColor="text1"/>
          <w:sz w:val="24"/>
          <w:szCs w:val="24"/>
        </w:rPr>
        <w:t xml:space="preserve">CONCLUSION: </w:t>
      </w:r>
      <w:r w:rsidRPr="00C37362">
        <w:rPr>
          <w:color w:val="000000" w:themeColor="text1"/>
          <w:sz w:val="24"/>
          <w:szCs w:val="24"/>
        </w:rPr>
        <w:t>Above mention are the few AI based Models to make decision during the operations. All these patents are taken from most popular patent search engine called patent scope</w:t>
      </w:r>
      <w:r>
        <w:rPr>
          <w:color w:val="000000" w:themeColor="text1"/>
          <w:sz w:val="24"/>
          <w:szCs w:val="24"/>
        </w:rPr>
        <w:t>.</w:t>
      </w:r>
      <w:r w:rsidRPr="00C37362">
        <w:rPr>
          <w:color w:val="000000" w:themeColor="text1"/>
          <w:sz w:val="24"/>
          <w:szCs w:val="24"/>
          <w:highlight w:val="black"/>
        </w:rPr>
        <w:t>.</w:t>
      </w:r>
    </w:p>
    <w:sectPr w:rsidR="00FD512F" w:rsidRPr="00C37362" w:rsidSect="00973587">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E32" w:rsidRDefault="00A66E32" w:rsidP="00C37362">
      <w:r>
        <w:separator/>
      </w:r>
    </w:p>
  </w:endnote>
  <w:endnote w:type="continuationSeparator" w:id="1">
    <w:p w:rsidR="00A66E32" w:rsidRDefault="00A66E32" w:rsidP="00C373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E32" w:rsidRDefault="00A66E32" w:rsidP="00C37362">
      <w:r>
        <w:separator/>
      </w:r>
    </w:p>
  </w:footnote>
  <w:footnote w:type="continuationSeparator" w:id="1">
    <w:p w:rsidR="00A66E32" w:rsidRDefault="00A66E32" w:rsidP="00C373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62" w:rsidRDefault="00C37362" w:rsidP="00C37362">
    <w:pPr>
      <w:pStyle w:val="Header"/>
      <w:jc w:val="right"/>
    </w:pPr>
    <w:r>
      <w:t>Garima Mahto</w:t>
    </w:r>
  </w:p>
  <w:p w:rsidR="00C37362" w:rsidRDefault="00C37362" w:rsidP="00C37362">
    <w:pPr>
      <w:pStyle w:val="Header"/>
      <w:jc w:val="right"/>
    </w:pPr>
    <w:r>
      <w:t>BE5-07</w:t>
    </w:r>
  </w:p>
  <w:p w:rsidR="00C37362" w:rsidRDefault="00C373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6FEA"/>
    <w:multiLevelType w:val="hybridMultilevel"/>
    <w:tmpl w:val="798EE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58104C"/>
    <w:multiLevelType w:val="hybridMultilevel"/>
    <w:tmpl w:val="CF6012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F8379F"/>
    <w:multiLevelType w:val="hybridMultilevel"/>
    <w:tmpl w:val="086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51214"/>
    <w:multiLevelType w:val="hybridMultilevel"/>
    <w:tmpl w:val="518A974E"/>
    <w:lvl w:ilvl="0" w:tplc="90CC65B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249A4DFE"/>
    <w:multiLevelType w:val="hybridMultilevel"/>
    <w:tmpl w:val="798EE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C70F86"/>
    <w:multiLevelType w:val="hybridMultilevel"/>
    <w:tmpl w:val="6A06C55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2AB34211"/>
    <w:multiLevelType w:val="hybridMultilevel"/>
    <w:tmpl w:val="71B2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F3642"/>
    <w:multiLevelType w:val="hybridMultilevel"/>
    <w:tmpl w:val="AC0E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652AE"/>
    <w:multiLevelType w:val="hybridMultilevel"/>
    <w:tmpl w:val="541E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1477F"/>
    <w:multiLevelType w:val="hybridMultilevel"/>
    <w:tmpl w:val="1502559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5ED60168"/>
    <w:multiLevelType w:val="hybridMultilevel"/>
    <w:tmpl w:val="90243D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74DBA"/>
    <w:multiLevelType w:val="hybridMultilevel"/>
    <w:tmpl w:val="2E0CD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5"/>
  </w:num>
  <w:num w:numId="5">
    <w:abstractNumId w:val="4"/>
  </w:num>
  <w:num w:numId="6">
    <w:abstractNumId w:val="9"/>
  </w:num>
  <w:num w:numId="7">
    <w:abstractNumId w:val="6"/>
  </w:num>
  <w:num w:numId="8">
    <w:abstractNumId w:val="3"/>
  </w:num>
  <w:num w:numId="9">
    <w:abstractNumId w:val="10"/>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359D7"/>
    <w:rsid w:val="0001791F"/>
    <w:rsid w:val="00174685"/>
    <w:rsid w:val="001752E1"/>
    <w:rsid w:val="002736A3"/>
    <w:rsid w:val="00293C36"/>
    <w:rsid w:val="003926AC"/>
    <w:rsid w:val="003C3BDD"/>
    <w:rsid w:val="006038F7"/>
    <w:rsid w:val="006F0963"/>
    <w:rsid w:val="0070784E"/>
    <w:rsid w:val="00973587"/>
    <w:rsid w:val="009F6B6B"/>
    <w:rsid w:val="00A66E32"/>
    <w:rsid w:val="00A84CBB"/>
    <w:rsid w:val="00AB49C1"/>
    <w:rsid w:val="00B74685"/>
    <w:rsid w:val="00C37362"/>
    <w:rsid w:val="00D359D7"/>
    <w:rsid w:val="00DE56AF"/>
    <w:rsid w:val="00DF0610"/>
    <w:rsid w:val="00E359A7"/>
    <w:rsid w:val="00E90AD9"/>
    <w:rsid w:val="00E95D30"/>
    <w:rsid w:val="00F50F75"/>
    <w:rsid w:val="00FD5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8f8f8,white"/>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D7"/>
    <w:pPr>
      <w:widowControl w:val="0"/>
      <w:spacing w:after="0" w:line="240" w:lineRule="auto"/>
    </w:pPr>
    <w:rPr>
      <w:rFonts w:ascii="Times New Roman" w:eastAsia="Times New Roman" w:hAnsi="Times New Roman" w:cs="Times New Roman"/>
    </w:rPr>
  </w:style>
  <w:style w:type="paragraph" w:styleId="Heading1">
    <w:name w:val="heading 1"/>
    <w:basedOn w:val="normal0"/>
    <w:next w:val="normal0"/>
    <w:link w:val="Heading1Char"/>
    <w:rsid w:val="00D359D7"/>
    <w:pPr>
      <w:spacing w:before="111"/>
      <w:ind w:left="1468" w:right="1455"/>
      <w:jc w:val="center"/>
      <w:outlineLvl w:val="0"/>
    </w:pPr>
    <w:rPr>
      <w:b/>
      <w:sz w:val="36"/>
      <w:szCs w:val="36"/>
    </w:rPr>
  </w:style>
  <w:style w:type="paragraph" w:styleId="Heading2">
    <w:name w:val="heading 2"/>
    <w:basedOn w:val="normal0"/>
    <w:next w:val="normal0"/>
    <w:link w:val="Heading2Char"/>
    <w:rsid w:val="00D359D7"/>
    <w:pPr>
      <w:ind w:left="10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9D7"/>
    <w:rPr>
      <w:rFonts w:ascii="Times New Roman" w:eastAsia="Times New Roman" w:hAnsi="Times New Roman" w:cs="Times New Roman"/>
      <w:b/>
      <w:sz w:val="36"/>
      <w:szCs w:val="36"/>
    </w:rPr>
  </w:style>
  <w:style w:type="character" w:customStyle="1" w:styleId="Heading2Char">
    <w:name w:val="Heading 2 Char"/>
    <w:basedOn w:val="DefaultParagraphFont"/>
    <w:link w:val="Heading2"/>
    <w:rsid w:val="00D359D7"/>
    <w:rPr>
      <w:rFonts w:ascii="Times New Roman" w:eastAsia="Times New Roman" w:hAnsi="Times New Roman" w:cs="Times New Roman"/>
      <w:b/>
      <w:sz w:val="24"/>
      <w:szCs w:val="24"/>
    </w:rPr>
  </w:style>
  <w:style w:type="paragraph" w:customStyle="1" w:styleId="normal0">
    <w:name w:val="normal"/>
    <w:rsid w:val="00D359D7"/>
    <w:pPr>
      <w:widowControl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DE56AF"/>
    <w:pPr>
      <w:ind w:left="720"/>
      <w:contextualSpacing/>
    </w:pPr>
  </w:style>
  <w:style w:type="character" w:styleId="Hyperlink">
    <w:name w:val="Hyperlink"/>
    <w:basedOn w:val="DefaultParagraphFont"/>
    <w:uiPriority w:val="99"/>
    <w:unhideWhenUsed/>
    <w:rsid w:val="00B74685"/>
    <w:rPr>
      <w:color w:val="0000FF"/>
      <w:u w:val="single"/>
    </w:rPr>
  </w:style>
  <w:style w:type="table" w:styleId="TableGrid">
    <w:name w:val="Table Grid"/>
    <w:basedOn w:val="TableNormal"/>
    <w:uiPriority w:val="59"/>
    <w:rsid w:val="00AB49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rans-section">
    <w:name w:val="trans-section"/>
    <w:basedOn w:val="DefaultParagraphFont"/>
    <w:rsid w:val="00AB49C1"/>
  </w:style>
  <w:style w:type="character" w:customStyle="1" w:styleId="ps-field--value">
    <w:name w:val="ps-field--value"/>
    <w:basedOn w:val="DefaultParagraphFont"/>
    <w:rsid w:val="0070784E"/>
  </w:style>
  <w:style w:type="character" w:customStyle="1" w:styleId="notranslate">
    <w:name w:val="notranslate"/>
    <w:basedOn w:val="DefaultParagraphFont"/>
    <w:rsid w:val="003C3BDD"/>
  </w:style>
  <w:style w:type="paragraph" w:styleId="Header">
    <w:name w:val="header"/>
    <w:basedOn w:val="Normal"/>
    <w:link w:val="HeaderChar"/>
    <w:uiPriority w:val="99"/>
    <w:unhideWhenUsed/>
    <w:rsid w:val="00C37362"/>
    <w:pPr>
      <w:tabs>
        <w:tab w:val="center" w:pos="4680"/>
        <w:tab w:val="right" w:pos="9360"/>
      </w:tabs>
    </w:pPr>
  </w:style>
  <w:style w:type="character" w:customStyle="1" w:styleId="HeaderChar">
    <w:name w:val="Header Char"/>
    <w:basedOn w:val="DefaultParagraphFont"/>
    <w:link w:val="Header"/>
    <w:uiPriority w:val="99"/>
    <w:rsid w:val="00C37362"/>
    <w:rPr>
      <w:rFonts w:ascii="Times New Roman" w:eastAsia="Times New Roman" w:hAnsi="Times New Roman" w:cs="Times New Roman"/>
    </w:rPr>
  </w:style>
  <w:style w:type="paragraph" w:styleId="Footer">
    <w:name w:val="footer"/>
    <w:basedOn w:val="Normal"/>
    <w:link w:val="FooterChar"/>
    <w:uiPriority w:val="99"/>
    <w:semiHidden/>
    <w:unhideWhenUsed/>
    <w:rsid w:val="00C37362"/>
    <w:pPr>
      <w:tabs>
        <w:tab w:val="center" w:pos="4680"/>
        <w:tab w:val="right" w:pos="9360"/>
      </w:tabs>
    </w:pPr>
  </w:style>
  <w:style w:type="character" w:customStyle="1" w:styleId="FooterChar">
    <w:name w:val="Footer Char"/>
    <w:basedOn w:val="DefaultParagraphFont"/>
    <w:link w:val="Footer"/>
    <w:uiPriority w:val="99"/>
    <w:semiHidden/>
    <w:rsid w:val="00C3736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37362"/>
    <w:rPr>
      <w:rFonts w:ascii="Tahoma" w:hAnsi="Tahoma" w:cs="Tahoma"/>
      <w:sz w:val="16"/>
      <w:szCs w:val="16"/>
    </w:rPr>
  </w:style>
  <w:style w:type="character" w:customStyle="1" w:styleId="BalloonTextChar">
    <w:name w:val="Balloon Text Char"/>
    <w:basedOn w:val="DefaultParagraphFont"/>
    <w:link w:val="BalloonText"/>
    <w:uiPriority w:val="99"/>
    <w:semiHidden/>
    <w:rsid w:val="00C3736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134571">
      <w:bodyDiv w:val="1"/>
      <w:marLeft w:val="0"/>
      <w:marRight w:val="0"/>
      <w:marTop w:val="0"/>
      <w:marBottom w:val="0"/>
      <w:divBdr>
        <w:top w:val="none" w:sz="0" w:space="0" w:color="auto"/>
        <w:left w:val="none" w:sz="0" w:space="0" w:color="auto"/>
        <w:bottom w:val="none" w:sz="0" w:space="0" w:color="auto"/>
        <w:right w:val="none" w:sz="0" w:space="0" w:color="auto"/>
      </w:divBdr>
      <w:divsChild>
        <w:div w:id="231430306">
          <w:marLeft w:val="0"/>
          <w:marRight w:val="0"/>
          <w:marTop w:val="0"/>
          <w:marBottom w:val="0"/>
          <w:divBdr>
            <w:top w:val="none" w:sz="0" w:space="0" w:color="auto"/>
            <w:left w:val="none" w:sz="0" w:space="0" w:color="auto"/>
            <w:bottom w:val="none" w:sz="0" w:space="0" w:color="auto"/>
            <w:right w:val="none" w:sz="0" w:space="0" w:color="auto"/>
          </w:divBdr>
          <w:divsChild>
            <w:div w:id="16231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137">
      <w:bodyDiv w:val="1"/>
      <w:marLeft w:val="0"/>
      <w:marRight w:val="0"/>
      <w:marTop w:val="0"/>
      <w:marBottom w:val="0"/>
      <w:divBdr>
        <w:top w:val="none" w:sz="0" w:space="0" w:color="auto"/>
        <w:left w:val="none" w:sz="0" w:space="0" w:color="auto"/>
        <w:bottom w:val="none" w:sz="0" w:space="0" w:color="auto"/>
        <w:right w:val="none" w:sz="0" w:space="0" w:color="auto"/>
      </w:divBdr>
      <w:divsChild>
        <w:div w:id="1919093940">
          <w:marLeft w:val="0"/>
          <w:marRight w:val="0"/>
          <w:marTop w:val="0"/>
          <w:marBottom w:val="0"/>
          <w:divBdr>
            <w:top w:val="none" w:sz="0" w:space="0" w:color="auto"/>
            <w:left w:val="none" w:sz="0" w:space="0" w:color="auto"/>
            <w:bottom w:val="none" w:sz="0" w:space="0" w:color="auto"/>
            <w:right w:val="none" w:sz="0" w:space="0" w:color="auto"/>
          </w:divBdr>
        </w:div>
        <w:div w:id="1513258538">
          <w:marLeft w:val="0"/>
          <w:marRight w:val="0"/>
          <w:marTop w:val="0"/>
          <w:marBottom w:val="0"/>
          <w:divBdr>
            <w:top w:val="none" w:sz="0" w:space="0" w:color="auto"/>
            <w:left w:val="none" w:sz="0" w:space="0" w:color="auto"/>
            <w:bottom w:val="none" w:sz="0" w:space="0" w:color="auto"/>
            <w:right w:val="none" w:sz="0" w:space="0" w:color="auto"/>
          </w:divBdr>
        </w:div>
        <w:div w:id="977535568">
          <w:marLeft w:val="0"/>
          <w:marRight w:val="0"/>
          <w:marTop w:val="0"/>
          <w:marBottom w:val="0"/>
          <w:divBdr>
            <w:top w:val="none" w:sz="0" w:space="0" w:color="auto"/>
            <w:left w:val="none" w:sz="0" w:space="0" w:color="auto"/>
            <w:bottom w:val="none" w:sz="0" w:space="0" w:color="auto"/>
            <w:right w:val="none" w:sz="0" w:space="0" w:color="auto"/>
          </w:divBdr>
        </w:div>
        <w:div w:id="886648235">
          <w:marLeft w:val="0"/>
          <w:marRight w:val="0"/>
          <w:marTop w:val="0"/>
          <w:marBottom w:val="0"/>
          <w:divBdr>
            <w:top w:val="none" w:sz="0" w:space="0" w:color="auto"/>
            <w:left w:val="none" w:sz="0" w:space="0" w:color="auto"/>
            <w:bottom w:val="none" w:sz="0" w:space="0" w:color="auto"/>
            <w:right w:val="none" w:sz="0" w:space="0" w:color="auto"/>
          </w:divBdr>
        </w:div>
      </w:divsChild>
    </w:div>
    <w:div w:id="531957911">
      <w:bodyDiv w:val="1"/>
      <w:marLeft w:val="0"/>
      <w:marRight w:val="0"/>
      <w:marTop w:val="0"/>
      <w:marBottom w:val="0"/>
      <w:divBdr>
        <w:top w:val="none" w:sz="0" w:space="0" w:color="auto"/>
        <w:left w:val="none" w:sz="0" w:space="0" w:color="auto"/>
        <w:bottom w:val="none" w:sz="0" w:space="0" w:color="auto"/>
        <w:right w:val="none" w:sz="0" w:space="0" w:color="auto"/>
      </w:divBdr>
      <w:divsChild>
        <w:div w:id="716900082">
          <w:marLeft w:val="0"/>
          <w:marRight w:val="0"/>
          <w:marTop w:val="0"/>
          <w:marBottom w:val="0"/>
          <w:divBdr>
            <w:top w:val="none" w:sz="0" w:space="0" w:color="auto"/>
            <w:left w:val="none" w:sz="0" w:space="0" w:color="auto"/>
            <w:bottom w:val="none" w:sz="0" w:space="0" w:color="auto"/>
            <w:right w:val="none" w:sz="0" w:space="0" w:color="auto"/>
          </w:divBdr>
        </w:div>
        <w:div w:id="1828203984">
          <w:marLeft w:val="0"/>
          <w:marRight w:val="0"/>
          <w:marTop w:val="0"/>
          <w:marBottom w:val="0"/>
          <w:divBdr>
            <w:top w:val="none" w:sz="0" w:space="0" w:color="auto"/>
            <w:left w:val="none" w:sz="0" w:space="0" w:color="auto"/>
            <w:bottom w:val="none" w:sz="0" w:space="0" w:color="auto"/>
            <w:right w:val="none" w:sz="0" w:space="0" w:color="auto"/>
          </w:divBdr>
        </w:div>
        <w:div w:id="518079215">
          <w:marLeft w:val="0"/>
          <w:marRight w:val="0"/>
          <w:marTop w:val="0"/>
          <w:marBottom w:val="0"/>
          <w:divBdr>
            <w:top w:val="none" w:sz="0" w:space="0" w:color="auto"/>
            <w:left w:val="none" w:sz="0" w:space="0" w:color="auto"/>
            <w:bottom w:val="none" w:sz="0" w:space="0" w:color="auto"/>
            <w:right w:val="none" w:sz="0" w:space="0" w:color="auto"/>
          </w:divBdr>
        </w:div>
        <w:div w:id="1801530555">
          <w:marLeft w:val="0"/>
          <w:marRight w:val="0"/>
          <w:marTop w:val="0"/>
          <w:marBottom w:val="0"/>
          <w:divBdr>
            <w:top w:val="none" w:sz="0" w:space="0" w:color="auto"/>
            <w:left w:val="none" w:sz="0" w:space="0" w:color="auto"/>
            <w:bottom w:val="none" w:sz="0" w:space="0" w:color="auto"/>
            <w:right w:val="none" w:sz="0" w:space="0" w:color="auto"/>
          </w:divBdr>
        </w:div>
      </w:divsChild>
    </w:div>
    <w:div w:id="550269992">
      <w:bodyDiv w:val="1"/>
      <w:marLeft w:val="0"/>
      <w:marRight w:val="0"/>
      <w:marTop w:val="0"/>
      <w:marBottom w:val="0"/>
      <w:divBdr>
        <w:top w:val="none" w:sz="0" w:space="0" w:color="auto"/>
        <w:left w:val="none" w:sz="0" w:space="0" w:color="auto"/>
        <w:bottom w:val="none" w:sz="0" w:space="0" w:color="auto"/>
        <w:right w:val="none" w:sz="0" w:space="0" w:color="auto"/>
      </w:divBdr>
      <w:divsChild>
        <w:div w:id="911811976">
          <w:marLeft w:val="0"/>
          <w:marRight w:val="0"/>
          <w:marTop w:val="0"/>
          <w:marBottom w:val="0"/>
          <w:divBdr>
            <w:top w:val="none" w:sz="0" w:space="0" w:color="auto"/>
            <w:left w:val="none" w:sz="0" w:space="0" w:color="auto"/>
            <w:bottom w:val="none" w:sz="0" w:space="0" w:color="auto"/>
            <w:right w:val="none" w:sz="0" w:space="0" w:color="auto"/>
          </w:divBdr>
        </w:div>
      </w:divsChild>
    </w:div>
    <w:div w:id="594288436">
      <w:bodyDiv w:val="1"/>
      <w:marLeft w:val="0"/>
      <w:marRight w:val="0"/>
      <w:marTop w:val="0"/>
      <w:marBottom w:val="0"/>
      <w:divBdr>
        <w:top w:val="none" w:sz="0" w:space="0" w:color="auto"/>
        <w:left w:val="none" w:sz="0" w:space="0" w:color="auto"/>
        <w:bottom w:val="none" w:sz="0" w:space="0" w:color="auto"/>
        <w:right w:val="none" w:sz="0" w:space="0" w:color="auto"/>
      </w:divBdr>
      <w:divsChild>
        <w:div w:id="1373965706">
          <w:marLeft w:val="0"/>
          <w:marRight w:val="0"/>
          <w:marTop w:val="0"/>
          <w:marBottom w:val="0"/>
          <w:divBdr>
            <w:top w:val="none" w:sz="0" w:space="0" w:color="auto"/>
            <w:left w:val="none" w:sz="0" w:space="0" w:color="auto"/>
            <w:bottom w:val="none" w:sz="0" w:space="0" w:color="auto"/>
            <w:right w:val="none" w:sz="0" w:space="0" w:color="auto"/>
          </w:divBdr>
        </w:div>
        <w:div w:id="1771702152">
          <w:marLeft w:val="0"/>
          <w:marRight w:val="0"/>
          <w:marTop w:val="0"/>
          <w:marBottom w:val="0"/>
          <w:divBdr>
            <w:top w:val="none" w:sz="0" w:space="0" w:color="auto"/>
            <w:left w:val="none" w:sz="0" w:space="0" w:color="auto"/>
            <w:bottom w:val="none" w:sz="0" w:space="0" w:color="auto"/>
            <w:right w:val="none" w:sz="0" w:space="0" w:color="auto"/>
          </w:divBdr>
        </w:div>
        <w:div w:id="33584082">
          <w:marLeft w:val="0"/>
          <w:marRight w:val="0"/>
          <w:marTop w:val="0"/>
          <w:marBottom w:val="0"/>
          <w:divBdr>
            <w:top w:val="none" w:sz="0" w:space="0" w:color="auto"/>
            <w:left w:val="none" w:sz="0" w:space="0" w:color="auto"/>
            <w:bottom w:val="none" w:sz="0" w:space="0" w:color="auto"/>
            <w:right w:val="none" w:sz="0" w:space="0" w:color="auto"/>
          </w:divBdr>
        </w:div>
        <w:div w:id="1559978188">
          <w:marLeft w:val="0"/>
          <w:marRight w:val="0"/>
          <w:marTop w:val="0"/>
          <w:marBottom w:val="0"/>
          <w:divBdr>
            <w:top w:val="none" w:sz="0" w:space="0" w:color="auto"/>
            <w:left w:val="none" w:sz="0" w:space="0" w:color="auto"/>
            <w:bottom w:val="none" w:sz="0" w:space="0" w:color="auto"/>
            <w:right w:val="none" w:sz="0" w:space="0" w:color="auto"/>
          </w:divBdr>
        </w:div>
      </w:divsChild>
    </w:div>
    <w:div w:id="678696842">
      <w:bodyDiv w:val="1"/>
      <w:marLeft w:val="0"/>
      <w:marRight w:val="0"/>
      <w:marTop w:val="0"/>
      <w:marBottom w:val="0"/>
      <w:divBdr>
        <w:top w:val="none" w:sz="0" w:space="0" w:color="auto"/>
        <w:left w:val="none" w:sz="0" w:space="0" w:color="auto"/>
        <w:bottom w:val="none" w:sz="0" w:space="0" w:color="auto"/>
        <w:right w:val="none" w:sz="0" w:space="0" w:color="auto"/>
      </w:divBdr>
      <w:divsChild>
        <w:div w:id="73670193">
          <w:marLeft w:val="0"/>
          <w:marRight w:val="0"/>
          <w:marTop w:val="0"/>
          <w:marBottom w:val="0"/>
          <w:divBdr>
            <w:top w:val="none" w:sz="0" w:space="0" w:color="auto"/>
            <w:left w:val="none" w:sz="0" w:space="0" w:color="auto"/>
            <w:bottom w:val="none" w:sz="0" w:space="0" w:color="auto"/>
            <w:right w:val="none" w:sz="0" w:space="0" w:color="auto"/>
          </w:divBdr>
        </w:div>
      </w:divsChild>
    </w:div>
    <w:div w:id="948976924">
      <w:bodyDiv w:val="1"/>
      <w:marLeft w:val="0"/>
      <w:marRight w:val="0"/>
      <w:marTop w:val="0"/>
      <w:marBottom w:val="0"/>
      <w:divBdr>
        <w:top w:val="none" w:sz="0" w:space="0" w:color="auto"/>
        <w:left w:val="none" w:sz="0" w:space="0" w:color="auto"/>
        <w:bottom w:val="none" w:sz="0" w:space="0" w:color="auto"/>
        <w:right w:val="none" w:sz="0" w:space="0" w:color="auto"/>
      </w:divBdr>
      <w:divsChild>
        <w:div w:id="417604011">
          <w:marLeft w:val="0"/>
          <w:marRight w:val="0"/>
          <w:marTop w:val="0"/>
          <w:marBottom w:val="0"/>
          <w:divBdr>
            <w:top w:val="none" w:sz="0" w:space="0" w:color="auto"/>
            <w:left w:val="none" w:sz="0" w:space="0" w:color="auto"/>
            <w:bottom w:val="none" w:sz="0" w:space="0" w:color="auto"/>
            <w:right w:val="none" w:sz="0" w:space="0" w:color="auto"/>
          </w:divBdr>
          <w:divsChild>
            <w:div w:id="1610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315">
      <w:bodyDiv w:val="1"/>
      <w:marLeft w:val="0"/>
      <w:marRight w:val="0"/>
      <w:marTop w:val="0"/>
      <w:marBottom w:val="0"/>
      <w:divBdr>
        <w:top w:val="none" w:sz="0" w:space="0" w:color="auto"/>
        <w:left w:val="none" w:sz="0" w:space="0" w:color="auto"/>
        <w:bottom w:val="none" w:sz="0" w:space="0" w:color="auto"/>
        <w:right w:val="none" w:sz="0" w:space="0" w:color="auto"/>
      </w:divBdr>
      <w:divsChild>
        <w:div w:id="2108889969">
          <w:marLeft w:val="0"/>
          <w:marRight w:val="0"/>
          <w:marTop w:val="0"/>
          <w:marBottom w:val="0"/>
          <w:divBdr>
            <w:top w:val="none" w:sz="0" w:space="0" w:color="auto"/>
            <w:left w:val="none" w:sz="0" w:space="0" w:color="auto"/>
            <w:bottom w:val="none" w:sz="0" w:space="0" w:color="auto"/>
            <w:right w:val="none" w:sz="0" w:space="0" w:color="auto"/>
          </w:divBdr>
          <w:divsChild>
            <w:div w:id="1980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862">
      <w:bodyDiv w:val="1"/>
      <w:marLeft w:val="0"/>
      <w:marRight w:val="0"/>
      <w:marTop w:val="0"/>
      <w:marBottom w:val="0"/>
      <w:divBdr>
        <w:top w:val="none" w:sz="0" w:space="0" w:color="auto"/>
        <w:left w:val="none" w:sz="0" w:space="0" w:color="auto"/>
        <w:bottom w:val="none" w:sz="0" w:space="0" w:color="auto"/>
        <w:right w:val="none" w:sz="0" w:space="0" w:color="auto"/>
      </w:divBdr>
      <w:divsChild>
        <w:div w:id="948856066">
          <w:marLeft w:val="0"/>
          <w:marRight w:val="0"/>
          <w:marTop w:val="0"/>
          <w:marBottom w:val="0"/>
          <w:divBdr>
            <w:top w:val="none" w:sz="0" w:space="0" w:color="auto"/>
            <w:left w:val="none" w:sz="0" w:space="0" w:color="auto"/>
            <w:bottom w:val="none" w:sz="0" w:space="0" w:color="auto"/>
            <w:right w:val="none" w:sz="0" w:space="0" w:color="auto"/>
          </w:divBdr>
        </w:div>
        <w:div w:id="640187219">
          <w:marLeft w:val="0"/>
          <w:marRight w:val="0"/>
          <w:marTop w:val="0"/>
          <w:marBottom w:val="0"/>
          <w:divBdr>
            <w:top w:val="none" w:sz="0" w:space="0" w:color="auto"/>
            <w:left w:val="none" w:sz="0" w:space="0" w:color="auto"/>
            <w:bottom w:val="none" w:sz="0" w:space="0" w:color="auto"/>
            <w:right w:val="none" w:sz="0" w:space="0" w:color="auto"/>
          </w:divBdr>
        </w:div>
        <w:div w:id="1420908989">
          <w:marLeft w:val="0"/>
          <w:marRight w:val="0"/>
          <w:marTop w:val="0"/>
          <w:marBottom w:val="0"/>
          <w:divBdr>
            <w:top w:val="none" w:sz="0" w:space="0" w:color="auto"/>
            <w:left w:val="none" w:sz="0" w:space="0" w:color="auto"/>
            <w:bottom w:val="none" w:sz="0" w:space="0" w:color="auto"/>
            <w:right w:val="none" w:sz="0" w:space="0" w:color="auto"/>
          </w:divBdr>
        </w:div>
        <w:div w:id="1461533085">
          <w:marLeft w:val="0"/>
          <w:marRight w:val="0"/>
          <w:marTop w:val="0"/>
          <w:marBottom w:val="0"/>
          <w:divBdr>
            <w:top w:val="none" w:sz="0" w:space="0" w:color="auto"/>
            <w:left w:val="none" w:sz="0" w:space="0" w:color="auto"/>
            <w:bottom w:val="none" w:sz="0" w:space="0" w:color="auto"/>
            <w:right w:val="none" w:sz="0" w:space="0" w:color="auto"/>
          </w:divBdr>
        </w:div>
      </w:divsChild>
    </w:div>
    <w:div w:id="1781217942">
      <w:bodyDiv w:val="1"/>
      <w:marLeft w:val="0"/>
      <w:marRight w:val="0"/>
      <w:marTop w:val="0"/>
      <w:marBottom w:val="0"/>
      <w:divBdr>
        <w:top w:val="none" w:sz="0" w:space="0" w:color="auto"/>
        <w:left w:val="none" w:sz="0" w:space="0" w:color="auto"/>
        <w:bottom w:val="none" w:sz="0" w:space="0" w:color="auto"/>
        <w:right w:val="none" w:sz="0" w:space="0" w:color="auto"/>
      </w:divBdr>
      <w:divsChild>
        <w:div w:id="500587399">
          <w:marLeft w:val="0"/>
          <w:marRight w:val="0"/>
          <w:marTop w:val="0"/>
          <w:marBottom w:val="0"/>
          <w:divBdr>
            <w:top w:val="none" w:sz="0" w:space="0" w:color="auto"/>
            <w:left w:val="none" w:sz="0" w:space="0" w:color="auto"/>
            <w:bottom w:val="none" w:sz="0" w:space="0" w:color="auto"/>
            <w:right w:val="none" w:sz="0" w:space="0" w:color="auto"/>
          </w:divBdr>
          <w:divsChild>
            <w:div w:id="1974209005">
              <w:marLeft w:val="0"/>
              <w:marRight w:val="0"/>
              <w:marTop w:val="0"/>
              <w:marBottom w:val="0"/>
              <w:divBdr>
                <w:top w:val="none" w:sz="0" w:space="0" w:color="auto"/>
                <w:left w:val="none" w:sz="0" w:space="0" w:color="auto"/>
                <w:bottom w:val="none" w:sz="0" w:space="0" w:color="auto"/>
                <w:right w:val="none" w:sz="0" w:space="0" w:color="auto"/>
              </w:divBdr>
            </w:div>
            <w:div w:id="14766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926">
      <w:bodyDiv w:val="1"/>
      <w:marLeft w:val="0"/>
      <w:marRight w:val="0"/>
      <w:marTop w:val="0"/>
      <w:marBottom w:val="0"/>
      <w:divBdr>
        <w:top w:val="none" w:sz="0" w:space="0" w:color="auto"/>
        <w:left w:val="none" w:sz="0" w:space="0" w:color="auto"/>
        <w:bottom w:val="none" w:sz="0" w:space="0" w:color="auto"/>
        <w:right w:val="none" w:sz="0" w:space="0" w:color="auto"/>
      </w:divBdr>
      <w:divsChild>
        <w:div w:id="240457509">
          <w:marLeft w:val="0"/>
          <w:marRight w:val="0"/>
          <w:marTop w:val="0"/>
          <w:marBottom w:val="0"/>
          <w:divBdr>
            <w:top w:val="none" w:sz="0" w:space="0" w:color="auto"/>
            <w:left w:val="none" w:sz="0" w:space="0" w:color="auto"/>
            <w:bottom w:val="none" w:sz="0" w:space="0" w:color="auto"/>
            <w:right w:val="none" w:sz="0" w:space="0" w:color="auto"/>
          </w:divBdr>
          <w:divsChild>
            <w:div w:id="165293285">
              <w:marLeft w:val="0"/>
              <w:marRight w:val="0"/>
              <w:marTop w:val="0"/>
              <w:marBottom w:val="0"/>
              <w:divBdr>
                <w:top w:val="none" w:sz="0" w:space="0" w:color="auto"/>
                <w:left w:val="none" w:sz="0" w:space="0" w:color="auto"/>
                <w:bottom w:val="none" w:sz="0" w:space="0" w:color="auto"/>
                <w:right w:val="none" w:sz="0" w:space="0" w:color="auto"/>
              </w:divBdr>
            </w:div>
            <w:div w:id="18440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atft.uspto.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patentsonline.com/search.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atentscope.wipo.int/search/en/detail.jsf?docId=KR300176875&amp;_cid=P12-KRZ7WU-553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cope.wipo.int/search/en/search.jsf" TargetMode="External"/><Relationship Id="rId5" Type="http://schemas.openxmlformats.org/officeDocument/2006/relationships/webSettings" Target="webSettings.xml"/><Relationship Id="rId15" Type="http://schemas.openxmlformats.org/officeDocument/2006/relationships/hyperlink" Target="https://patentscope.wipo.int/search/en/detail.jsf?docId=IN283166787&amp;_cid=P12-KRZ6VP-46636-8" TargetMode="External"/><Relationship Id="rId10" Type="http://schemas.openxmlformats.org/officeDocument/2006/relationships/hyperlink" Target="http://worldwide.espacene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tents.google.com/" TargetMode="External"/><Relationship Id="rId14" Type="http://schemas.openxmlformats.org/officeDocument/2006/relationships/hyperlink" Target="https://patentscope.wipo.int/search/en/detail.jsf?docId=IN283166787&amp;_cid=P12-KRZ6VP-466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FFBF8-C7AF-466B-9F00-37A7D2F96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6</cp:revision>
  <dcterms:created xsi:type="dcterms:W3CDTF">2021-08-05T18:03:00Z</dcterms:created>
  <dcterms:modified xsi:type="dcterms:W3CDTF">2021-08-06T13:17:00Z</dcterms:modified>
</cp:coreProperties>
</file>