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Data Communication Terminologies</w:t>
      </w:r>
    </w:p>
    <w:p>
      <w:pPr>
        <w:jc w:val="center"/>
        <w:rPr>
          <w:rFonts w:hint="default"/>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Data means information in digital format and communication means to exchange information between two or many users in anyways like speaking, texting, or any other modes of the medium. So, data communication is simply the exchange of data between two or many users through the transmission media like twisted pair cable, coaxial cable, optical fibers, radio wave, satellite microwave, etc. The user or device that sends the data is the source and the user that receives the data is a receiver. For data interchange to take place, the communicating devices must be a part of a system comprising of a combination of hardware and software. Its efficiency depends on four fundamental characteristics.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CHARACTERISTICS: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Delivery:</w:t>
      </w:r>
      <w:r>
        <w:rPr>
          <w:rFonts w:hint="default" w:ascii="Times New Roman" w:hAnsi="Times New Roman" w:eastAsia="sans-serif" w:cs="Times New Roman"/>
          <w:i w:val="0"/>
          <w:iCs w:val="0"/>
          <w:caps w:val="0"/>
          <w:color w:val="40424E"/>
          <w:spacing w:val="2"/>
          <w:sz w:val="22"/>
          <w:szCs w:val="22"/>
          <w:shd w:val="clear" w:fill="FFFFFF"/>
          <w:vertAlign w:val="baseline"/>
        </w:rPr>
        <w:t> Data must be delivered to the correct destination and must be received by the intended receiver 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Accuracy: </w:t>
      </w:r>
      <w:r>
        <w:rPr>
          <w:rFonts w:hint="default" w:ascii="Times New Roman" w:hAnsi="Times New Roman" w:eastAsia="sans-serif" w:cs="Times New Roman"/>
          <w:i w:val="0"/>
          <w:iCs w:val="0"/>
          <w:caps w:val="0"/>
          <w:color w:val="40424E"/>
          <w:spacing w:val="2"/>
          <w:sz w:val="22"/>
          <w:szCs w:val="22"/>
          <w:shd w:val="clear" w:fill="FFFFFF"/>
          <w:vertAlign w:val="baseline"/>
        </w:rPr>
        <w:t>Data delivered must be accurate. Any alteration to the data during transmission renders it useless.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Timeliness:</w:t>
      </w:r>
      <w:r>
        <w:rPr>
          <w:rFonts w:hint="default" w:ascii="Times New Roman" w:hAnsi="Times New Roman" w:eastAsia="sans-serif" w:cs="Times New Roman"/>
          <w:i w:val="0"/>
          <w:iCs w:val="0"/>
          <w:caps w:val="0"/>
          <w:color w:val="40424E"/>
          <w:spacing w:val="2"/>
          <w:sz w:val="22"/>
          <w:szCs w:val="22"/>
          <w:shd w:val="clear" w:fill="FFFFFF"/>
          <w:vertAlign w:val="baseline"/>
        </w:rPr>
        <w:t> Data must be delivered within the ideal time else it is useless. In case of audio and video, the data must be delivered as they are produced, in the same ordered they are produced without significant delay. This kind of delivery is called real-time transmission.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Jitter:</w:t>
      </w:r>
      <w:r>
        <w:rPr>
          <w:rFonts w:hint="default" w:ascii="Times New Roman" w:hAnsi="Times New Roman" w:eastAsia="sans-serif" w:cs="Times New Roman"/>
          <w:i w:val="0"/>
          <w:iCs w:val="0"/>
          <w:caps w:val="0"/>
          <w:color w:val="40424E"/>
          <w:spacing w:val="2"/>
          <w:sz w:val="22"/>
          <w:szCs w:val="22"/>
          <w:shd w:val="clear" w:fill="FFFFFF"/>
          <w:vertAlign w:val="baseline"/>
        </w:rPr>
        <w:t> It is the variation in the arrival time of audio or video packets or unevenly delay in the delivery of the audio or video packets.</w:t>
      </w:r>
    </w:p>
    <w:p>
      <w:pPr>
        <w:jc w:val="left"/>
        <w:rPr>
          <w:rFonts w:hint="default"/>
          <w:b w:val="0"/>
          <w:bCs w:val="0"/>
          <w:sz w:val="24"/>
          <w:szCs w:val="24"/>
          <w:lang w:val="en-US"/>
        </w:rPr>
      </w:pPr>
    </w:p>
    <w:p>
      <w:pPr>
        <w:jc w:val="left"/>
        <w:rPr>
          <w:rFonts w:hint="default"/>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DATA REPRESENTATION: </w:t>
      </w:r>
      <w:r>
        <w:rPr>
          <w:rFonts w:hint="default" w:ascii="Times New Roman" w:hAnsi="Times New Roman" w:eastAsia="sans-serif" w:cs="Times New Roman"/>
          <w:i w:val="0"/>
          <w:iCs w:val="0"/>
          <w:caps w:val="0"/>
          <w:color w:val="40424E"/>
          <w:spacing w:val="2"/>
          <w:sz w:val="22"/>
          <w:szCs w:val="22"/>
          <w:shd w:val="clear" w:fill="FFFFFF"/>
          <w:vertAlign w:val="baseline"/>
        </w:rPr>
        <w:t>Information is represented in various forms such as text, numbers, images, audio and video.</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Text:</w:t>
      </w:r>
      <w:r>
        <w:rPr>
          <w:rFonts w:hint="default" w:ascii="Times New Roman" w:hAnsi="Times New Roman" w:eastAsia="sans-serif" w:cs="Times New Roman"/>
          <w:i w:val="0"/>
          <w:iCs w:val="0"/>
          <w:caps w:val="0"/>
          <w:color w:val="40424E"/>
          <w:spacing w:val="2"/>
          <w:sz w:val="22"/>
          <w:szCs w:val="22"/>
          <w:shd w:val="clear" w:fill="FFFFFF"/>
          <w:vertAlign w:val="baseline"/>
        </w:rPr>
        <w:t> In data communication, it is represented as a bit pattern, a sequence of bits (0s and 1s). Different sets of bit patterns, called code, have been designed to represent text and symbols and the process of representing them is called coding. Characters can be represented in Unicode by using the American Standard Code for Information Interchange (ASCII).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Numbers:</w:t>
      </w:r>
      <w:r>
        <w:rPr>
          <w:rFonts w:hint="default" w:ascii="Times New Roman" w:hAnsi="Times New Roman" w:eastAsia="sans-serif" w:cs="Times New Roman"/>
          <w:i w:val="0"/>
          <w:iCs w:val="0"/>
          <w:caps w:val="0"/>
          <w:color w:val="40424E"/>
          <w:spacing w:val="2"/>
          <w:sz w:val="22"/>
          <w:szCs w:val="22"/>
          <w:shd w:val="clear" w:fill="FFFFFF"/>
          <w:vertAlign w:val="baseline"/>
        </w:rPr>
        <w:t> They are also represented by bit patterns. To simplify mathematical operations the number is directly converted to a binary number.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Images:</w:t>
      </w:r>
      <w:r>
        <w:rPr>
          <w:rFonts w:hint="default" w:ascii="Times New Roman" w:hAnsi="Times New Roman" w:eastAsia="sans-serif" w:cs="Times New Roman"/>
          <w:i w:val="0"/>
          <w:iCs w:val="0"/>
          <w:caps w:val="0"/>
          <w:color w:val="40424E"/>
          <w:spacing w:val="2"/>
          <w:sz w:val="22"/>
          <w:szCs w:val="22"/>
          <w:shd w:val="clear" w:fill="FFFFFF"/>
          <w:vertAlign w:val="baseline"/>
        </w:rPr>
        <w:t> They are also represented by bit patterns. In its simplest form, an image is composed of a matrix of pixels, where each pixel is a small dot. Resolution determines the size of the pixel.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Audio:</w:t>
      </w:r>
      <w:r>
        <w:rPr>
          <w:rFonts w:hint="default" w:ascii="Times New Roman" w:hAnsi="Times New Roman" w:eastAsia="sans-serif" w:cs="Times New Roman"/>
          <w:i w:val="0"/>
          <w:iCs w:val="0"/>
          <w:caps w:val="0"/>
          <w:color w:val="40424E"/>
          <w:spacing w:val="2"/>
          <w:sz w:val="22"/>
          <w:szCs w:val="22"/>
          <w:shd w:val="clear" w:fill="FFFFFF"/>
          <w:vertAlign w:val="baseline"/>
        </w:rPr>
        <w:t> It refers to the recording or broadcasting of sound or music. Audio is by nature different from text, numbers, images. It is not discrete, but continuous.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Video: </w:t>
      </w:r>
      <w:r>
        <w:rPr>
          <w:rFonts w:hint="default" w:ascii="Times New Roman" w:hAnsi="Times New Roman" w:eastAsia="sans-serif" w:cs="Times New Roman"/>
          <w:i w:val="0"/>
          <w:iCs w:val="0"/>
          <w:caps w:val="0"/>
          <w:color w:val="40424E"/>
          <w:spacing w:val="2"/>
          <w:sz w:val="22"/>
          <w:szCs w:val="22"/>
          <w:shd w:val="clear" w:fill="FFFFFF"/>
          <w:vertAlign w:val="baseline"/>
        </w:rPr>
        <w:t>It refers to the recording or broadcasting of a picture or a movie. It can either be produced as a continuous entity, or can be a combination of images, each a discrete entity, arranged to convey the idea of motion.</w:t>
      </w:r>
    </w:p>
    <w:p>
      <w:pPr>
        <w:jc w:val="left"/>
        <w:rPr>
          <w:rFonts w:hint="default"/>
          <w:b w:val="0"/>
          <w:bCs w:val="0"/>
          <w:sz w:val="24"/>
          <w:szCs w:val="24"/>
          <w:lang w:val="en-US"/>
        </w:rPr>
      </w:pPr>
      <w:bookmarkStart w:id="0" w:name="_GoBack"/>
      <w:bookmarkEnd w:id="0"/>
    </w:p>
    <w:p>
      <w:pPr>
        <w:jc w:val="left"/>
        <w:rPr>
          <w:rFonts w:hint="default"/>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Here are some data communication terminologies listed below: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Data Channel :</w:t>
      </w:r>
      <w:r>
        <w:rPr>
          <w:rFonts w:hint="default" w:ascii="Times New Roman" w:hAnsi="Times New Roman" w:eastAsia="sans-serif" w:cs="Times New Roman"/>
          <w:i w:val="0"/>
          <w:iCs w:val="0"/>
          <w:caps w:val="0"/>
          <w:color w:val="40424E"/>
          <w:spacing w:val="2"/>
          <w:sz w:val="22"/>
          <w:szCs w:val="22"/>
          <w:shd w:val="clear" w:fill="FFFFFF"/>
          <w:vertAlign w:val="baseline"/>
        </w:rPr>
        <w:t> </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Channel simply means a path to carry or flow. Data channel means the flow of data or to carry the data from one device to another. In other words, we can say the data channel is a computer path or medium used to transfer the data from sender to receiver. </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There are some data channel protocols: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both"/>
        <w:textAlignment w:val="baseline"/>
        <w:rPr>
          <w:rFonts w:hint="default" w:ascii="Times New Roman" w:hAnsi="Times New Roman" w:eastAsia="sans-serif" w:cs="Times New Roman"/>
          <w:i w:val="0"/>
          <w:iCs w:val="0"/>
          <w:caps w:val="0"/>
          <w:color w:val="40424E"/>
          <w:spacing w:val="2"/>
          <w:sz w:val="22"/>
          <w:szCs w:val="22"/>
          <w:shd w:val="clear" w:fill="FFFFFF"/>
          <w:vertAlign w:val="baseline"/>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SCTP (Stream Control Transmission Protocol) – Flow and Congestion Control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DTLS (Datagram Transport Layer Security) – Provides Security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UDP (User Datagram Protocol) / IP (Internet Protocol) – Connectionless communication protocol, NAT (Network address translational) traversal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2. Baud :</w:t>
      </w:r>
      <w:r>
        <w:rPr>
          <w:rFonts w:hint="default" w:ascii="Times New Roman" w:hAnsi="Times New Roman" w:eastAsia="sans-serif" w:cs="Times New Roman"/>
          <w:i w:val="0"/>
          <w:iCs w:val="0"/>
          <w:caps w:val="0"/>
          <w:color w:val="40424E"/>
          <w:spacing w:val="2"/>
          <w:sz w:val="22"/>
          <w:szCs w:val="22"/>
          <w:shd w:val="clear" w:fill="FFFFFF"/>
          <w:vertAlign w:val="baseline"/>
        </w:rPr>
        <w:t> </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It’s actually a common measurement unit of data transfer. Baud rate measures the rate at which the data is transferred from the sender to the receiver in the data channel. It can be expressed in terms of bps (bits per second). It simply determines the speed of data transfer.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3. Bits Per Second (bps) :</w:t>
      </w:r>
      <w:r>
        <w:rPr>
          <w:rFonts w:hint="default" w:ascii="Times New Roman" w:hAnsi="Times New Roman" w:eastAsia="sans-serif" w:cs="Times New Roman"/>
          <w:i w:val="0"/>
          <w:iCs w:val="0"/>
          <w:caps w:val="0"/>
          <w:color w:val="40424E"/>
          <w:spacing w:val="2"/>
          <w:sz w:val="22"/>
          <w:szCs w:val="22"/>
          <w:shd w:val="clear" w:fill="FFFFFF"/>
          <w:vertAlign w:val="baseline"/>
        </w:rPr>
        <w:t> </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Its symbol is “bit/s”. It can be present in two forms i.e. bps (bits per second) and Bps (Bytes per second). It’s also a measurement unit of speed at which the data is transferred. Some other forms are also present as shown in the table below: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right="0" w:rightChars="0"/>
        <w:jc w:val="both"/>
        <w:textAlignment w:val="baseline"/>
        <w:rPr>
          <w:rFonts w:hint="default" w:ascii="Times New Roman" w:hAnsi="Times New Roman" w:eastAsia="sans-serif" w:cs="Times New Roman"/>
          <w:i w:val="0"/>
          <w:iCs w:val="0"/>
          <w:caps w:val="0"/>
          <w:color w:val="40424E"/>
          <w:spacing w:val="2"/>
          <w:sz w:val="22"/>
          <w:szCs w:val="22"/>
          <w:shd w:val="clear" w:fill="FFFFFF"/>
          <w:vertAlign w:val="baseline"/>
        </w:rPr>
      </w:pP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0"/>
        <w:gridCol w:w="3320"/>
        <w:gridCol w:w="1020"/>
        <w:gridCol w:w="20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vertAlign w:val="baseline"/>
                <w:lang w:val="en-US" w:eastAsia="zh-CN" w:bidi="ar"/>
              </w:rPr>
              <w:t>S.No.</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vertAlign w:val="baseline"/>
                <w:lang w:val="en-US" w:eastAsia="zh-CN" w:bidi="ar"/>
              </w:rPr>
              <w:t>Rate</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vertAlign w:val="baseline"/>
                <w:lang w:val="en-US" w:eastAsia="zh-CN" w:bidi="ar"/>
              </w:rPr>
              <w:t>Denoted By</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left"/>
              <w:textAlignment w:val="baseline"/>
              <w:rPr>
                <w:color w:val="FFFFFF"/>
                <w:sz w:val="20"/>
                <w:szCs w:val="20"/>
              </w:rPr>
            </w:pPr>
            <w:r>
              <w:rPr>
                <w:rFonts w:ascii="SimSun" w:hAnsi="SimSun" w:eastAsia="SimSun" w:cs="SimSun"/>
                <w:color w:val="FFFFFF"/>
                <w:kern w:val="0"/>
                <w:sz w:val="20"/>
                <w:szCs w:val="20"/>
                <w:vertAlign w:val="baseline"/>
                <w:lang w:val="en-US" w:eastAsia="zh-CN" w:bidi="ar"/>
              </w:rPr>
              <w:t>Full Form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1</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Rate of thousand bits per second</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kbps</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Kilobits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2</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Rate of thousand bytes per second</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Kbps</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Kilobytes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3</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Rate of million bits per second</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mbps</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Megabits per second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4</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Rate of Million bytes per second</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Mbps</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left"/>
              <w:textAlignment w:val="baseline"/>
              <w:rPr>
                <w:color w:val="000000"/>
                <w:sz w:val="20"/>
                <w:szCs w:val="20"/>
              </w:rPr>
            </w:pPr>
            <w:r>
              <w:rPr>
                <w:rFonts w:ascii="SimSun" w:hAnsi="SimSun" w:eastAsia="SimSun" w:cs="SimSun"/>
                <w:color w:val="000000"/>
                <w:kern w:val="0"/>
                <w:sz w:val="20"/>
                <w:szCs w:val="20"/>
                <w:vertAlign w:val="baseline"/>
                <w:lang w:val="en-US" w:eastAsia="zh-CN" w:bidi="ar"/>
              </w:rPr>
              <w:t>Megabytes per second</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Style w:val="5"/>
          <w:rFonts w:hint="default" w:ascii="sans-serif" w:hAnsi="sans-serif" w:eastAsia="sans-serif" w:cs="sans-serif"/>
          <w:i w:val="0"/>
          <w:iCs w:val="0"/>
          <w:caps w:val="0"/>
          <w:color w:val="40424E"/>
          <w:spacing w:val="2"/>
          <w:sz w:val="20"/>
          <w:szCs w:val="2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4. Bandwidth :</w:t>
      </w:r>
      <w:r>
        <w:rPr>
          <w:rFonts w:hint="default" w:ascii="Times New Roman" w:hAnsi="Times New Roman" w:eastAsia="sans-serif" w:cs="Times New Roman"/>
          <w:i w:val="0"/>
          <w:iCs w:val="0"/>
          <w:caps w:val="0"/>
          <w:color w:val="40424E"/>
          <w:spacing w:val="2"/>
          <w:sz w:val="22"/>
          <w:szCs w:val="22"/>
          <w:shd w:val="clear" w:fill="FFFFFF"/>
          <w:vertAlign w:val="baseline"/>
        </w:rPr>
        <w:t> </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It’s the range of frequencies over which a communication system works. It generally measures the amount of data that can be transferred in a given amount of time over a data channel. It’s the difference between the highest and the lowest frequencies of a data channel. The measurement unit of frequency is cycles per second i.e. hertz.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Fonts w:hint="default" w:ascii="Times New Roman" w:hAnsi="Times New Roman" w:eastAsia="sans-serif" w:cs="Times New Roman"/>
          <w:i w:val="0"/>
          <w:iCs w:val="0"/>
          <w:caps w:val="0"/>
          <w:color w:val="40424E"/>
          <w:spacing w:val="2"/>
          <w:sz w:val="22"/>
          <w:szCs w:val="22"/>
          <w:shd w:val="clear" w:fill="FFFFFF"/>
          <w:vertAlign w:val="baseline"/>
        </w:rPr>
        <w:t> </w:t>
      </w:r>
    </w:p>
    <w:tbl>
      <w:tblPr>
        <w:tblStyle w:val="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2"/>
        <w:gridCol w:w="1652"/>
        <w:gridCol w:w="2574"/>
        <w:gridCol w:w="1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vertAlign w:val="baseline"/>
                <w:lang w:val="en-US" w:eastAsia="zh-CN" w:bidi="ar"/>
              </w:rPr>
              <w:t>S.No.</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vertAlign w:val="baseline"/>
                <w:lang w:val="en-US" w:eastAsia="zh-CN" w:bidi="ar"/>
              </w:rPr>
              <w:t>Type of the Signal</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vertAlign w:val="baseline"/>
                <w:lang w:val="en-US" w:eastAsia="zh-CN" w:bidi="ar"/>
              </w:rPr>
              <w:t>Range of Frequency in Hertz</w:t>
            </w:r>
          </w:p>
        </w:tc>
        <w:tc>
          <w:tcPr>
            <w:tcW w:w="0" w:type="auto"/>
            <w:tcBorders>
              <w:top w:val="single" w:color="F79646" w:sz="8" w:space="0"/>
              <w:left w:val="single" w:color="F79646" w:sz="8" w:space="0"/>
              <w:bottom w:val="single" w:color="FFFFFF" w:sz="18" w:space="0"/>
              <w:right w:val="single" w:color="F79646" w:sz="8" w:space="0"/>
            </w:tcBorders>
            <w:shd w:val="clear" w:color="auto" w:fill="F79646"/>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FFFFFF"/>
                <w:sz w:val="22"/>
                <w:szCs w:val="22"/>
              </w:rPr>
            </w:pPr>
            <w:r>
              <w:rPr>
                <w:rFonts w:hint="default" w:ascii="Times New Roman" w:hAnsi="Times New Roman" w:eastAsia="SimSun" w:cs="Times New Roman"/>
                <w:color w:val="FFFFFF"/>
                <w:kern w:val="0"/>
                <w:sz w:val="22"/>
                <w:szCs w:val="22"/>
                <w:vertAlign w:val="baseline"/>
                <w:lang w:val="en-US" w:eastAsia="zh-CN" w:bidi="ar"/>
              </w:rPr>
              <w:t>Bandwidth in Hertz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1</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Voice signal</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300-3400</w:t>
            </w:r>
          </w:p>
        </w:tc>
        <w:tc>
          <w:tcPr>
            <w:tcW w:w="0" w:type="auto"/>
            <w:tcBorders>
              <w:top w:val="single" w:color="FFFFFF" w:sz="1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3, 100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2</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TV signal</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0-5 MHz</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5 MHz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3</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Digital Data</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300-3400</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3, 100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jc w:val="center"/>
        </w:trPr>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4</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Music Signal</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20-15000</w:t>
            </w:r>
          </w:p>
        </w:tc>
        <w:tc>
          <w:tcPr>
            <w:tcW w:w="0" w:type="auto"/>
            <w:tcBorders>
              <w:top w:val="single" w:color="F79646" w:sz="8" w:space="0"/>
              <w:left w:val="single" w:color="F79646" w:sz="8" w:space="0"/>
              <w:bottom w:val="single" w:color="F79646" w:sz="8" w:space="0"/>
              <w:right w:val="single" w:color="F79646" w:sz="8" w:space="0"/>
            </w:tcBorders>
            <w:shd w:val="clear" w:color="auto" w:fill="FFFFFF"/>
            <w:vAlign w:val="top"/>
          </w:tcPr>
          <w:p>
            <w:pPr>
              <w:keepNext w:val="0"/>
              <w:keepLines w:val="0"/>
              <w:widowControl/>
              <w:suppressLineNumbers w:val="0"/>
              <w:spacing w:before="0" w:beforeAutospacing="0" w:after="0" w:afterAutospacing="0"/>
              <w:ind w:left="0" w:right="0"/>
              <w:jc w:val="both"/>
              <w:textAlignment w:val="baseline"/>
              <w:rPr>
                <w:rFonts w:hint="default" w:ascii="Times New Roman" w:hAnsi="Times New Roman" w:cs="Times New Roman"/>
                <w:color w:val="000000"/>
                <w:sz w:val="22"/>
                <w:szCs w:val="22"/>
              </w:rPr>
            </w:pPr>
            <w:r>
              <w:rPr>
                <w:rFonts w:hint="default" w:ascii="Times New Roman" w:hAnsi="Times New Roman" w:eastAsia="SimSun" w:cs="Times New Roman"/>
                <w:color w:val="000000"/>
                <w:kern w:val="0"/>
                <w:sz w:val="22"/>
                <w:szCs w:val="22"/>
                <w:vertAlign w:val="baseline"/>
                <w:lang w:val="en-US" w:eastAsia="zh-CN" w:bidi="ar"/>
              </w:rPr>
              <w:t>14, 980</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Style w:val="5"/>
          <w:rFonts w:hint="default" w:ascii="Times New Roman" w:hAnsi="Times New Roman" w:eastAsia="sans-serif" w:cs="Times New Roman"/>
          <w:i w:val="0"/>
          <w:iCs w:val="0"/>
          <w:caps w:val="0"/>
          <w:color w:val="40424E"/>
          <w:spacing w:val="2"/>
          <w:sz w:val="22"/>
          <w:szCs w:val="22"/>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40424E"/>
          <w:spacing w:val="2"/>
          <w:sz w:val="22"/>
          <w:szCs w:val="22"/>
        </w:rPr>
      </w:pPr>
      <w:r>
        <w:rPr>
          <w:rStyle w:val="5"/>
          <w:rFonts w:hint="default" w:ascii="Times New Roman" w:hAnsi="Times New Roman" w:eastAsia="sans-serif" w:cs="Times New Roman"/>
          <w:i w:val="0"/>
          <w:iCs w:val="0"/>
          <w:caps w:val="0"/>
          <w:color w:val="40424E"/>
          <w:spacing w:val="2"/>
          <w:sz w:val="22"/>
          <w:szCs w:val="22"/>
          <w:shd w:val="clear" w:fill="FFFFFF"/>
          <w:vertAlign w:val="baseline"/>
        </w:rPr>
        <w:t>5. DTR (Data Transfer Rates) :</w:t>
      </w:r>
      <w:r>
        <w:rPr>
          <w:rFonts w:hint="default" w:ascii="Times New Roman" w:hAnsi="Times New Roman" w:eastAsia="sans-serif" w:cs="Times New Roman"/>
          <w:i w:val="0"/>
          <w:iCs w:val="0"/>
          <w:caps w:val="0"/>
          <w:color w:val="40424E"/>
          <w:spacing w:val="2"/>
          <w:sz w:val="22"/>
          <w:szCs w:val="22"/>
          <w:shd w:val="clear" w:fill="FFFFFF"/>
          <w:vertAlign w:val="baseline"/>
        </w:rPr>
        <w:t> </w:t>
      </w:r>
      <w:r>
        <w:rPr>
          <w:rFonts w:hint="default" w:ascii="Times New Roman" w:hAnsi="Times New Roman" w:eastAsia="sans-serif" w:cs="Times New Roman"/>
          <w:i w:val="0"/>
          <w:iCs w:val="0"/>
          <w:caps w:val="0"/>
          <w:color w:val="40424E"/>
          <w:spacing w:val="2"/>
          <w:sz w:val="22"/>
          <w:szCs w:val="22"/>
          <w:shd w:val="clear" w:fill="FFFFFF"/>
          <w:vertAlign w:val="baseline"/>
        </w:rPr>
        <w:br w:type="textWrapping"/>
      </w:r>
      <w:r>
        <w:rPr>
          <w:rFonts w:hint="default" w:ascii="Times New Roman" w:hAnsi="Times New Roman" w:eastAsia="sans-serif" w:cs="Times New Roman"/>
          <w:i w:val="0"/>
          <w:iCs w:val="0"/>
          <w:caps w:val="0"/>
          <w:color w:val="40424E"/>
          <w:spacing w:val="2"/>
          <w:sz w:val="22"/>
          <w:szCs w:val="22"/>
          <w:shd w:val="clear" w:fill="FFFFFF"/>
          <w:vertAlign w:val="baseline"/>
        </w:rPr>
        <w:t>It determines the rate of speed at which the data is transferred from one point to another. Its measurement unit is bits per second (bps), Bytes per second (Bps), or baud. In computer, data transfer is mainly measured in Bytes per second. Data transfer between devices such as Hard disk and CD-ROM is usually measured in milliseconds.</w:t>
      </w:r>
    </w:p>
    <w:p>
      <w:pPr>
        <w:jc w:val="both"/>
        <w:rPr>
          <w:rFonts w:hint="default" w:ascii="Times New Roman" w:hAnsi="Times New Roman" w:cs="Times New Roman"/>
          <w:b w:val="0"/>
          <w:bCs w:val="0"/>
          <w:sz w:val="22"/>
          <w:szCs w:val="22"/>
          <w:lang w:val="en-US"/>
        </w:rPr>
      </w:pPr>
    </w:p>
    <w:p>
      <w:pPr>
        <w:jc w:val="both"/>
        <w:rPr>
          <w:rFonts w:hint="default" w:ascii="Times New Roman" w:hAnsi="Times New Roman" w:cs="Times New Roman"/>
          <w:b w:val="0"/>
          <w:bCs w:val="0"/>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0BC8DA"/>
    <w:multiLevelType w:val="multilevel"/>
    <w:tmpl w:val="A00BC8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9823CC9"/>
    <w:multiLevelType w:val="multilevel"/>
    <w:tmpl w:val="D9823C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A3294E4"/>
    <w:multiLevelType w:val="multilevel"/>
    <w:tmpl w:val="EA3294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34E12D4"/>
    <w:multiLevelType w:val="singleLevel"/>
    <w:tmpl w:val="134E12D4"/>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07B1C"/>
    <w:rsid w:val="026D64E5"/>
    <w:rsid w:val="06F41648"/>
    <w:rsid w:val="12940942"/>
    <w:rsid w:val="13311B93"/>
    <w:rsid w:val="14DB7EA5"/>
    <w:rsid w:val="1969601E"/>
    <w:rsid w:val="2D7D1C64"/>
    <w:rsid w:val="2DE232DC"/>
    <w:rsid w:val="352E0A6E"/>
    <w:rsid w:val="398721A6"/>
    <w:rsid w:val="3AE0585F"/>
    <w:rsid w:val="3FE818C3"/>
    <w:rsid w:val="41207B1C"/>
    <w:rsid w:val="48E1196F"/>
    <w:rsid w:val="530D32EC"/>
    <w:rsid w:val="58656C46"/>
    <w:rsid w:val="62553DBC"/>
    <w:rsid w:val="64D86A5A"/>
    <w:rsid w:val="677B641A"/>
    <w:rsid w:val="67B61E40"/>
    <w:rsid w:val="69D7266F"/>
    <w:rsid w:val="6AAD3AFB"/>
    <w:rsid w:val="6DA2107A"/>
    <w:rsid w:val="732C66F0"/>
    <w:rsid w:val="7D967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2021-02-25T06:17:00Z</dcterms:created>
  <dc:creator>gammu</dc:creator>
  <cp:lastModifiedBy>gammu</cp:lastModifiedBy>
  <dcterms:modified xsi:type="dcterms:W3CDTF">2021-04-04T10:09:41Z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