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Network Protocols</w:t>
      </w:r>
    </w:p>
    <w:p>
      <w:pPr>
        <w:jc w:val="both"/>
        <w:rPr>
          <w:rFonts w:hint="default" w:ascii="Times New Roman" w:hAnsi="Times New Roman" w:cs="Times New Roman"/>
          <w:b/>
          <w:bCs/>
          <w:sz w:val="24"/>
          <w:szCs w:val="24"/>
          <w:lang w:val="en-US"/>
        </w:rPr>
      </w:pP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TCP/IP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000000"/>
          <w:spacing w:val="0"/>
          <w:sz w:val="24"/>
          <w:szCs w:val="24"/>
        </w:rPr>
      </w:pPr>
      <w:r>
        <w:rPr>
          <w:rFonts w:hint="default" w:ascii="Times New Roman" w:hAnsi="Times New Roman" w:cs="Times New Roman"/>
          <w:b w:val="0"/>
          <w:bCs w:val="0"/>
          <w:i w:val="0"/>
          <w:iCs w:val="0"/>
          <w:caps w:val="0"/>
          <w:color w:val="000000"/>
          <w:spacing w:val="0"/>
          <w:sz w:val="24"/>
          <w:szCs w:val="24"/>
        </w:rPr>
        <w:t>TCP/IP stands for Transmission Control Protocol/Internet Protocol. TCP/IP is a set of layered protocols used for communication over the Internet. The communication model of this suite is client-server model. A computer that sends a request is the client and a computer to which the request is sent is the server.</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i w:val="0"/>
          <w:iCs w:val="0"/>
          <w:caps w:val="0"/>
          <w:spacing w:val="0"/>
          <w:kern w:val="0"/>
          <w:sz w:val="24"/>
          <w:szCs w:val="24"/>
          <w:lang w:val="en-US" w:eastAsia="zh-CN" w:bidi="ar"/>
        </w:rPr>
        <w:drawing>
          <wp:inline distT="0" distB="0" distL="114300" distR="114300">
            <wp:extent cx="2761615" cy="2659380"/>
            <wp:effectExtent l="0" t="0" r="12065" b="762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4"/>
                    <a:srcRect b="28091"/>
                    <a:stretch>
                      <a:fillRect/>
                    </a:stretch>
                  </pic:blipFill>
                  <pic:spPr>
                    <a:xfrm>
                      <a:off x="0" y="0"/>
                      <a:ext cx="2761615" cy="265938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TCP/IP has four layers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Application layer</w:t>
      </w:r>
      <w:r>
        <w:rPr>
          <w:rFonts w:hint="default" w:ascii="Times New Roman" w:hAnsi="Times New Roman" w:cs="Times New Roman"/>
          <w:i w:val="0"/>
          <w:iCs w:val="0"/>
          <w:caps w:val="0"/>
          <w:color w:val="000000"/>
          <w:spacing w:val="0"/>
          <w:sz w:val="24"/>
          <w:szCs w:val="24"/>
        </w:rPr>
        <w:t> − Application layer protocols like HTTP and FTP are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Transport layer</w:t>
      </w:r>
      <w:r>
        <w:rPr>
          <w:rFonts w:hint="default" w:ascii="Times New Roman" w:hAnsi="Times New Roman" w:cs="Times New Roman"/>
          <w:i w:val="0"/>
          <w:iCs w:val="0"/>
          <w:caps w:val="0"/>
          <w:color w:val="000000"/>
          <w:spacing w:val="0"/>
          <w:sz w:val="24"/>
          <w:szCs w:val="24"/>
        </w:rPr>
        <w:t> − Data is transmitted in form of datagrams using the Transmission Control Protocol (TCP). TCP is responsible for breaking up data at the client side and then reassembling it on the server side.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Network layer</w:t>
      </w:r>
      <w:r>
        <w:rPr>
          <w:rFonts w:hint="default" w:ascii="Times New Roman" w:hAnsi="Times New Roman" w:cs="Times New Roman"/>
          <w:i w:val="0"/>
          <w:iCs w:val="0"/>
          <w:caps w:val="0"/>
          <w:color w:val="000000"/>
          <w:spacing w:val="0"/>
          <w:sz w:val="24"/>
          <w:szCs w:val="24"/>
        </w:rPr>
        <w:t> − Network layer connection is established using Internet Protocol (IP) at the network layer. Every machine connected to the Internet is assigned an address called IP address by the protocol to easily identify source and destination machines.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Data link layer</w:t>
      </w:r>
      <w:r>
        <w:rPr>
          <w:rFonts w:hint="default" w:ascii="Times New Roman" w:hAnsi="Times New Roman" w:cs="Times New Roman"/>
          <w:i w:val="0"/>
          <w:iCs w:val="0"/>
          <w:caps w:val="0"/>
          <w:color w:val="000000"/>
          <w:spacing w:val="0"/>
          <w:sz w:val="24"/>
          <w:szCs w:val="24"/>
        </w:rPr>
        <w:t> − Actual data transmission in bits occurs at the data link layer using the destination address provided by network layer.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TCP/IP is widely used in many communication networks other than the Internet.</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FTP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000000"/>
          <w:spacing w:val="0"/>
          <w:sz w:val="24"/>
          <w:szCs w:val="24"/>
        </w:rPr>
      </w:pPr>
      <w:r>
        <w:rPr>
          <w:rFonts w:hint="default" w:ascii="Times New Roman" w:hAnsi="Times New Roman" w:cs="Times New Roman"/>
          <w:b w:val="0"/>
          <w:bCs w:val="0"/>
          <w:i w:val="0"/>
          <w:iCs w:val="0"/>
          <w:caps w:val="0"/>
          <w:color w:val="000000"/>
          <w:spacing w:val="0"/>
          <w:sz w:val="24"/>
          <w:szCs w:val="24"/>
        </w:rPr>
        <w:t>As we have seen, the need for network came up primarily to facilitate sharing of files between researchers. And to this day, file transfer remains one of the most used facilities.The protocol that handles these requests is File Transfer Protocol or FTP.</w:t>
      </w:r>
    </w:p>
    <w:p>
      <w:pPr>
        <w:keepNext w:val="0"/>
        <w:keepLines w:val="0"/>
        <w:widowControl/>
        <w:suppressLineNumbers w:val="0"/>
        <w:jc w:val="center"/>
        <w:rPr>
          <w:rFonts w:hint="default" w:ascii="Times New Roman" w:hAnsi="Times New Roman" w:cs="Times New Roman"/>
          <w:sz w:val="24"/>
          <w:szCs w:val="24"/>
        </w:rPr>
      </w:pPr>
      <w:bookmarkStart w:id="0" w:name="_GoBack"/>
      <w:bookmarkEnd w:id="0"/>
      <w:r>
        <w:rPr>
          <w:rFonts w:hint="default" w:ascii="Times New Roman" w:hAnsi="Times New Roman" w:eastAsia="SimSun" w:cs="Times New Roman"/>
          <w:i w:val="0"/>
          <w:iCs w:val="0"/>
          <w:caps w:val="0"/>
          <w:spacing w:val="0"/>
          <w:kern w:val="0"/>
          <w:sz w:val="24"/>
          <w:szCs w:val="24"/>
          <w:lang w:val="en-US" w:eastAsia="zh-CN" w:bidi="ar"/>
        </w:rPr>
        <w:drawing>
          <wp:inline distT="0" distB="0" distL="114300" distR="114300">
            <wp:extent cx="3412490" cy="2395855"/>
            <wp:effectExtent l="0" t="0" r="1270" b="12065"/>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5"/>
                    <a:stretch>
                      <a:fillRect/>
                    </a:stretch>
                  </pic:blipFill>
                  <pic:spPr>
                    <a:xfrm>
                      <a:off x="0" y="0"/>
                      <a:ext cx="3412490" cy="239585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Using FTP to transfer files is helpful in these ways −</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Easily transfers files between two different networks</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Can resume file transfer sessions even if connection is dropped, if protocol is configure appropriately</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Enables collaboration between geographically separated teams</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PPP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Point to Point Protocol or PPP is a data link layer protocol that enables transmission of TCP/IP traffic over serial connection, like telephone line.</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i w:val="0"/>
          <w:iCs w:val="0"/>
          <w:caps w:val="0"/>
          <w:spacing w:val="0"/>
          <w:kern w:val="0"/>
          <w:sz w:val="24"/>
          <w:szCs w:val="24"/>
          <w:lang w:val="en-US" w:eastAsia="zh-CN" w:bidi="ar"/>
        </w:rPr>
        <w:drawing>
          <wp:inline distT="0" distB="0" distL="114300" distR="114300">
            <wp:extent cx="2732405" cy="2103755"/>
            <wp:effectExtent l="0" t="0" r="10795" b="14605"/>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6"/>
                    <a:stretch>
                      <a:fillRect/>
                    </a:stretch>
                  </pic:blipFill>
                  <pic:spPr>
                    <a:xfrm>
                      <a:off x="0" y="0"/>
                      <a:ext cx="2732405" cy="210375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To do this, PPP defines these three things −</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A framing method to clearly define end of one frame and start of another, incorporating errors detection as well.</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Link control protocol (LCP) for bringing communication lines up, authenticating and bringing them down when no longer needed.</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Network control protocol (NCP) for each network layer protocol supported by other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Using PPP, home users can avail Internet connection over telephone lines.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lang w:val="en-US"/>
        </w:rPr>
      </w:pPr>
      <w:r>
        <w:rPr>
          <w:rFonts w:hint="default" w:ascii="Times New Roman" w:hAnsi="Times New Roman" w:cs="Times New Roman"/>
          <w:b/>
          <w:bCs/>
          <w:i w:val="0"/>
          <w:iCs w:val="0"/>
          <w:caps w:val="0"/>
          <w:color w:val="000000"/>
          <w:spacing w:val="0"/>
          <w:sz w:val="24"/>
          <w:szCs w:val="24"/>
          <w:lang w:val="en-US"/>
        </w:rPr>
        <w:t>HTTP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6" w:lineRule="atLeast"/>
        <w:ind w:left="0" w:right="0"/>
        <w:jc w:val="both"/>
        <w:textAlignment w:val="baseline"/>
        <w:rPr>
          <w:rFonts w:hint="default" w:ascii="Times New Roman" w:hAnsi="Times New Roman" w:cs="Times New Roman"/>
          <w:sz w:val="24"/>
          <w:szCs w:val="24"/>
        </w:rPr>
      </w:pPr>
      <w:r>
        <w:rPr>
          <w:rFonts w:hint="default" w:ascii="Times New Roman" w:hAnsi="Times New Roman" w:eastAsia="Arial" w:cs="Times New Roman"/>
          <w:i w:val="0"/>
          <w:iCs w:val="0"/>
          <w:caps w:val="0"/>
          <w:color w:val="2E2E30"/>
          <w:spacing w:val="0"/>
          <w:sz w:val="24"/>
          <w:szCs w:val="24"/>
          <w:shd w:val="clear" w:fill="FFFFFF"/>
          <w:vertAlign w:val="baseline"/>
        </w:rPr>
        <w:t>The hypertext transfer protocol, abbreviated HTTP, is a system by which computers talk to each other across the World Wide Web. It's used by computers and smart phones to ask web servers to send the contents of websites and to submit data through online forms. HTTP is text-based, and it's designed to be readable by humans as well as machines.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432" w:lineRule="atLeast"/>
        <w:ind w:left="0" w:right="0"/>
        <w:jc w:val="both"/>
        <w:textAlignment w:val="baseline"/>
        <w:rPr>
          <w:rFonts w:hint="default" w:ascii="Times New Roman" w:hAnsi="Times New Roman" w:eastAsia="Arial" w:cs="Times New Roman"/>
          <w:color w:val="2E2E30"/>
          <w:sz w:val="24"/>
          <w:szCs w:val="24"/>
        </w:rPr>
      </w:pPr>
      <w:r>
        <w:rPr>
          <w:rFonts w:hint="default" w:ascii="Times New Roman" w:hAnsi="Times New Roman" w:eastAsia="Arial" w:cs="Times New Roman"/>
          <w:i w:val="0"/>
          <w:iCs w:val="0"/>
          <w:caps w:val="0"/>
          <w:color w:val="2E2E30"/>
          <w:spacing w:val="0"/>
          <w:sz w:val="24"/>
          <w:szCs w:val="24"/>
          <w:shd w:val="clear" w:fill="FFFFFF"/>
          <w:vertAlign w:val="baseline"/>
        </w:rPr>
        <w:t>Purpose of HTTP Protocol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6" w:lineRule="atLeast"/>
        <w:ind w:left="0" w:right="0"/>
        <w:jc w:val="both"/>
        <w:textAlignment w:val="baseline"/>
        <w:rPr>
          <w:rFonts w:hint="default" w:ascii="Times New Roman" w:hAnsi="Times New Roman" w:eastAsia="Arial" w:cs="Times New Roman"/>
          <w:i w:val="0"/>
          <w:iCs w:val="0"/>
          <w:caps w:val="0"/>
          <w:color w:val="2E2E30"/>
          <w:spacing w:val="0"/>
          <w:sz w:val="24"/>
          <w:szCs w:val="24"/>
          <w:shd w:val="clear" w:fill="FFFFFF"/>
          <w:vertAlign w:val="baseline"/>
        </w:rPr>
      </w:pPr>
      <w:r>
        <w:rPr>
          <w:rFonts w:hint="default" w:ascii="Times New Roman" w:hAnsi="Times New Roman" w:eastAsia="Arial" w:cs="Times New Roman"/>
          <w:i w:val="0"/>
          <w:iCs w:val="0"/>
          <w:caps w:val="0"/>
          <w:color w:val="2E2E30"/>
          <w:spacing w:val="0"/>
          <w:sz w:val="24"/>
          <w:szCs w:val="24"/>
          <w:shd w:val="clear" w:fill="FFFFFF"/>
          <w:vertAlign w:val="baseline"/>
        </w:rPr>
        <w:t>The name hypertext transfer protocol refers to HTTP's role in transmitting website data across the internet. Hypertext refers to the standard form of websites in which one page can refer users to another page through clickable hyperlinks, usually simply called links. The purpose of the HTTP protocol is to provide a standard way for web browsers and servers to talk to each 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textAlignment w:val="baseline"/>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pPr>
      <w:r>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t>Simple Mail Transfer Protocol (SMTP)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textAlignment w:val="baseline"/>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textAlignment w:val="baseline"/>
        <w:rPr>
          <w:rFonts w:hint="default" w:ascii="Times New Roman" w:hAnsi="Times New Roman" w:eastAsia="Arial" w:cs="Times New Roman"/>
          <w:i w:val="0"/>
          <w:iCs w:val="0"/>
          <w:caps w:val="0"/>
          <w:color w:val="2E2E30"/>
          <w:spacing w:val="0"/>
          <w:kern w:val="0"/>
          <w:sz w:val="24"/>
          <w:szCs w:val="24"/>
          <w:shd w:val="clear" w:fill="FFFFFF"/>
          <w:vertAlign w:val="baseline"/>
          <w:lang w:val="en-US" w:eastAsia="zh-CN" w:bidi="ar"/>
        </w:rPr>
      </w:pPr>
      <w:r>
        <w:rPr>
          <w:rFonts w:hint="default" w:ascii="Times New Roman" w:hAnsi="Times New Roman" w:eastAsia="Arial" w:cs="Times New Roman"/>
          <w:i w:val="0"/>
          <w:iCs w:val="0"/>
          <w:caps w:val="0"/>
          <w:color w:val="2E2E30"/>
          <w:spacing w:val="0"/>
          <w:kern w:val="0"/>
          <w:sz w:val="24"/>
          <w:szCs w:val="24"/>
          <w:shd w:val="clear" w:fill="FFFFFF"/>
          <w:vertAlign w:val="baseline"/>
          <w:lang w:val="en-US" w:eastAsia="zh-CN" w:bidi="ar"/>
        </w:rPr>
        <w:t>Email is emerging as one of the most valuable services on the internet today. Most of the internet systems use SMTP as a method to transfer mail from one user to another. SMTP is a push protocol and is used to send the mail whereas POP (post office protocol) or IMAP (internet message access protocol) are used to retrieve those mails at the receiver’s side.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20" w:afterAutospacing="0" w:line="20" w:lineRule="atLeast"/>
        <w:ind w:left="0" w:right="0"/>
        <w:jc w:val="both"/>
        <w:textAlignment w:val="baseline"/>
        <w:rPr>
          <w:rFonts w:hint="default" w:ascii="Times New Roman" w:hAnsi="Times New Roman" w:eastAsia="Arial" w:cs="Times New Roman"/>
          <w:i w:val="0"/>
          <w:iCs w:val="0"/>
          <w:caps w:val="0"/>
          <w:color w:val="2E2E30"/>
          <w:spacing w:val="0"/>
          <w:kern w:val="0"/>
          <w:sz w:val="24"/>
          <w:szCs w:val="24"/>
          <w:shd w:val="clear" w:fill="FFFFFF"/>
          <w:vertAlign w:val="baseline"/>
          <w:lang w:val="en-US" w:eastAsia="zh-CN" w:bidi="ar"/>
        </w:rPr>
      </w:pPr>
      <w:r>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t>SMTP Fundamentals</w:t>
      </w:r>
      <w:r>
        <w:rPr>
          <w:rFonts w:hint="default" w:ascii="Times New Roman" w:hAnsi="Times New Roman" w:eastAsia="Arial" w:cs="Times New Roman"/>
          <w:i w:val="0"/>
          <w:iCs w:val="0"/>
          <w:caps w:val="0"/>
          <w:color w:val="2E2E30"/>
          <w:spacing w:val="0"/>
          <w:kern w:val="0"/>
          <w:sz w:val="24"/>
          <w:szCs w:val="24"/>
          <w:shd w:val="clear" w:fill="FFFFFF"/>
          <w:vertAlign w:val="baseline"/>
          <w:lang w:val="en-US" w:eastAsia="zh-CN" w:bidi="ar"/>
        </w:rPr>
        <w:t> </w:t>
      </w:r>
      <w:r>
        <w:rPr>
          <w:rFonts w:hint="default" w:ascii="Times New Roman" w:hAnsi="Times New Roman" w:eastAsia="Arial" w:cs="Times New Roman"/>
          <w:i w:val="0"/>
          <w:iCs w:val="0"/>
          <w:caps w:val="0"/>
          <w:color w:val="2E2E30"/>
          <w:spacing w:val="0"/>
          <w:kern w:val="0"/>
          <w:sz w:val="24"/>
          <w:szCs w:val="24"/>
          <w:shd w:val="clear" w:fill="FFFFFF"/>
          <w:vertAlign w:val="baseline"/>
          <w:lang w:val="en-US" w:eastAsia="zh-CN" w:bidi="ar"/>
        </w:rPr>
        <w:br w:type="textWrapping"/>
      </w:r>
      <w:r>
        <w:rPr>
          <w:rFonts w:hint="default" w:ascii="Times New Roman" w:hAnsi="Times New Roman" w:eastAsia="Arial" w:cs="Times New Roman"/>
          <w:i w:val="0"/>
          <w:iCs w:val="0"/>
          <w:caps w:val="0"/>
          <w:color w:val="2E2E30"/>
          <w:spacing w:val="0"/>
          <w:kern w:val="0"/>
          <w:sz w:val="24"/>
          <w:szCs w:val="24"/>
          <w:shd w:val="clear" w:fill="FFFFFF"/>
          <w:vertAlign w:val="baseline"/>
          <w:lang w:val="en-US" w:eastAsia="zh-CN" w:bidi="ar"/>
        </w:rPr>
        <w:t>SMTP is an application layer protocol. The client who wants to send the mail opens a TCP connection to the SMTP server and then sends the mail across the connection. The SMTP server is always on listening mode. As soon as it listens for a TCP connection from any client, the SMTP process initiates a connection on that port (25). After successfully establishing the TCP connection the client process sends the mail instantly.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20" w:afterAutospacing="0" w:line="240" w:lineRule="auto"/>
        <w:ind w:left="0" w:right="0"/>
        <w:jc w:val="both"/>
        <w:textAlignment w:val="baseline"/>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pPr>
      <w:r>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t>SMTP Protocol </w:t>
      </w:r>
    </w:p>
    <w:p>
      <w:pPr>
        <w:pStyle w:val="8"/>
        <w:keepNext w:val="0"/>
        <w:keepLines w:val="0"/>
        <w:widowControl/>
        <w:numPr>
          <w:ilvl w:val="-1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rightChars="0"/>
        <w:jc w:val="both"/>
        <w:rPr>
          <w:rFonts w:hint="default" w:ascii="Times New Roman" w:hAnsi="Times New Roman" w:eastAsia="SimSun" w:cs="Times New Roman"/>
          <w:i w:val="0"/>
          <w:iCs w:val="0"/>
          <w:caps w:val="0"/>
          <w:color w:val="000000"/>
          <w:spacing w:val="0"/>
          <w:sz w:val="24"/>
          <w:szCs w:val="24"/>
          <w:lang w:val="en-US" w:eastAsia="zh-CN"/>
        </w:rPr>
      </w:pPr>
      <w:r>
        <w:rPr>
          <w:rFonts w:hint="default" w:ascii="Times New Roman" w:hAnsi="Times New Roman" w:eastAsia="SimSun" w:cs="Times New Roman"/>
          <w:i w:val="0"/>
          <w:iCs w:val="0"/>
          <w:caps w:val="0"/>
          <w:color w:val="000000"/>
          <w:spacing w:val="0"/>
          <w:sz w:val="24"/>
          <w:szCs w:val="24"/>
          <w:lang w:val="en-US" w:eastAsia="zh-CN"/>
        </w:rPr>
        <w:t>The SMTP model is of two type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5"/>
        </w:tabs>
        <w:spacing w:before="105" w:beforeAutospacing="0" w:after="126" w:afterAutospacing="0"/>
        <w:ind w:left="845" w:leftChars="0" w:right="42" w:rightChars="0" w:hanging="425" w:firstLineChars="0"/>
        <w:jc w:val="both"/>
        <w:rPr>
          <w:rFonts w:hint="default" w:ascii="Times New Roman" w:hAnsi="Times New Roman" w:eastAsia="SimSun" w:cs="Times New Roman"/>
          <w:i w:val="0"/>
          <w:iCs w:val="0"/>
          <w:caps w:val="0"/>
          <w:color w:val="000000"/>
          <w:spacing w:val="0"/>
          <w:sz w:val="24"/>
          <w:szCs w:val="24"/>
          <w:lang w:val="en-US" w:eastAsia="zh-CN"/>
        </w:rPr>
      </w:pPr>
      <w:r>
        <w:rPr>
          <w:rFonts w:hint="default" w:ascii="Times New Roman" w:hAnsi="Times New Roman" w:eastAsia="SimSun" w:cs="Times New Roman"/>
          <w:i w:val="0"/>
          <w:iCs w:val="0"/>
          <w:caps w:val="0"/>
          <w:color w:val="000000"/>
          <w:spacing w:val="0"/>
          <w:sz w:val="24"/>
          <w:szCs w:val="24"/>
          <w:lang w:val="en-US" w:eastAsia="zh-CN"/>
        </w:rPr>
        <w:t>End-to- end method</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5"/>
        </w:tabs>
        <w:spacing w:before="105" w:beforeAutospacing="0" w:after="126" w:afterAutospacing="0"/>
        <w:ind w:left="845" w:leftChars="0" w:right="42" w:rightChars="0" w:hanging="425" w:firstLineChars="0"/>
        <w:jc w:val="both"/>
        <w:rPr>
          <w:rFonts w:hint="default" w:ascii="Times New Roman" w:hAnsi="Times New Roman" w:eastAsia="SimSun" w:cs="Times New Roman"/>
          <w:i w:val="0"/>
          <w:iCs w:val="0"/>
          <w:caps w:val="0"/>
          <w:color w:val="000000"/>
          <w:spacing w:val="0"/>
          <w:sz w:val="24"/>
          <w:szCs w:val="24"/>
          <w:lang w:val="en-US" w:eastAsia="zh-CN"/>
        </w:rPr>
      </w:pPr>
      <w:r>
        <w:rPr>
          <w:rFonts w:hint="default" w:ascii="Times New Roman" w:hAnsi="Times New Roman" w:eastAsia="SimSun" w:cs="Times New Roman"/>
          <w:i w:val="0"/>
          <w:iCs w:val="0"/>
          <w:caps w:val="0"/>
          <w:color w:val="000000"/>
          <w:spacing w:val="0"/>
          <w:sz w:val="24"/>
          <w:szCs w:val="24"/>
          <w:lang w:val="en-US" w:eastAsia="zh-CN"/>
        </w:rPr>
        <w:t>Store-and- forward method</w:t>
      </w:r>
    </w:p>
    <w:p>
      <w:pPr>
        <w:pStyle w:val="8"/>
        <w:keepNext w:val="0"/>
        <w:keepLines w:val="0"/>
        <w:widowControl/>
        <w:numPr>
          <w:ilvl w:val="-1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rightChars="0"/>
        <w:jc w:val="both"/>
        <w:rPr>
          <w:rFonts w:hint="default" w:ascii="Times New Roman" w:hAnsi="Times New Roman" w:eastAsia="SimSun" w:cs="Times New Roman"/>
          <w:i w:val="0"/>
          <w:iCs w:val="0"/>
          <w:caps w:val="0"/>
          <w:color w:val="000000"/>
          <w:spacing w:val="0"/>
          <w:sz w:val="24"/>
          <w:szCs w:val="24"/>
          <w:lang w:val="en-US" w:eastAsia="zh-CN"/>
        </w:rPr>
      </w:pPr>
      <w:r>
        <w:rPr>
          <w:rFonts w:hint="default" w:ascii="Times New Roman" w:hAnsi="Times New Roman" w:eastAsia="SimSun" w:cs="Times New Roman"/>
          <w:i w:val="0"/>
          <w:iCs w:val="0"/>
          <w:caps w:val="0"/>
          <w:color w:val="000000"/>
          <w:spacing w:val="0"/>
          <w:sz w:val="24"/>
          <w:szCs w:val="24"/>
          <w:lang w:val="en-US" w:eastAsia="zh-CN"/>
        </w:rPr>
        <w:t>The end to end model is used to communicate between different organizations whereas the store and forward method are used within an organization. A SMTP client who wants to send the mail will contact the destination’s host SMTP directly in order to send the mail to the destination. The SMTP server will keep the mail to itself until it is successfully copied to the receiver’s SMTP. </w:t>
      </w:r>
      <w:r>
        <w:rPr>
          <w:rFonts w:hint="default" w:ascii="Times New Roman" w:hAnsi="Times New Roman" w:eastAsia="SimSun" w:cs="Times New Roman"/>
          <w:i w:val="0"/>
          <w:iCs w:val="0"/>
          <w:caps w:val="0"/>
          <w:color w:val="000000"/>
          <w:spacing w:val="0"/>
          <w:sz w:val="24"/>
          <w:szCs w:val="24"/>
          <w:lang w:val="en-US" w:eastAsia="zh-CN"/>
        </w:rPr>
        <w:br w:type="textWrapping"/>
      </w:r>
    </w:p>
    <w:p>
      <w:pPr>
        <w:pStyle w:val="8"/>
        <w:keepNext w:val="0"/>
        <w:keepLines w:val="0"/>
        <w:widowControl/>
        <w:numPr>
          <w:ilvl w:val="-1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rightChars="0"/>
        <w:jc w:val="both"/>
        <w:rPr>
          <w:rFonts w:hint="default" w:ascii="Times New Roman" w:hAnsi="Times New Roman" w:eastAsia="SimSun" w:cs="Times New Roman"/>
          <w:i w:val="0"/>
          <w:iCs w:val="0"/>
          <w:caps w:val="0"/>
          <w:color w:val="000000"/>
          <w:spacing w:val="0"/>
          <w:sz w:val="24"/>
          <w:szCs w:val="24"/>
          <w:lang w:val="en-US" w:eastAsia="zh-CN"/>
        </w:rPr>
      </w:pPr>
      <w:r>
        <w:rPr>
          <w:rFonts w:hint="default" w:ascii="Times New Roman" w:hAnsi="Times New Roman" w:eastAsia="SimSun" w:cs="Times New Roman"/>
          <w:i w:val="0"/>
          <w:iCs w:val="0"/>
          <w:caps w:val="0"/>
          <w:color w:val="000000"/>
          <w:spacing w:val="0"/>
          <w:sz w:val="24"/>
          <w:szCs w:val="24"/>
          <w:lang w:val="en-US" w:eastAsia="zh-CN"/>
        </w:rPr>
        <w:t>The client SMTP is the one which initiates the session let us call it as the client- SMTP and the server SMTP is the one which responds to the session request and let us call it as receiver-SMTP. The client- SMTP will start the session and the receiver-SMTP will respond to the request. </w:t>
      </w:r>
    </w:p>
    <w:p>
      <w:pPr>
        <w:pStyle w:val="8"/>
        <w:keepNext w:val="0"/>
        <w:keepLines w:val="0"/>
        <w:widowControl/>
        <w:suppressLineNumbers w:val="0"/>
        <w:shd w:val="clear" w:fill="FFFFFF"/>
        <w:ind w:left="0" w:firstLine="0"/>
        <w:jc w:val="both"/>
        <w:rPr>
          <w:rFonts w:hint="default" w:ascii="Times New Roman" w:hAnsi="Times New Roman" w:eastAsia="SimSun" w:cs="Times New Roman"/>
          <w:b/>
          <w:bCs/>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Internet Protocol</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24"/>
          <w:szCs w:val="24"/>
          <w:lang w:val="en-US" w:eastAsia="zh-CN" w:bidi="ar"/>
        </w:rPr>
      </w:pPr>
      <w:r>
        <w:rPr>
          <w:rFonts w:hint="default" w:ascii="Times New Roman" w:hAnsi="Times New Roman" w:eastAsia="SimSun" w:cs="Times New Roman"/>
          <w:b w:val="0"/>
          <w:bCs w:val="0"/>
          <w:i w:val="0"/>
          <w:iCs w:val="0"/>
          <w:caps w:val="0"/>
          <w:color w:val="000000"/>
          <w:spacing w:val="0"/>
          <w:kern w:val="0"/>
          <w:sz w:val="24"/>
          <w:szCs w:val="24"/>
          <w:lang w:val="en-US" w:eastAsia="zh-CN" w:bidi="ar"/>
        </w:rPr>
        <w:t>The Internet Protocol (IP) is the principal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"https://en.wikipedia.org/wiki/Communications_protocol" \o "Communications protocol"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communications protocol</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in the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"https://en.wikipedia.org/wiki/Internet_protocol_suite" \o "Internet protocol suite"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Internet protocol suite</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for relaying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"https://en.wikipedia.org/wiki/Datagram" \o "Datagram"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datagrams</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across network boundaries. Its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"https://en.wikipedia.org/wiki/Routing" \o "Routing"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routing</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function enables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"https://en.wikipedia.org/wiki/Internetworking" \o "Internetworking"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internetworking</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and essentially establishes the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"https://en.wikipedia.org/wiki/Internet" \o "Internet"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Internet</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24"/>
          <w:szCs w:val="24"/>
          <w:lang w:val="en-US" w:eastAsia="zh-CN" w:bidi="ar"/>
        </w:rPr>
      </w:pPr>
      <w:r>
        <w:rPr>
          <w:rFonts w:hint="default" w:ascii="Times New Roman" w:hAnsi="Times New Roman" w:eastAsia="SimSun" w:cs="Times New Roman"/>
          <w:b w:val="0"/>
          <w:bCs w:val="0"/>
          <w:i w:val="0"/>
          <w:iCs w:val="0"/>
          <w:caps w:val="0"/>
          <w:color w:val="000000"/>
          <w:spacing w:val="0"/>
          <w:kern w:val="0"/>
          <w:sz w:val="24"/>
          <w:szCs w:val="24"/>
          <w:lang w:val="en-US" w:eastAsia="zh-CN" w:bidi="ar"/>
        </w:rPr>
        <w:t>IP has the task of delivering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"https://en.wikipedia.org/wiki/Packet_(information_technology)" \o "Packet (information technology)"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packets</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from the source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"https://en.wikipedia.org/wiki/Host_(network)" \o "Host (network)"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host</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to the destination host solely based on the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"https://en.wikipedia.org/wiki/IP_address" \o "IP address"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IP addresses</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in the packet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"https://en.wikipedia.org/wiki/Header_(computing)" \o "Header (computing)"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headers</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For this purpose, IP defines packet structures that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"https://en.wikipedia.org/wiki/Encapsulation_(networking)" \o "Encapsulation (networking)"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encapsulate</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the data to be delivered. It also defines addressing methods that are used to label the datagram with source and destination information.</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24"/>
          <w:szCs w:val="24"/>
          <w:lang w:val="en-US" w:eastAsia="zh-CN" w:bidi="ar"/>
        </w:rPr>
      </w:pPr>
      <w:r>
        <w:rPr>
          <w:rFonts w:hint="default" w:ascii="Times New Roman" w:hAnsi="Times New Roman" w:eastAsia="SimSun" w:cs="Times New Roman"/>
          <w:b w:val="0"/>
          <w:bCs w:val="0"/>
          <w:i w:val="0"/>
          <w:iCs w:val="0"/>
          <w:caps w:val="0"/>
          <w:color w:val="000000"/>
          <w:spacing w:val="0"/>
          <w:kern w:val="0"/>
          <w:sz w:val="24"/>
          <w:szCs w:val="24"/>
          <w:lang w:val="en-US" w:eastAsia="zh-CN" w:bidi="ar"/>
        </w:rPr>
        <w:t>Historically, IP was the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"https://en.wikipedia.org/wiki/Connectionless_communication" \o "Connectionless communication"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connectionless</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datagram service in the original Transmission Control Program introduced by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"https://en.wikipedia.org/wiki/Vint_Cerf" \o "Vint Cerf"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Vint Cerf</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and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"https://en.wikipedia.org/wiki/Bob_Kahn" \o "Bob Kahn"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Bob Kahn</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in 1974, which was complemented by a connection-oriented service that became the basis for the </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24"/>
          <w:szCs w:val="24"/>
          <w:lang w:val="en-US" w:eastAsia="zh-CN" w:bidi="ar"/>
        </w:rPr>
        <w:instrText xml:space="preserve"> HYPERLINK "https://en.wikipedia.org/wiki/Transmission_Control_Protocol" \o "Transmission Control Protocol" </w:instrTex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24"/>
          <w:szCs w:val="24"/>
          <w:lang w:val="en-US" w:eastAsia="zh-CN" w:bidi="ar"/>
        </w:rPr>
        <w:t>Transmission Control Protocol</w:t>
      </w:r>
      <w:r>
        <w:rPr>
          <w:rFonts w:hint="default" w:ascii="Times New Roman" w:hAnsi="Times New Roman" w:eastAsia="SimSun" w:cs="Times New Roman"/>
          <w:b w:val="0"/>
          <w:bCs w:val="0"/>
          <w:i w:val="0"/>
          <w:iCs w:val="0"/>
          <w:caps w:val="0"/>
          <w:color w:val="000000"/>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4"/>
          <w:szCs w:val="24"/>
          <w:lang w:val="en-US" w:eastAsia="zh-CN" w:bidi="ar"/>
        </w:rPr>
        <w:t> (TCP). The Internet protocol suite is therefore often referred to as TCP/IP.</w:t>
      </w:r>
    </w:p>
    <w:p>
      <w:pPr>
        <w:pStyle w:val="8"/>
        <w:keepNext w:val="0"/>
        <w:keepLines w:val="0"/>
        <w:widowControl/>
        <w:suppressLineNumbers w:val="0"/>
        <w:shd w:val="clear" w:fill="FFFFFF"/>
        <w:ind w:left="0" w:firstLine="0"/>
        <w:jc w:val="both"/>
        <w:rPr>
          <w:rFonts w:hint="default" w:ascii="Times New Roman" w:hAnsi="Times New Roman" w:eastAsia="SimSun" w:cs="Times New Roman"/>
          <w:b/>
          <w:bCs/>
          <w:i w:val="0"/>
          <w:iCs w:val="0"/>
          <w:caps w:val="0"/>
          <w:color w:val="000000"/>
          <w:spacing w:val="0"/>
          <w:kern w:val="0"/>
          <w:sz w:val="24"/>
          <w:szCs w:val="24"/>
          <w:lang w:val="en-US" w:eastAsia="zh-CN" w:bidi="ar"/>
        </w:rPr>
      </w:pPr>
      <w:r>
        <w:rPr>
          <w:rFonts w:hint="default" w:ascii="Times New Roman" w:hAnsi="Times New Roman" w:eastAsia="SimSun" w:cs="Times New Roman"/>
          <w:b/>
          <w:bCs/>
          <w:i w:val="0"/>
          <w:iCs w:val="0"/>
          <w:caps w:val="0"/>
          <w:color w:val="000000"/>
          <w:spacing w:val="0"/>
          <w:kern w:val="0"/>
          <w:sz w:val="24"/>
          <w:szCs w:val="24"/>
          <w:lang w:val="en-US" w:eastAsia="zh-CN" w:bidi="ar"/>
        </w:rPr>
        <w:t>Wireless/Mobile Communication Protocol</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GSM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GSM stands for Global System for Mobile communications. GSM is one of the most widely used digital wireless telephony system. It was developed in Europe in 1980s and is now international standard in Europe, Australia, Asia and Africa. Any GSM handset with a SIM (Subscriber Identity Module) card can be used in any country that uses this standard. Every SIM card has a unique identification number. It has memory to store applications and data like phone numbers, processor to carry out its functions and software to send and receive messages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GSM technology uses TDMA (Time Division Multiple Access) to support up to eight calls simultaneously. It also uses encryption to make the data more secure.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The frequencies used by the international standard is 900 MHz to 1800 MHz However, GSM phones used in the US use 1900 MHz frequency and hence are not compatible with the international system.</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WLL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WLL stands for Wireless in Local Loop. It is a wireless local telephone service that can be provided in homes or offices. The subscribers connect to their local exchange instead of the central exchange wirelessly. Using wireless link eliminates last mile or first mile construction of network connection, thereby reducing cost and set up time. As data is transferred over very short range, it is more secure than wired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WLL system consists of user handsets and a base station. The base station is connected to the central exchange as well as an antenna. The antenna transmits to and receives calls from users through terrestrial microwave links. Each base station can support multiple handsets depending on its capacity.</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GPRS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GPRS stands for General Packet Radio Services. It is a packet based wireless communication technology that charges users based on the volume of data they send rather than the time duration for which they are using the service. This is possible because GPRS sends data over the network in packets and its throughput depends on network traffic. As traffic increases, service quality may go down due to congestion, hence it is logical to charge the users as per data volume transmitted.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GPRS is the mobile communication protocol used by second (2G) and third generation (3G) of mobile telephony. It pledges a speed of 56 kbps to 114 kbps, however the actual speed may vary depending on network load.</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24"/>
          <w:szCs w:val="24"/>
          <w:lang w:val="en-US" w:eastAsia="zh-CN" w:bidi="ar"/>
        </w:rPr>
      </w:pP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24"/>
          <w:szCs w:val="24"/>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6" w:lineRule="atLeast"/>
        <w:ind w:left="0" w:right="0"/>
        <w:jc w:val="both"/>
        <w:textAlignment w:val="baseline"/>
        <w:rPr>
          <w:rFonts w:hint="default" w:ascii="Times New Roman" w:hAnsi="Times New Roman" w:eastAsia="SimSun" w:cs="Times New Roman"/>
          <w:b w:val="0"/>
          <w:bCs w:val="0"/>
          <w:i w:val="0"/>
          <w:iCs w:val="0"/>
          <w:caps w:val="0"/>
          <w:color w:val="000000"/>
          <w:spacing w:val="0"/>
          <w:kern w:val="0"/>
          <w:sz w:val="24"/>
          <w:szCs w:val="24"/>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6" w:lineRule="atLeast"/>
        <w:ind w:left="0" w:right="0"/>
        <w:jc w:val="both"/>
        <w:textAlignment w:val="baseline"/>
        <w:rPr>
          <w:rFonts w:hint="default" w:ascii="Times New Roman" w:hAnsi="Times New Roman" w:eastAsia="Arial" w:cs="Times New Roman"/>
          <w:i w:val="0"/>
          <w:iCs w:val="0"/>
          <w:caps w:val="0"/>
          <w:color w:val="2E2E30"/>
          <w:spacing w:val="0"/>
          <w:sz w:val="24"/>
          <w:szCs w:val="24"/>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BD584"/>
    <w:multiLevelType w:val="singleLevel"/>
    <w:tmpl w:val="AF8BD584"/>
    <w:lvl w:ilvl="0" w:tentative="0">
      <w:start w:val="1"/>
      <w:numFmt w:val="decimal"/>
      <w:lvlText w:val="%1."/>
      <w:lvlJc w:val="left"/>
      <w:pPr>
        <w:tabs>
          <w:tab w:val="left" w:pos="845"/>
        </w:tabs>
        <w:ind w:left="845" w:leftChars="0" w:hanging="425" w:firstLineChars="0"/>
      </w:pPr>
      <w:rPr>
        <w:rFonts w:hint="default"/>
      </w:rPr>
    </w:lvl>
  </w:abstractNum>
  <w:abstractNum w:abstractNumId="1">
    <w:nsid w:val="B080DB70"/>
    <w:multiLevelType w:val="singleLevel"/>
    <w:tmpl w:val="B080DB7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C5509"/>
    <w:rsid w:val="0897174B"/>
    <w:rsid w:val="0FB53A0A"/>
    <w:rsid w:val="12D554D7"/>
    <w:rsid w:val="151B43CD"/>
    <w:rsid w:val="1A683B9B"/>
    <w:rsid w:val="1BC41509"/>
    <w:rsid w:val="20BD645D"/>
    <w:rsid w:val="275A6A74"/>
    <w:rsid w:val="2A3B4F8D"/>
    <w:rsid w:val="2F374865"/>
    <w:rsid w:val="367250E2"/>
    <w:rsid w:val="3A513521"/>
    <w:rsid w:val="3ADA5667"/>
    <w:rsid w:val="40FC761C"/>
    <w:rsid w:val="42955CBA"/>
    <w:rsid w:val="4ACD6EF9"/>
    <w:rsid w:val="4CF776D1"/>
    <w:rsid w:val="4EE47291"/>
    <w:rsid w:val="4F3C3EBC"/>
    <w:rsid w:val="515C06D6"/>
    <w:rsid w:val="534D4D4A"/>
    <w:rsid w:val="56DD72D7"/>
    <w:rsid w:val="5BCC5509"/>
    <w:rsid w:val="637A2806"/>
    <w:rsid w:val="64116586"/>
    <w:rsid w:val="66725B1F"/>
    <w:rsid w:val="6D34599B"/>
    <w:rsid w:val="711508CA"/>
    <w:rsid w:val="720F74B7"/>
    <w:rsid w:val="73B84078"/>
    <w:rsid w:val="752B7B47"/>
    <w:rsid w:val="767F0F0D"/>
    <w:rsid w:val="76E40AF8"/>
    <w:rsid w:val="7D0D1AA3"/>
    <w:rsid w:val="7E5A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ite"/>
    <w:basedOn w:val="4"/>
    <w:uiPriority w:val="0"/>
    <w:rPr>
      <w:i/>
      <w:iCs/>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2021-03-08T09:18:00Z</dcterms:created>
  <dc:creator>gammu</dc:creator>
  <cp:lastModifiedBy>gammu</cp:lastModifiedBy>
  <dcterms:modified xsi:type="dcterms:W3CDTF">2021-04-17T06:45:05Z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