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146" w:rsidRPr="00957146" w:rsidRDefault="00957146" w:rsidP="00957146">
      <w:pPr>
        <w:jc w:val="center"/>
        <w:rPr>
          <w:rFonts w:ascii="Arial" w:hAnsi="Arial" w:cs="Arial"/>
          <w:b/>
          <w:bCs/>
          <w:color w:val="FF0000"/>
          <w:sz w:val="28"/>
          <w:szCs w:val="24"/>
        </w:rPr>
      </w:pPr>
      <w:r w:rsidRPr="00957146">
        <w:rPr>
          <w:rFonts w:ascii="Arial" w:hAnsi="Arial" w:cs="Arial"/>
          <w:b/>
          <w:bCs/>
          <w:color w:val="FF0000"/>
          <w:sz w:val="28"/>
          <w:szCs w:val="24"/>
        </w:rPr>
        <w:t>INTRODUCTION TO CLUSTERING</w:t>
      </w:r>
    </w:p>
    <w:p w:rsidR="00957146" w:rsidRPr="00957146" w:rsidRDefault="00957146" w:rsidP="00957146">
      <w:pPr>
        <w:jc w:val="both"/>
        <w:rPr>
          <w:rFonts w:ascii="Arial" w:hAnsi="Arial" w:cs="Arial"/>
        </w:rPr>
      </w:pPr>
      <w:r w:rsidRPr="00957146">
        <w:rPr>
          <w:rFonts w:ascii="Arial" w:hAnsi="Arial" w:cs="Arial"/>
        </w:rPr>
        <w:t>Clustering is a fundamental task in machine learning and data analysis that involves grouping similar data points together based on certain criteria, typically without prior knowledge of their labels or categories. The primary goal of clustering is to discover patterns, structures, or natural groupings within the data. It's an unsupervised learning technique, which means that the algorithm doesn't require labeled training data and instead relies on the inherent structure of the data itself.</w:t>
      </w:r>
    </w:p>
    <w:p w:rsidR="00957146" w:rsidRPr="00957146" w:rsidRDefault="00957146" w:rsidP="00957146">
      <w:pPr>
        <w:jc w:val="both"/>
        <w:rPr>
          <w:rFonts w:ascii="Arial" w:hAnsi="Arial" w:cs="Arial"/>
        </w:rPr>
      </w:pPr>
    </w:p>
    <w:p w:rsidR="00957146" w:rsidRPr="00957146" w:rsidRDefault="00957146" w:rsidP="00957146">
      <w:pPr>
        <w:jc w:val="both"/>
        <w:rPr>
          <w:rFonts w:ascii="Arial" w:hAnsi="Arial" w:cs="Arial"/>
        </w:rPr>
      </w:pPr>
      <w:r w:rsidRPr="00957146">
        <w:rPr>
          <w:rFonts w:ascii="Arial" w:hAnsi="Arial" w:cs="Arial"/>
        </w:rPr>
        <w:t xml:space="preserve">There are several </w:t>
      </w:r>
      <w:r>
        <w:rPr>
          <w:rFonts w:ascii="Arial" w:hAnsi="Arial" w:cs="Arial"/>
        </w:rPr>
        <w:t xml:space="preserve">types of clustering algorithms. </w:t>
      </w:r>
      <w:r w:rsidRPr="00957146">
        <w:rPr>
          <w:rFonts w:ascii="Arial" w:hAnsi="Arial" w:cs="Arial"/>
        </w:rPr>
        <w:t>The most common types of clustering algorithms are:</w:t>
      </w:r>
    </w:p>
    <w:p w:rsidR="00957146" w:rsidRPr="00957146" w:rsidRDefault="00957146" w:rsidP="00957146">
      <w:pPr>
        <w:jc w:val="both"/>
        <w:rPr>
          <w:rFonts w:ascii="Arial" w:hAnsi="Arial" w:cs="Arial"/>
        </w:rPr>
      </w:pPr>
    </w:p>
    <w:p w:rsidR="00957146" w:rsidRPr="00957146" w:rsidRDefault="00957146" w:rsidP="00957146">
      <w:pPr>
        <w:jc w:val="both"/>
        <w:rPr>
          <w:rFonts w:ascii="Arial" w:hAnsi="Arial" w:cs="Arial"/>
        </w:rPr>
      </w:pPr>
      <w:r w:rsidRPr="00957146">
        <w:rPr>
          <w:rFonts w:ascii="Arial" w:hAnsi="Arial" w:cs="Arial"/>
          <w:b/>
          <w:bCs/>
          <w:color w:val="4472C4" w:themeColor="accent5"/>
        </w:rPr>
        <w:t>1. K-Means Clustering:</w:t>
      </w:r>
      <w:r w:rsidRPr="00957146">
        <w:rPr>
          <w:rFonts w:ascii="Arial" w:hAnsi="Arial" w:cs="Arial"/>
          <w:color w:val="4472C4" w:themeColor="accent5"/>
        </w:rPr>
        <w:t xml:space="preserve"> </w:t>
      </w:r>
      <w:r w:rsidRPr="00957146">
        <w:rPr>
          <w:rFonts w:ascii="Arial" w:hAnsi="Arial" w:cs="Arial"/>
        </w:rPr>
        <w:t>K-Means is a partitioning method that divides data into 'K' clusters, where 'K' is a user-specified parameter. It works by iteratively updating cluster centroids and assigning data points to the nearest centroid. K-Means aims to minimize the within-cluster sum of squared distances.</w:t>
      </w:r>
    </w:p>
    <w:p w:rsidR="00957146" w:rsidRPr="00957146" w:rsidRDefault="00957146" w:rsidP="00957146">
      <w:pPr>
        <w:jc w:val="both"/>
        <w:rPr>
          <w:rFonts w:ascii="Arial" w:hAnsi="Arial" w:cs="Arial"/>
        </w:rPr>
      </w:pPr>
    </w:p>
    <w:p w:rsidR="00957146" w:rsidRPr="00957146" w:rsidRDefault="00957146" w:rsidP="00957146">
      <w:pPr>
        <w:jc w:val="both"/>
        <w:rPr>
          <w:rFonts w:ascii="Arial" w:hAnsi="Arial" w:cs="Arial"/>
        </w:rPr>
      </w:pPr>
      <w:r w:rsidRPr="00957146">
        <w:rPr>
          <w:rFonts w:ascii="Arial" w:hAnsi="Arial" w:cs="Arial"/>
          <w:b/>
          <w:bCs/>
          <w:color w:val="4472C4" w:themeColor="accent5"/>
        </w:rPr>
        <w:t xml:space="preserve">2. Hierarchical Clustering: </w:t>
      </w:r>
      <w:r w:rsidRPr="00957146">
        <w:rPr>
          <w:rFonts w:ascii="Arial" w:hAnsi="Arial" w:cs="Arial"/>
        </w:rPr>
        <w:t>Hierarchical clustering builds a tree-like structure (</w:t>
      </w:r>
      <w:proofErr w:type="spellStart"/>
      <w:r w:rsidRPr="00957146">
        <w:rPr>
          <w:rFonts w:ascii="Arial" w:hAnsi="Arial" w:cs="Arial"/>
        </w:rPr>
        <w:t>dendrogram</w:t>
      </w:r>
      <w:proofErr w:type="spellEnd"/>
      <w:r w:rsidRPr="00957146">
        <w:rPr>
          <w:rFonts w:ascii="Arial" w:hAnsi="Arial" w:cs="Arial"/>
        </w:rPr>
        <w:t>) of clusters, where the leaves represent individual data points, and the root represents the entire dataset. There are two main types of hierarchical clustering: agglomerative (bottom-up) and divisive (top-down).</w:t>
      </w:r>
    </w:p>
    <w:p w:rsidR="00957146" w:rsidRPr="00957146" w:rsidRDefault="00957146" w:rsidP="00957146">
      <w:pPr>
        <w:jc w:val="both"/>
        <w:rPr>
          <w:rFonts w:ascii="Arial" w:hAnsi="Arial" w:cs="Arial"/>
        </w:rPr>
      </w:pPr>
    </w:p>
    <w:p w:rsidR="00957146" w:rsidRPr="00957146" w:rsidRDefault="00957146" w:rsidP="00957146">
      <w:pPr>
        <w:jc w:val="both"/>
        <w:rPr>
          <w:rFonts w:ascii="Arial" w:hAnsi="Arial" w:cs="Arial"/>
        </w:rPr>
      </w:pPr>
      <w:r w:rsidRPr="00957146">
        <w:rPr>
          <w:rFonts w:ascii="Arial" w:hAnsi="Arial" w:cs="Arial"/>
          <w:b/>
          <w:bCs/>
          <w:color w:val="4472C4" w:themeColor="accent5"/>
        </w:rPr>
        <w:t>3. DBSCAN (Density-Based Spatial Clustering of Applications with Noise):</w:t>
      </w:r>
      <w:r w:rsidRPr="00957146">
        <w:rPr>
          <w:rFonts w:ascii="Arial" w:hAnsi="Arial" w:cs="Arial"/>
        </w:rPr>
        <w:t xml:space="preserve"> DBSCAN is a density-based clustering algorithm that </w:t>
      </w:r>
      <w:proofErr w:type="gramStart"/>
      <w:r w:rsidRPr="00957146">
        <w:rPr>
          <w:rFonts w:ascii="Arial" w:hAnsi="Arial" w:cs="Arial"/>
        </w:rPr>
        <w:t>groups</w:t>
      </w:r>
      <w:proofErr w:type="gramEnd"/>
      <w:r w:rsidRPr="00957146">
        <w:rPr>
          <w:rFonts w:ascii="Arial" w:hAnsi="Arial" w:cs="Arial"/>
        </w:rPr>
        <w:t xml:space="preserve"> data points based on their density. It identifies dense regions as clusters and can find irregularly shaped clusters. It also identifies noise points.</w:t>
      </w:r>
    </w:p>
    <w:p w:rsidR="00957146" w:rsidRPr="00957146" w:rsidRDefault="00957146" w:rsidP="00957146">
      <w:pPr>
        <w:jc w:val="both"/>
        <w:rPr>
          <w:rFonts w:ascii="Arial" w:hAnsi="Arial" w:cs="Arial"/>
        </w:rPr>
      </w:pPr>
    </w:p>
    <w:p w:rsidR="00957146" w:rsidRPr="00957146" w:rsidRDefault="00957146" w:rsidP="00957146">
      <w:pPr>
        <w:jc w:val="both"/>
        <w:rPr>
          <w:rFonts w:ascii="Arial" w:hAnsi="Arial" w:cs="Arial"/>
        </w:rPr>
      </w:pPr>
      <w:r w:rsidRPr="00957146">
        <w:rPr>
          <w:rFonts w:ascii="Arial" w:hAnsi="Arial" w:cs="Arial"/>
          <w:b/>
          <w:bCs/>
          <w:color w:val="4472C4" w:themeColor="accent5"/>
        </w:rPr>
        <w:t>4. Mean Shift Clustering</w:t>
      </w:r>
      <w:r w:rsidRPr="00957146">
        <w:rPr>
          <w:rFonts w:ascii="Arial" w:hAnsi="Arial" w:cs="Arial"/>
        </w:rPr>
        <w:t>: Mean Shift is a mode-seeking clustering algorithm that shifts data points towards the mode (peak) of the data density. It is particularly useful for clustering data with complex shapes.</w:t>
      </w:r>
    </w:p>
    <w:p w:rsidR="00957146" w:rsidRPr="00957146" w:rsidRDefault="00957146" w:rsidP="00957146">
      <w:pPr>
        <w:jc w:val="both"/>
        <w:rPr>
          <w:rFonts w:ascii="Arial" w:hAnsi="Arial" w:cs="Arial"/>
          <w:b/>
          <w:bCs/>
          <w:color w:val="4472C4" w:themeColor="accent5"/>
        </w:rPr>
      </w:pPr>
    </w:p>
    <w:p w:rsidR="00957146" w:rsidRPr="00957146" w:rsidRDefault="00957146" w:rsidP="00957146">
      <w:pPr>
        <w:jc w:val="both"/>
        <w:rPr>
          <w:rFonts w:ascii="Arial" w:hAnsi="Arial" w:cs="Arial"/>
        </w:rPr>
      </w:pPr>
      <w:r w:rsidRPr="00957146">
        <w:rPr>
          <w:rFonts w:ascii="Arial" w:hAnsi="Arial" w:cs="Arial"/>
          <w:b/>
          <w:bCs/>
          <w:color w:val="4472C4" w:themeColor="accent5"/>
        </w:rPr>
        <w:t>5. Agglomerative Clustering:</w:t>
      </w:r>
      <w:r w:rsidRPr="00957146">
        <w:rPr>
          <w:rFonts w:ascii="Arial" w:hAnsi="Arial" w:cs="Arial"/>
        </w:rPr>
        <w:t xml:space="preserve"> Agglomerative clustering is a hierarchical method that starts with each data point as its own cluster and iteratively merges the closest clusters until a stopping criterion is met. It results in a hierarchy of clusters.</w:t>
      </w:r>
    </w:p>
    <w:p w:rsidR="00957146" w:rsidRPr="00957146" w:rsidRDefault="00957146" w:rsidP="00957146">
      <w:pPr>
        <w:jc w:val="both"/>
        <w:rPr>
          <w:rFonts w:ascii="Arial" w:hAnsi="Arial" w:cs="Arial"/>
        </w:rPr>
      </w:pPr>
    </w:p>
    <w:p w:rsidR="00957146" w:rsidRPr="00957146" w:rsidRDefault="00957146" w:rsidP="00957146">
      <w:pPr>
        <w:jc w:val="both"/>
        <w:rPr>
          <w:rFonts w:ascii="Arial" w:hAnsi="Arial" w:cs="Arial"/>
        </w:rPr>
      </w:pPr>
      <w:r w:rsidRPr="00957146">
        <w:rPr>
          <w:rFonts w:ascii="Arial" w:hAnsi="Arial" w:cs="Arial"/>
          <w:b/>
          <w:bCs/>
          <w:color w:val="4472C4" w:themeColor="accent5"/>
        </w:rPr>
        <w:t>6. Spectral Clustering:</w:t>
      </w:r>
      <w:r w:rsidRPr="00957146">
        <w:rPr>
          <w:rFonts w:ascii="Arial" w:hAnsi="Arial" w:cs="Arial"/>
        </w:rPr>
        <w:t xml:space="preserve"> Spectral clustering is based on spectral graph theory and works by converting the data into a graph representation and then clustering the graph. It can capture complex relationships between data points.</w:t>
      </w:r>
    </w:p>
    <w:p w:rsidR="00957146" w:rsidRPr="00957146" w:rsidRDefault="00957146" w:rsidP="00957146">
      <w:pPr>
        <w:jc w:val="both"/>
        <w:rPr>
          <w:rFonts w:ascii="Arial" w:hAnsi="Arial" w:cs="Arial"/>
        </w:rPr>
      </w:pPr>
    </w:p>
    <w:p w:rsidR="00957146" w:rsidRPr="00957146" w:rsidRDefault="00957146" w:rsidP="00957146">
      <w:pPr>
        <w:jc w:val="both"/>
        <w:rPr>
          <w:rFonts w:ascii="Arial" w:hAnsi="Arial" w:cs="Arial"/>
        </w:rPr>
      </w:pPr>
      <w:r w:rsidRPr="00957146">
        <w:rPr>
          <w:rFonts w:ascii="Arial" w:hAnsi="Arial" w:cs="Arial"/>
          <w:b/>
          <w:bCs/>
          <w:color w:val="4472C4" w:themeColor="accent5"/>
        </w:rPr>
        <w:lastRenderedPageBreak/>
        <w:t>7. Gaussian Mixture Model (GMM):</w:t>
      </w:r>
      <w:r w:rsidRPr="00957146">
        <w:rPr>
          <w:rFonts w:ascii="Arial" w:hAnsi="Arial" w:cs="Arial"/>
        </w:rPr>
        <w:t xml:space="preserve"> GMM is a probabilistic model that assumes the data is generated from a mixture of Gaussian distributions. It's a soft clustering technique that assigns probabilities to data points belonging to different clusters.</w:t>
      </w:r>
    </w:p>
    <w:p w:rsidR="00957146" w:rsidRPr="00957146" w:rsidRDefault="00957146" w:rsidP="00957146">
      <w:pPr>
        <w:jc w:val="both"/>
        <w:rPr>
          <w:rFonts w:ascii="Arial" w:hAnsi="Arial" w:cs="Arial"/>
        </w:rPr>
      </w:pPr>
    </w:p>
    <w:p w:rsidR="00957146" w:rsidRPr="00957146" w:rsidRDefault="00957146" w:rsidP="00957146">
      <w:pPr>
        <w:jc w:val="both"/>
        <w:rPr>
          <w:rFonts w:ascii="Arial" w:hAnsi="Arial" w:cs="Arial"/>
        </w:rPr>
      </w:pPr>
      <w:r w:rsidRPr="00957146">
        <w:rPr>
          <w:rFonts w:ascii="Arial" w:hAnsi="Arial" w:cs="Arial"/>
          <w:b/>
          <w:bCs/>
          <w:color w:val="4472C4" w:themeColor="accent5"/>
        </w:rPr>
        <w:t>8. Fuzzy Clustering:</w:t>
      </w:r>
      <w:r w:rsidRPr="00957146">
        <w:rPr>
          <w:rFonts w:ascii="Arial" w:hAnsi="Arial" w:cs="Arial"/>
        </w:rPr>
        <w:t xml:space="preserve"> Fuzzy clustering allows data points to belong to multiple clusters with varying degrees of membership, as opposed to hard clustering methods like K-Means.</w:t>
      </w:r>
    </w:p>
    <w:p w:rsidR="00957146" w:rsidRPr="00957146" w:rsidRDefault="00957146" w:rsidP="00957146">
      <w:pPr>
        <w:jc w:val="both"/>
        <w:rPr>
          <w:rFonts w:ascii="Arial" w:hAnsi="Arial" w:cs="Arial"/>
        </w:rPr>
      </w:pPr>
    </w:p>
    <w:p w:rsidR="00A432AC" w:rsidRPr="00957146" w:rsidRDefault="00957146" w:rsidP="00957146">
      <w:pPr>
        <w:jc w:val="both"/>
        <w:rPr>
          <w:rFonts w:ascii="Arial" w:hAnsi="Arial" w:cs="Arial"/>
        </w:rPr>
      </w:pPr>
      <w:r w:rsidRPr="00957146">
        <w:rPr>
          <w:rFonts w:ascii="Arial" w:hAnsi="Arial" w:cs="Arial"/>
        </w:rPr>
        <w:t>Each clustering algorithm has its strengths and weaknesses, and the choice of the most suitable algorithm depends on the nature of the d</w:t>
      </w:r>
      <w:r w:rsidR="00607EC7">
        <w:rPr>
          <w:rFonts w:ascii="Arial" w:hAnsi="Arial" w:cs="Arial"/>
        </w:rPr>
        <w:t>ata and the specific problem we</w:t>
      </w:r>
      <w:r w:rsidRPr="00957146">
        <w:rPr>
          <w:rFonts w:ascii="Arial" w:hAnsi="Arial" w:cs="Arial"/>
        </w:rPr>
        <w:t xml:space="preserve"> are trying to solve. It's essential to und</w:t>
      </w:r>
      <w:r w:rsidR="00607EC7">
        <w:rPr>
          <w:rFonts w:ascii="Arial" w:hAnsi="Arial" w:cs="Arial"/>
        </w:rPr>
        <w:t xml:space="preserve">erstand the characteristics of </w:t>
      </w:r>
      <w:r w:rsidRPr="00957146">
        <w:rPr>
          <w:rFonts w:ascii="Arial" w:hAnsi="Arial" w:cs="Arial"/>
        </w:rPr>
        <w:t>ou</w:t>
      </w:r>
      <w:r w:rsidR="00607EC7">
        <w:rPr>
          <w:rFonts w:ascii="Arial" w:hAnsi="Arial" w:cs="Arial"/>
        </w:rPr>
        <w:t xml:space="preserve">r data and the requirements of </w:t>
      </w:r>
      <w:bookmarkStart w:id="0" w:name="_GoBack"/>
      <w:bookmarkEnd w:id="0"/>
      <w:r w:rsidRPr="00957146">
        <w:rPr>
          <w:rFonts w:ascii="Arial" w:hAnsi="Arial" w:cs="Arial"/>
        </w:rPr>
        <w:t>our application to select the appropriate clustering method.</w:t>
      </w:r>
    </w:p>
    <w:sectPr w:rsidR="00A432AC" w:rsidRPr="009571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89F"/>
    <w:rsid w:val="00607EC7"/>
    <w:rsid w:val="0064789F"/>
    <w:rsid w:val="00957146"/>
    <w:rsid w:val="00A432A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A148E"/>
  <w15:chartTrackingRefBased/>
  <w15:docId w15:val="{8A38B662-972A-4234-819A-1CEB75F03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444</Words>
  <Characters>2533</Characters>
  <Application>Microsoft Office Word</Application>
  <DocSecurity>0</DocSecurity>
  <Lines>21</Lines>
  <Paragraphs>5</Paragraphs>
  <ScaleCrop>false</ScaleCrop>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garima paudel</dc:creator>
  <cp:keywords/>
  <dc:description/>
  <cp:lastModifiedBy>garima paudel</cp:lastModifiedBy>
  <cp:revision>3</cp:revision>
  <dcterms:created xsi:type="dcterms:W3CDTF">2023-10-31T17:24:00Z</dcterms:created>
  <dcterms:modified xsi:type="dcterms:W3CDTF">2023-10-31T17:28:00Z</dcterms:modified>
</cp:coreProperties>
</file>