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DIABETES PREDICTION SYSTEM</w:t>
        <w:br/>
        <w:t>USING MACHINE LEARNING</w:t>
      </w:r>
    </w:p>
    <w:p>
      <w:pPr>
        <w:jc w:val="center"/>
      </w:pPr>
      <w:r>
        <w:rPr>
          <w:sz w:val="32"/>
        </w:rPr>
        <w:t>Project Report</w:t>
      </w:r>
    </w:p>
    <w:p/>
    <w:p>
      <w:pPr>
        <w:jc w:val="center"/>
      </w:pPr>
      <w:r>
        <w:t>Submitted by: Garima Saini</w:t>
      </w:r>
    </w:p>
    <w:p>
      <w:pPr>
        <w:jc w:val="center"/>
      </w:pPr>
      <w:r>
        <w:t>Course: B.Tech CSE – Data Science, 1st Year</w:t>
      </w:r>
    </w:p>
    <w:p>
      <w:pPr>
        <w:jc w:val="center"/>
      </w:pPr>
      <w:r>
        <w:t>Institution: COER University</w:t>
      </w:r>
    </w:p>
    <w:p>
      <w:pPr>
        <w:jc w:val="center"/>
      </w:pPr>
      <w:r>
        <w:t>Project type: Educational machine-learning prototype</w:t>
      </w:r>
    </w:p>
    <w:p>
      <w:r>
        <w:br w:type="page"/>
      </w:r>
    </w:p>
    <w:p>
      <w:pPr>
        <w:pStyle w:val="Heading1"/>
      </w:pPr>
      <w:r>
        <w:t>Abstract</w:t>
      </w:r>
    </w:p>
    <w:p>
      <w:r>
        <w:t>This project presents a Streamlit-based Diabetes Prediction System that demonstrates binary classification using Logistic Regression. The application accepts eight tabular input features, applies preprocessing, and returns a predicted class and a model-estimated probability. The model is evaluated with accuracy, precision, recall, F1-score, ROC-AUC, a confusion matrix, and a classification report. A critical limitation is that the included CSV is synthetic educational data with simulated labels; therefore, the results are not evidence of clinical performance and must not be used for diagnosis.</w:t>
      </w:r>
    </w:p>
    <w:p>
      <w:pPr>
        <w:pStyle w:val="Heading1"/>
      </w:pPr>
      <w:r>
        <w:t>1. Introduction</w:t>
      </w:r>
    </w:p>
    <w:p>
      <w:r>
        <w:t>Diabetes is a long-term health condition that requires assessment by qualified healthcare professionals. Machine-learning classification can be studied as a way to identify patterns in structured datasets. This project demonstrates the software workflow of data preparation, model training, evaluation, and a simple user interface.</w:t>
      </w:r>
    </w:p>
    <w:p>
      <w:pPr>
        <w:pStyle w:val="Heading1"/>
      </w:pPr>
      <w:r>
        <w:t>2. Problem Statement</w:t>
      </w:r>
    </w:p>
    <w:p>
      <w:r>
        <w:t>Develop a beginner-friendly web application that accepts selected health-related numeric attributes and demonstrates how a trained binary classifier generates an outcome label, while reporting multiple evaluation metrics and clearly stating limitations.</w:t>
      </w:r>
    </w:p>
    <w:p>
      <w:pPr>
        <w:pStyle w:val="Heading1"/>
      </w:pPr>
      <w:r>
        <w:t>3. Objectives</w:t>
      </w:r>
    </w:p>
    <w:p>
      <w:pPr>
        <w:pStyle w:val="ListBullet"/>
      </w:pPr>
      <w:r>
        <w:t>Build an interactive Streamlit application.</w:t>
      </w:r>
    </w:p>
    <w:p>
      <w:pPr>
        <w:pStyle w:val="ListBullet"/>
      </w:pPr>
      <w:r>
        <w:t>Train one classifier: Logistic Regression.</w:t>
      </w:r>
    </w:p>
    <w:p>
      <w:pPr>
        <w:pStyle w:val="ListBullet"/>
      </w:pPr>
      <w:r>
        <w:t>Preprocess data using median imputation and standardization.</w:t>
      </w:r>
    </w:p>
    <w:p>
      <w:pPr>
        <w:pStyle w:val="ListBullet"/>
      </w:pPr>
      <w:r>
        <w:t>Evaluate with a stratified held-out test set.</w:t>
      </w:r>
    </w:p>
    <w:p>
      <w:pPr>
        <w:pStyle w:val="ListBullet"/>
      </w:pPr>
      <w:r>
        <w:t>Display useful classification metrics and a confusion matrix.</w:t>
      </w:r>
    </w:p>
    <w:p>
      <w:pPr>
        <w:pStyle w:val="ListBullet"/>
      </w:pPr>
      <w:r>
        <w:t>Document data provenance and avoid presenting the prototype as a medical diagnostic tool.</w:t>
      </w:r>
    </w:p>
    <w:p>
      <w:pPr>
        <w:pStyle w:val="Heading1"/>
      </w:pPr>
      <w:r>
        <w:t>4. Dataset Description</w:t>
      </w:r>
    </w:p>
    <w:p>
      <w:r>
        <w:t>The bundled file diabetes_dataset_synthetic.csv contains 768 simulated rows and nine columns: eight input features (Pregnancies, Glucose, BloodPressure, SkinThickness, Insulin, BMI, DiabetesPedigreeFunction, Age) and the target Outcome. Outcome is encoded as 0 or 1. The rows and labels are generated synthetically for a reproducible software demonstration. They are not the Pima Indians Diabetes Dataset and do not represent real patient records.</w:t>
      </w:r>
    </w:p>
    <w:p>
      <w:pPr>
        <w:pStyle w:val="Heading1"/>
      </w:pPr>
      <w:r>
        <w:t>5. Tools and Technologies</w:t>
      </w:r>
    </w:p>
    <w:p>
      <w:pPr>
        <w:pStyle w:val="ListBullet"/>
      </w:pPr>
      <w:r>
        <w:t>Python</w:t>
      </w:r>
    </w:p>
    <w:p>
      <w:pPr>
        <w:pStyle w:val="ListBullet"/>
      </w:pPr>
      <w:r>
        <w:t>Pandas and NumPy</w:t>
      </w:r>
    </w:p>
    <w:p>
      <w:pPr>
        <w:pStyle w:val="ListBullet"/>
      </w:pPr>
      <w:r>
        <w:t>scikit-learn</w:t>
      </w:r>
    </w:p>
    <w:p>
      <w:pPr>
        <w:pStyle w:val="ListBullet"/>
      </w:pPr>
      <w:r>
        <w:t>Streamlit</w:t>
      </w:r>
    </w:p>
    <w:p>
      <w:pPr>
        <w:pStyle w:val="ListBullet"/>
      </w:pPr>
      <w:r>
        <w:t>python-docx and PowerPoint for project documentation</w:t>
      </w:r>
    </w:p>
    <w:p>
      <w:pPr>
        <w:pStyle w:val="Heading1"/>
      </w:pPr>
      <w:r>
        <w:t>6. System Architecture</w:t>
      </w:r>
    </w:p>
    <w:p>
      <w:r>
        <w:t>CSV dataset → data validation and feature/target separation → train/test split → preprocessing pipeline → Logistic Regression → evaluation metrics → Streamlit prediction interface.</w:t>
      </w:r>
    </w:p>
    <w:p>
      <w:pPr>
        <w:pStyle w:val="Heading1"/>
      </w:pPr>
      <w:r>
        <w:t>7. Methodology</w:t>
      </w:r>
    </w:p>
    <w:p>
      <w:pPr>
        <w:pStyle w:val="Heading2"/>
      </w:pPr>
      <w:r>
        <w:t>Data loading</w:t>
      </w:r>
    </w:p>
    <w:p>
      <w:r>
        <w:t>The app reads the CSV from the project directory and separates eight features from the Outcome target.</w:t>
      </w:r>
    </w:p>
    <w:p>
      <w:pPr>
        <w:pStyle w:val="Heading2"/>
      </w:pPr>
      <w:r>
        <w:t>Missing-value handling</w:t>
      </w:r>
    </w:p>
    <w:p>
      <w:r>
        <w:t>For the selected fields, zero is treated as missing and imputed with the training-set median. This rule is dataset-specific and must be checked before using another dataset.</w:t>
      </w:r>
    </w:p>
    <w:p>
      <w:pPr>
        <w:pStyle w:val="Heading2"/>
      </w:pPr>
      <w:r>
        <w:t>Train-test split</w:t>
      </w:r>
    </w:p>
    <w:p>
      <w:r>
        <w:t>An 80/20 split with stratification and a fixed random seed provides a reproducible held-out evaluation.</w:t>
      </w:r>
    </w:p>
    <w:p>
      <w:pPr>
        <w:pStyle w:val="Heading2"/>
      </w:pPr>
      <w:r>
        <w:t>Preprocessing</w:t>
      </w:r>
    </w:p>
    <w:p>
      <w:r>
        <w:t>SimpleImputer replaces missing values with medians and StandardScaler standardizes numeric features. These steps are placed inside a scikit-learn Pipeline to fit them on training data only.</w:t>
      </w:r>
    </w:p>
    <w:p>
      <w:pPr>
        <w:pStyle w:val="Heading2"/>
      </w:pPr>
      <w:r>
        <w:t>Classifier</w:t>
      </w:r>
    </w:p>
    <w:p>
      <w:r>
        <w:t>Logistic Regression is used as the single classifier. It estimates the probability of the positive class and applies a decision threshold to assign a class.</w:t>
      </w:r>
    </w:p>
    <w:p>
      <w:pPr>
        <w:pStyle w:val="Heading2"/>
      </w:pPr>
      <w:r>
        <w:t>Evaluation</w:t>
      </w:r>
    </w:p>
    <w:p>
      <w:r>
        <w:t>The app computes accuracy, precision, recall, F1-score, ROC-AUC, confusion matrix, and classification report on the held-out test set.</w:t>
      </w:r>
    </w:p>
    <w:p>
      <w:pPr>
        <w:pStyle w:val="Heading1"/>
      </w:pPr>
      <w:r>
        <w:t>8. Evaluation Metrics</w:t>
      </w:r>
    </w:p>
    <w:p>
      <w:pPr>
        <w:pStyle w:val="Heading2"/>
      </w:pPr>
      <w:r>
        <w:t>Accuracy</w:t>
      </w:r>
    </w:p>
    <w:p>
      <w:r>
        <w:t>Correct predictions divided by all predictions. It can be misleading when classes are imbalanced.</w:t>
      </w:r>
    </w:p>
    <w:p>
      <w:pPr>
        <w:pStyle w:val="Heading2"/>
      </w:pPr>
      <w:r>
        <w:t>Precision</w:t>
      </w:r>
    </w:p>
    <w:p>
      <w:r>
        <w:t>Of samples predicted positive, the proportion that are positive in the test labels.</w:t>
      </w:r>
    </w:p>
    <w:p>
      <w:pPr>
        <w:pStyle w:val="Heading2"/>
      </w:pPr>
      <w:r>
        <w:t>Recall / sensitivity</w:t>
      </w:r>
    </w:p>
    <w:p>
      <w:r>
        <w:t>Of actual positive samples, the proportion identified by the model.</w:t>
      </w:r>
    </w:p>
    <w:p>
      <w:pPr>
        <w:pStyle w:val="Heading2"/>
      </w:pPr>
      <w:r>
        <w:t>F1-score</w:t>
      </w:r>
    </w:p>
    <w:p>
      <w:r>
        <w:t>The harmonic mean of precision and recall.</w:t>
      </w:r>
    </w:p>
    <w:p>
      <w:pPr>
        <w:pStyle w:val="Heading2"/>
      </w:pPr>
      <w:r>
        <w:t>ROC-AUC</w:t>
      </w:r>
    </w:p>
    <w:p>
      <w:r>
        <w:t>Measures how well scores rank positive samples above negative samples across thresholds.</w:t>
      </w:r>
    </w:p>
    <w:p>
      <w:pPr>
        <w:pStyle w:val="Heading2"/>
      </w:pPr>
      <w:r>
        <w:t>Confusion matrix</w:t>
      </w:r>
    </w:p>
    <w:p>
      <w:r>
        <w:t>Shows true negatives, false positives, false negatives, and true positives.</w:t>
      </w:r>
    </w:p>
    <w:p>
      <w:r>
        <w:t>Metric values are computed by app.py at runtime and are intentionally not fabricated in this report. Because the dataset is synthetic, these values demonstrate code execution only and are not clinical performance estimates.</w:t>
      </w:r>
    </w:p>
    <w:p>
      <w:pPr>
        <w:pStyle w:val="Heading1"/>
      </w:pPr>
      <w:r>
        <w:t>9. Application Workflow</w:t>
      </w:r>
    </w:p>
    <w:p>
      <w:pPr>
        <w:pStyle w:val="ListNumber"/>
      </w:pPr>
      <w:r>
        <w:t>Install dependencies from requirements.txt.</w:t>
      </w:r>
    </w:p>
    <w:p>
      <w:pPr>
        <w:pStyle w:val="ListNumber"/>
      </w:pPr>
      <w:r>
        <w:t>Run `streamlit run app.py` from the project folder.</w:t>
      </w:r>
    </w:p>
    <w:p>
      <w:pPr>
        <w:pStyle w:val="ListNumber"/>
      </w:pPr>
      <w:r>
        <w:t>Open the local Streamlit URL.</w:t>
      </w:r>
    </w:p>
    <w:p>
      <w:pPr>
        <w:pStyle w:val="ListNumber"/>
      </w:pPr>
      <w:r>
        <w:t>Enter the eight numeric input values and select Predict.</w:t>
      </w:r>
    </w:p>
    <w:p>
      <w:pPr>
        <w:pStyle w:val="ListNumber"/>
      </w:pPr>
      <w:r>
        <w:t>Review the predicted class and probability, then inspect the evaluation and dataset tabs.</w:t>
      </w:r>
    </w:p>
    <w:p>
      <w:pPr>
        <w:pStyle w:val="Heading1"/>
      </w:pPr>
      <w:r>
        <w:t>10. Limitations and Ethical Considerations</w:t>
      </w:r>
    </w:p>
    <w:p>
      <w:pPr>
        <w:pStyle w:val="ListBullet"/>
      </w:pPr>
      <w:r>
        <w:t>Synthetic data and simulated labels do not support clinical conclusions.</w:t>
      </w:r>
    </w:p>
    <w:p>
      <w:pPr>
        <w:pStyle w:val="ListBullet"/>
      </w:pPr>
      <w:r>
        <w:t>The dataset may not reflect real population distributions or clinical relationships.</w:t>
      </w:r>
    </w:p>
    <w:p>
      <w:pPr>
        <w:pStyle w:val="ListBullet"/>
      </w:pPr>
      <w:r>
        <w:t>The result is not a diagnosis, medical advice, or a validated personal risk estimate.</w:t>
      </w:r>
    </w:p>
    <w:p>
      <w:pPr>
        <w:pStyle w:val="ListBullet"/>
      </w:pPr>
      <w:r>
        <w:t>A single train/test split may be unstable; cross-validation and external validation are required for research.</w:t>
      </w:r>
    </w:p>
    <w:p>
      <w:pPr>
        <w:pStyle w:val="ListBullet"/>
      </w:pPr>
      <w:r>
        <w:t>Any replacement dataset needs verified source, license, feature definitions, missing-value rules, and ethical use.</w:t>
      </w:r>
    </w:p>
    <w:p>
      <w:pPr>
        <w:pStyle w:val="Heading1"/>
      </w:pPr>
      <w:r>
        <w:t>11. Future Scope</w:t>
      </w:r>
    </w:p>
    <w:p>
      <w:pPr>
        <w:pStyle w:val="ListBullet"/>
      </w:pPr>
      <w:r>
        <w:t>Replace synthetic data with a properly sourced, documented public benchmark dataset.</w:t>
      </w:r>
    </w:p>
    <w:p>
      <w:pPr>
        <w:pStyle w:val="ListBullet"/>
      </w:pPr>
      <w:r>
        <w:t>Add cross-validation and confidence intervals.</w:t>
      </w:r>
    </w:p>
    <w:p>
      <w:pPr>
        <w:pStyle w:val="ListBullet"/>
      </w:pPr>
      <w:r>
        <w:t>Assess calibration and subgroup performance where appropriate data and permissions exist.</w:t>
      </w:r>
    </w:p>
    <w:p>
      <w:pPr>
        <w:pStyle w:val="ListBullet"/>
      </w:pPr>
      <w:r>
        <w:t>Add data validation, model versioning, automated tests, and deployment monitoring.</w:t>
      </w:r>
    </w:p>
    <w:p>
      <w:pPr>
        <w:pStyle w:val="ListBullet"/>
      </w:pPr>
      <w:r>
        <w:t>Seek clinical review before any real-world health-related use.</w:t>
      </w:r>
    </w:p>
    <w:p>
      <w:pPr>
        <w:pStyle w:val="Heading1"/>
      </w:pPr>
      <w:r>
        <w:t>12. Conclusion</w:t>
      </w:r>
    </w:p>
    <w:p>
      <w:r>
        <w:t>The project demonstrates an end-to-end machine-learning application with one classifier and a Streamlit interface. It includes a reproducible preprocessing and evaluation pipeline. The synthetic dataset makes the project runnable immediately, but the output must be treated strictly as an educational demonstration. Real-world claims require a verified dataset and rigorous validation.</w:t>
      </w:r>
    </w:p>
    <w:p>
      <w:pPr>
        <w:pStyle w:val="Heading1"/>
      </w:pPr>
      <w:r>
        <w:t>References</w:t>
      </w:r>
    </w:p>
    <w:p>
      <w:pPr>
        <w:pStyle w:val="ListBullet"/>
      </w:pPr>
      <w:r>
        <w:t>scikit-learn documentation: https://scikit-learn.org/stable/</w:t>
      </w:r>
    </w:p>
    <w:p>
      <w:pPr>
        <w:pStyle w:val="ListBullet"/>
      </w:pPr>
      <w:r>
        <w:t>Streamlit documentation: https://docs.streamlit.io/</w:t>
      </w:r>
    </w:p>
    <w:p>
      <w:pPr>
        <w:pStyle w:val="ListBullet"/>
      </w:pPr>
      <w:r>
        <w:t>Pandas documentation: https://pandas.pydata.org/docs/</w:t>
      </w:r>
    </w:p>
    <w:p>
      <w:pPr>
        <w:pStyle w:val="ListBullet"/>
      </w:pPr>
      <w:r>
        <w:t>NumPy documentation: https://numpy.org/doc/</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