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746F3" w14:textId="276144F9" w:rsidR="003B02D5" w:rsidRDefault="003B02D5" w:rsidP="003B02D5">
      <w:pPr>
        <w:spacing w:line="360" w:lineRule="auto"/>
        <w:jc w:val="both"/>
      </w:pPr>
      <w:bookmarkStart w:id="0" w:name="_Hlk37265203"/>
      <w:r w:rsidRPr="001E3C98">
        <w:t xml:space="preserve">Scikit-learn is one of the most popular machine learning libraries for Python programming. </w:t>
      </w:r>
      <w:bookmarkStart w:id="1" w:name="_Hlk37265210"/>
      <w:bookmarkEnd w:id="0"/>
      <w:r w:rsidRPr="001E3C98">
        <w:t xml:space="preserve">It provides algorithms to carry out different tasks such as clustering, classification, dimensionality reduction and regression for machine learning. </w:t>
      </w:r>
      <w:bookmarkEnd w:id="1"/>
      <w:r w:rsidRPr="001E3C98">
        <w:t xml:space="preserve">In Scikit-learn, there are different modules that are used for extracting features, processing data, and evaluating models. </w:t>
      </w:r>
    </w:p>
    <w:p w14:paraId="5BCF0819" w14:textId="5152808A" w:rsidR="003B02D5" w:rsidRDefault="003B02D5" w:rsidP="003B02D5">
      <w:pPr>
        <w:spacing w:line="360" w:lineRule="auto"/>
        <w:jc w:val="both"/>
        <w:rPr>
          <w:color w:val="4472C4" w:themeColor="accent1"/>
        </w:rPr>
      </w:pPr>
      <w:hyperlink r:id="rId4" w:history="1">
        <w:r w:rsidRPr="001E3C98">
          <w:rPr>
            <w:color w:val="4472C4" w:themeColor="accent1"/>
          </w:rPr>
          <w:t xml:space="preserve">Handwritten Digit Recognition </w:t>
        </w:r>
        <w:r>
          <w:rPr>
            <w:color w:val="4472C4" w:themeColor="accent1"/>
          </w:rPr>
          <w:t>w</w:t>
        </w:r>
        <w:r w:rsidRPr="001E3C98">
          <w:rPr>
            <w:color w:val="4472C4" w:themeColor="accent1"/>
          </w:rPr>
          <w:t xml:space="preserve">ith Scikit-Learn </w:t>
        </w:r>
      </w:hyperlink>
      <w:r w:rsidR="0009245E">
        <w:rPr>
          <w:color w:val="4472C4" w:themeColor="accent1"/>
        </w:rPr>
        <w:t>:</w:t>
      </w:r>
    </w:p>
    <w:p w14:paraId="651A04D3" w14:textId="3237F290" w:rsidR="0009245E" w:rsidRDefault="0009245E" w:rsidP="003B02D5">
      <w:pPr>
        <w:spacing w:line="360" w:lineRule="auto"/>
        <w:jc w:val="both"/>
        <w:rPr>
          <w:color w:val="4472C4" w:themeColor="accent1"/>
        </w:rPr>
      </w:pPr>
      <w:bookmarkStart w:id="2" w:name="_Hlk37265448"/>
      <w:r w:rsidRPr="001E3C98">
        <w:t>The ability of a computer system to identify human handwritten digits (or numerical data) is called handwritten digit recognition</w:t>
      </w:r>
      <w:bookmarkEnd w:id="2"/>
      <w:r w:rsidRPr="001E3C98">
        <w:t>. It is a well-known fact that the system can understand and process only binary values (0 &amp; 1). Recognising handwritten digits is not an easy task because the writing style of a digit may vary from person to person.</w:t>
      </w:r>
    </w:p>
    <w:p w14:paraId="763A9133" w14:textId="77777777" w:rsidR="003B02D5" w:rsidRPr="001E3C98" w:rsidRDefault="003B02D5" w:rsidP="003B02D5">
      <w:pPr>
        <w:spacing w:line="360" w:lineRule="auto"/>
        <w:jc w:val="both"/>
      </w:pPr>
    </w:p>
    <w:p w14:paraId="40F9D136" w14:textId="77777777" w:rsidR="00575CCB" w:rsidRDefault="0009245E"/>
    <w:sectPr w:rsidR="0057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D5"/>
    <w:rsid w:val="0009245E"/>
    <w:rsid w:val="003B02D5"/>
    <w:rsid w:val="00633CA5"/>
    <w:rsid w:val="006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ED67"/>
  <w15:chartTrackingRefBased/>
  <w15:docId w15:val="{F1720510-2C0B-490A-A7B9-F187FD70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ing.oreilly.com/library/view/computer-vision-projects/9781789954555/c8202017-404a-42aa-9f24-93488e3abd0a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Garima(TW)</dc:creator>
  <cp:keywords/>
  <dc:description/>
  <cp:lastModifiedBy>Garima(TW)</cp:lastModifiedBy>
  <cp:revision>1</cp:revision>
  <dcterms:created xsi:type="dcterms:W3CDTF">2020-04-17T16:57:00Z</dcterms:created>
  <dcterms:modified xsi:type="dcterms:W3CDTF">2020-04-17T17:09:00Z</dcterms:modified>
</cp:coreProperties>
</file>