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51D53DB7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B25589">
        <w:rPr>
          <w:rFonts w:ascii="Sylfaen" w:hAnsi="Sylfaen"/>
          <w:sz w:val="28"/>
          <w:szCs w:val="28"/>
          <w:lang w:val="hy-AM"/>
        </w:rPr>
        <w:t xml:space="preserve">Http – hypertext transfer protocol, իրենից ներկայացնում է կոմունիկացիոն պրոտոկոլ </w:t>
      </w:r>
      <w:r w:rsidR="00DB136D" w:rsidRPr="00FE2C84">
        <w:rPr>
          <w:rFonts w:ascii="Sylfaen" w:hAnsi="Sylfaen"/>
          <w:color w:val="FF0000"/>
          <w:sz w:val="28"/>
          <w:szCs w:val="28"/>
          <w:lang w:val="hy-AM"/>
        </w:rPr>
        <w:t xml:space="preserve">TCP/IP – ի հիման վրա </w:t>
      </w:r>
      <w:r w:rsidR="00DB136D" w:rsidRPr="00B25589">
        <w:rPr>
          <w:rFonts w:ascii="Sylfaen" w:hAnsi="Sylfaen"/>
          <w:sz w:val="28"/>
          <w:szCs w:val="28"/>
          <w:lang w:val="hy-AM"/>
        </w:rPr>
        <w:t>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="00DB136D"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A38A8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A38A8">
        <w:rPr>
          <w:rFonts w:ascii="Sylfaen" w:hAnsi="Sylfaen"/>
          <w:sz w:val="28"/>
          <w:szCs w:val="28"/>
          <w:lang w:val="hy-AM"/>
        </w:rPr>
        <w:t>կանոններ</w:t>
      </w:r>
      <w:r w:rsidR="001975CD">
        <w:rPr>
          <w:rFonts w:ascii="Sylfaen" w:hAnsi="Sylfaen"/>
          <w:sz w:val="28"/>
          <w:szCs w:val="28"/>
          <w:lang w:val="hy-AM"/>
        </w:rPr>
        <w:t xml:space="preserve">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3434C1BC" w:rsidR="009A5B33" w:rsidRPr="00E94B3D" w:rsidRDefault="009A5B33" w:rsidP="0009020D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2)</w:t>
      </w:r>
    </w:p>
    <w:p w14:paraId="3324F582" w14:textId="1502D0A6" w:rsidR="00A732DB" w:rsidRDefault="006E67A2" w:rsidP="006E67A2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E67A2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Http </w:t>
      </w:r>
      <w:r w:rsidR="00A732DB"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 w:rsidR="00A732DB">
        <w:rPr>
          <w:rFonts w:ascii="Sylfaen" w:hAnsi="Sylfaen"/>
          <w:sz w:val="28"/>
          <w:szCs w:val="28"/>
          <w:lang w:val="hy-AM"/>
        </w:rPr>
        <w:t>ի</w:t>
      </w:r>
      <w:r w:rsidR="00FE2C84" w:rsidRPr="00FE2C84">
        <w:rPr>
          <w:rFonts w:ascii="Sylfaen" w:hAnsi="Sylfaen"/>
          <w:sz w:val="28"/>
          <w:szCs w:val="28"/>
          <w:lang w:val="hy-AM"/>
        </w:rPr>
        <w:t xml:space="preserve"> </w:t>
      </w:r>
      <w:r w:rsidR="00FE2C84">
        <w:rPr>
          <w:rFonts w:ascii="Sylfaen" w:hAnsi="Sylfaen"/>
          <w:sz w:val="28"/>
          <w:szCs w:val="28"/>
          <w:lang w:val="hy-AM"/>
        </w:rPr>
        <w:t>մոդելի</w:t>
      </w:r>
      <w:r w:rsidR="00A732DB">
        <w:rPr>
          <w:rFonts w:ascii="Sylfaen" w:hAnsi="Sylfaen"/>
          <w:sz w:val="28"/>
          <w:szCs w:val="28"/>
          <w:lang w:val="hy-AM"/>
        </w:rPr>
        <w:t xml:space="preserve"> պրոտոկոլ է և հիմնված է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 w:rsidR="00A732DB"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11426E41" w14:textId="3D2F4701" w:rsidR="006E67A2" w:rsidRDefault="001D7841" w:rsidP="006E67A2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>ուղարկել</w:t>
      </w:r>
      <w:r w:rsidR="00191643">
        <w:rPr>
          <w:rFonts w:ascii="Sylfaen" w:hAnsi="Sylfaen"/>
          <w:sz w:val="28"/>
          <w:szCs w:val="28"/>
          <w:lang w:val="hy-AM"/>
        </w:rPr>
        <w:t>ո</w:t>
      </w:r>
      <w:r>
        <w:rPr>
          <w:rFonts w:ascii="Sylfaen" w:hAnsi="Sylfaen"/>
          <w:sz w:val="28"/>
          <w:szCs w:val="28"/>
          <w:lang w:val="hy-AM"/>
        </w:rPr>
        <w:t xml:space="preserve">ւ </w:t>
      </w:r>
      <w:r>
        <w:rPr>
          <w:rFonts w:ascii="Sylfaen" w:hAnsi="Sylfaen"/>
          <w:sz w:val="28"/>
          <w:szCs w:val="28"/>
          <w:lang w:val="hy-AM"/>
        </w:rPr>
        <w:lastRenderedPageBreak/>
        <w:t xml:space="preserve">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  <w:r w:rsidR="006E67A2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3)</w:t>
      </w:r>
    </w:p>
    <w:p w14:paraId="1714F51A" w14:textId="77777777" w:rsidR="00E94B3D" w:rsidRPr="00E94B3D" w:rsidRDefault="00E94B3D" w:rsidP="006E67A2">
      <w:pPr>
        <w:jc w:val="both"/>
        <w:rPr>
          <w:rFonts w:ascii="Sylfaen" w:hAnsi="Sylfaen"/>
          <w:sz w:val="28"/>
          <w:szCs w:val="28"/>
          <w:lang w:val="hy-AM"/>
        </w:rPr>
      </w:pP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510A7280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Ինտերնետը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>
        <w:rPr>
          <w:rFonts w:ascii="Sylfaen" w:hAnsi="Sylfaen"/>
          <w:sz w:val="28"/>
          <w:szCs w:val="28"/>
          <w:lang w:val="en-US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 w:rsidR="00C230E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588007EB" w14:textId="76D0C6E3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6AEB19" w14:textId="3B2F5BCB" w:rsidR="00BB6A8A" w:rsidRPr="00BB6A8A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B6A8A">
        <w:rPr>
          <w:rFonts w:ascii="Sylfaen" w:hAnsi="Sylfaen"/>
          <w:sz w:val="28"/>
          <w:szCs w:val="28"/>
          <w:lang w:val="hy-AM"/>
        </w:rPr>
        <w:t xml:space="preserve">TCP – </w:t>
      </w:r>
      <w:r>
        <w:rPr>
          <w:rFonts w:ascii="Sylfaen" w:hAnsi="Sylfaen"/>
          <w:sz w:val="28"/>
          <w:szCs w:val="28"/>
          <w:lang w:val="hy-AM"/>
        </w:rPr>
        <w:t xml:space="preserve">ից բացի կա նաև </w:t>
      </w:r>
      <w:r w:rsidRPr="00BB6A8A">
        <w:rPr>
          <w:rFonts w:ascii="Sylfaen" w:hAnsi="Sylfaen"/>
          <w:sz w:val="28"/>
          <w:szCs w:val="28"/>
          <w:lang w:val="hy-AM"/>
        </w:rPr>
        <w:t>UDP</w:t>
      </w:r>
      <w:r w:rsidR="00B8033A">
        <w:rPr>
          <w:rFonts w:ascii="Sylfaen" w:hAnsi="Sylfaen"/>
          <w:sz w:val="28"/>
          <w:szCs w:val="28"/>
          <w:lang w:val="hy-AM"/>
        </w:rPr>
        <w:t xml:space="preserve"> </w:t>
      </w:r>
      <w:r w:rsidR="00B8033A" w:rsidRPr="00B8033A">
        <w:rPr>
          <w:rFonts w:ascii="Sylfaen" w:hAnsi="Sylfaen"/>
          <w:sz w:val="28"/>
          <w:szCs w:val="28"/>
          <w:lang w:val="hy-AM"/>
        </w:rPr>
        <w:t>(user datagrame protocol)</w:t>
      </w:r>
      <w:r>
        <w:rPr>
          <w:rFonts w:ascii="Sylfaen" w:hAnsi="Sylfaen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</w:p>
    <w:p w14:paraId="6F795CFF" w14:textId="6264C257" w:rsidR="00054014" w:rsidRPr="00E94B3D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E1188B">
        <w:rPr>
          <w:rFonts w:ascii="Sylfaen" w:hAnsi="Sylfaen"/>
          <w:sz w:val="28"/>
          <w:szCs w:val="28"/>
          <w:lang w:val="hy-AM"/>
        </w:rPr>
        <w:t xml:space="preserve">ը, որը </w:t>
      </w:r>
      <w:r w:rsidR="00E1188B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E1188B">
        <w:rPr>
          <w:rFonts w:ascii="Sylfaen" w:hAnsi="Sylfaen"/>
          <w:sz w:val="28"/>
          <w:szCs w:val="28"/>
          <w:lang w:val="hy-AM"/>
        </w:rPr>
        <w:t>–</w:t>
      </w:r>
      <w:r w:rsidR="00E1188B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E1188B">
        <w:rPr>
          <w:rFonts w:ascii="Sylfaen" w:hAnsi="Sylfaen"/>
          <w:sz w:val="28"/>
          <w:szCs w:val="28"/>
          <w:lang w:val="hy-AM"/>
        </w:rPr>
        <w:t xml:space="preserve">ում կարող է նշվել, իսկ չնեշվելու դեպքում 80 արժեքը կդրվի </w:t>
      </w:r>
      <w:r w:rsidR="00E1188B" w:rsidRPr="00E1188B">
        <w:rPr>
          <w:rFonts w:ascii="Sylfaen" w:hAnsi="Sylfaen"/>
          <w:sz w:val="28"/>
          <w:szCs w:val="28"/>
          <w:lang w:val="hy-AM"/>
        </w:rPr>
        <w:t>defaul</w:t>
      </w:r>
      <w:r w:rsidR="00E1188B" w:rsidRPr="002A5261">
        <w:rPr>
          <w:rFonts w:ascii="Sylfaen" w:hAnsi="Sylfaen"/>
          <w:sz w:val="28"/>
          <w:szCs w:val="28"/>
          <w:lang w:val="hy-AM"/>
        </w:rPr>
        <w:t>t</w:t>
      </w:r>
      <w:r>
        <w:rPr>
          <w:rFonts w:ascii="Sylfaen" w:hAnsi="Sylfaen"/>
          <w:sz w:val="28"/>
          <w:szCs w:val="28"/>
          <w:lang w:val="hy-AM"/>
        </w:rPr>
        <w:t xml:space="preserve">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>: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28E778E6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77777777" w:rsidR="00AB5557" w:rsidRDefault="00AB5557" w:rsidP="00AB5557">
      <w:pPr>
        <w:jc w:val="both"/>
        <w:rPr>
          <w:rFonts w:ascii="Sylfaen" w:hAnsi="Sylfaen"/>
          <w:sz w:val="28"/>
          <w:szCs w:val="28"/>
          <w:lang w:val="hy-AM"/>
        </w:rPr>
      </w:pP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0381CD03" w:rsidR="004D4321" w:rsidRDefault="004D4321" w:rsidP="005673AA">
      <w:pPr>
        <w:jc w:val="both"/>
        <w:rPr>
          <w:rFonts w:ascii="Sylfaen" w:hAnsi="Sylfaen"/>
          <w:sz w:val="28"/>
          <w:szCs w:val="28"/>
          <w:lang w:val="hy-AM"/>
        </w:rPr>
      </w:pPr>
      <w:r w:rsidRPr="005673AA">
        <w:rPr>
          <w:rFonts w:ascii="Sylfaen" w:hAnsi="Sylfaen"/>
          <w:sz w:val="28"/>
          <w:szCs w:val="28"/>
          <w:lang w:val="hy-AM"/>
        </w:rPr>
        <w:t>Պրոքսի սերվերը միջնորդ է կլիենտի և սերվերի միջև, առանց պրոքսիի կլիենտը և սերվերը անմիջականորեն աշխատում են իրար հետ, պրոքսիի դեպքում դրա միջոցով</w:t>
      </w:r>
      <w:r w:rsidR="004178CC" w:rsidRPr="005673AA">
        <w:rPr>
          <w:rFonts w:ascii="Sylfaen" w:hAnsi="Sylfaen"/>
          <w:sz w:val="28"/>
          <w:szCs w:val="28"/>
          <w:lang w:val="hy-AM"/>
        </w:rPr>
        <w:t>։</w:t>
      </w:r>
      <w:r w:rsidR="000764FA">
        <w:rPr>
          <w:rFonts w:ascii="Sylfaen" w:hAnsi="Sylfaen"/>
          <w:sz w:val="28"/>
          <w:szCs w:val="28"/>
          <w:lang w:val="hy-AM"/>
        </w:rPr>
        <w:t xml:space="preserve"> Պրոքսին կարելի է ասել որ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760B415E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գծված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լինում կատարել նաև </w:t>
      </w:r>
      <w:r w:rsidRPr="00196611">
        <w:rPr>
          <w:rFonts w:ascii="Sylfaen" w:hAnsi="Sylfaen"/>
          <w:sz w:val="28"/>
          <w:szCs w:val="28"/>
          <w:lang w:val="hy-AM"/>
        </w:rPr>
        <w:t xml:space="preserve">casting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4370ABB1" w:rsidR="00C35E49" w:rsidRPr="00E94B3D" w:rsidRDefault="005D65F3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Պրոքսին օգտագործվում է անվտանգության, արդյունավետության բարձրացման, տարբեր սերվիսներ ավելացնելու օր՝ 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lastRenderedPageBreak/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</w:t>
      </w:r>
      <w:r w:rsidR="006E4F0D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B2C8085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77777777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en-US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en-US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62280C59" w:rsidR="00C33A24" w:rsidRPr="00406430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18222C1" w14:textId="03664057" w:rsidR="001E4795" w:rsidRPr="00211476" w:rsidRDefault="00C67A17" w:rsidP="00FC0209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2558A952" w:rsidR="001E4795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1E4795"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="001E4795"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896D32F" w14:textId="11B326E9" w:rsidR="00211476" w:rsidRDefault="00211476" w:rsidP="001E4795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>
        <w:rPr>
          <w:rFonts w:ascii="Sylfaen" w:hAnsi="Sylfaen"/>
          <w:b/>
          <w:bCs/>
          <w:color w:val="FF000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A3A3824" w14:textId="77777777" w:rsidR="00DA60C9" w:rsidRPr="00E94B3D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6530018B" w:rsidR="00BE165B" w:rsidRPr="00F642D7" w:rsidRDefault="00BE165B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 w:rsidR="00F642D7"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3F71FE1A" w14:textId="3023144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="002C6A3F"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="00022677" w:rsidRPr="00F642D7">
        <w:rPr>
          <w:rFonts w:ascii="Sylfaen" w:hAnsi="Sylfaen"/>
          <w:sz w:val="28"/>
          <w:szCs w:val="28"/>
          <w:lang w:val="hy-AM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73629AD8" w:rsidR="00A078C8" w:rsidRPr="009D1A59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12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A078C8"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6B0F1917" w14:textId="7D5B4AE7" w:rsidR="00A0042E" w:rsidRPr="00E94B3D" w:rsidRDefault="00A0042E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</w:t>
      </w:r>
      <w:r w:rsidR="008E75CD">
        <w:rPr>
          <w:rFonts w:ascii="Times New Roman" w:hAnsi="Times New Roman" w:cs="Times New Roman"/>
          <w:sz w:val="28"/>
          <w:szCs w:val="28"/>
          <w:lang w:val="hy-AM"/>
        </w:rPr>
        <w:t xml:space="preserve"> կիրառման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նպատակը նկարագրված է</w:t>
      </w:r>
      <w:r w:rsidR="002D631F">
        <w:rPr>
          <w:rFonts w:ascii="Times New Roman" w:hAnsi="Times New Roman" w:cs="Times New Roman"/>
          <w:sz w:val="28"/>
          <w:szCs w:val="28"/>
          <w:lang w:val="hy-AM"/>
        </w:rPr>
        <w:t xml:space="preserve"> պրոտոկոլի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սպեցիֆիկացիայում</w:t>
      </w:r>
      <w:r w:rsidR="00874DF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9E1C8A9" w14:textId="7E284C96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10DE6A7D" w14:textId="7BABD024" w:rsidR="00211476" w:rsidRPr="00211476" w:rsidRDefault="008876D3" w:rsidP="00211476">
      <w:pPr>
        <w:jc w:val="both"/>
        <w:rPr>
          <w:rFonts w:ascii="Sylfaen" w:hAnsi="Sylfae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  <w:r w:rsidR="00211476"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12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2907ACB" w14:textId="4A4F8F35" w:rsidR="000710C9" w:rsidRPr="00211476" w:rsidRDefault="00211476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13)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Իդեմպոտենտություն։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4663AB95" w14:textId="6097DAF9" w:rsidR="00511CE4" w:rsidRPr="00F70710" w:rsidRDefault="00511CE4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</w:p>
    <w:p w14:paraId="76B1C04A" w14:textId="77777777" w:rsidR="00F70710" w:rsidRPr="00F70710" w:rsidRDefault="00F7071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A52EBE3" w14:textId="7B0071C0" w:rsidR="00D9204A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080288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lastRenderedPageBreak/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70E87299" w:rsidR="00F72EA7" w:rsidRPr="00655062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759E64D4" w:rsidR="004A7FE1" w:rsidRPr="00260346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5D6EF0CB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ի ստեղծման պահիս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77777777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5E2C1744" w14:textId="64EBE4F6" w:rsidR="00BD65E8" w:rsidRDefault="00BD65E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59000482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պարունակության մասին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lastRenderedPageBreak/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en-US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3E3A2237" w:rsidR="00DB6472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25EF67D5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lastRenderedPageBreak/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en-US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52983D3E" w:rsidR="00222A4E" w:rsidRPr="00A745B0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</w:p>
    <w:p w14:paraId="03343283" w14:textId="77777777" w:rsidR="00EF5CEC" w:rsidRPr="00977719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2163BE1E" w:rsidR="002D76DA" w:rsidRPr="00977719" w:rsidRDefault="006558C8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կամ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3</w:t>
      </w: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4BD46BFA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B07090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SSL (secure sockets layer) – </w:t>
      </w:r>
      <w:r>
        <w:rPr>
          <w:rFonts w:ascii="Times New Roman" w:hAnsi="Times New Roman" w:cs="Times New Roman"/>
          <w:sz w:val="28"/>
          <w:szCs w:val="28"/>
          <w:lang w:val="hy-AM"/>
        </w:rPr>
        <w:t>սկզբից տեղի է ունենում ռեսուրսի նույնականացում սերտիֆիկատի միջոցով</w:t>
      </w:r>
      <w:r w:rsidR="009A5F48">
        <w:rPr>
          <w:rFonts w:ascii="Times New Roman" w:hAnsi="Times New Roman" w:cs="Times New Roman"/>
          <w:sz w:val="28"/>
          <w:szCs w:val="28"/>
          <w:lang w:val="hy-AM"/>
        </w:rPr>
        <w:t>, որը ռեսուրսը ուղարկում է բրաուզերին, որից հետո տեղի է ունենում կոդավորված տվյալների փոխանցում։</w:t>
      </w:r>
    </w:p>
    <w:p w14:paraId="07F281B4" w14:textId="1ABAF62F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արդիականացված տարբերակն է, նեկա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337587" w14:textId="24B4CF5D" w:rsidR="00243E53" w:rsidRPr="000336D7" w:rsidRDefault="001D0FB8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E957FF4" w14:textId="77777777" w:rsidR="003F1DCF" w:rsidRPr="00D05F9D" w:rsidRDefault="003F1DCF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48A07F3" w14:textId="77777777" w:rsidR="007F73F1" w:rsidRPr="00D05F9D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3C8655A" w14:textId="77777777" w:rsidR="009046EE" w:rsidRP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9046EE" w:rsidRPr="009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336D7"/>
    <w:rsid w:val="00054014"/>
    <w:rsid w:val="00064E68"/>
    <w:rsid w:val="000710C9"/>
    <w:rsid w:val="000764FA"/>
    <w:rsid w:val="00080288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F506F"/>
    <w:rsid w:val="001000DB"/>
    <w:rsid w:val="00106917"/>
    <w:rsid w:val="00107220"/>
    <w:rsid w:val="001156F0"/>
    <w:rsid w:val="00116BCD"/>
    <w:rsid w:val="001231D4"/>
    <w:rsid w:val="00127F38"/>
    <w:rsid w:val="001306ED"/>
    <w:rsid w:val="0014480B"/>
    <w:rsid w:val="00154006"/>
    <w:rsid w:val="00163781"/>
    <w:rsid w:val="001674F6"/>
    <w:rsid w:val="00170393"/>
    <w:rsid w:val="00174260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B34CF"/>
    <w:rsid w:val="001B4317"/>
    <w:rsid w:val="001C0F8C"/>
    <w:rsid w:val="001C2CD7"/>
    <w:rsid w:val="001C4A90"/>
    <w:rsid w:val="001C5E6C"/>
    <w:rsid w:val="001C6B66"/>
    <w:rsid w:val="001D0FB8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46C8"/>
    <w:rsid w:val="00236A02"/>
    <w:rsid w:val="00243E53"/>
    <w:rsid w:val="00245A09"/>
    <w:rsid w:val="00254858"/>
    <w:rsid w:val="00254FAD"/>
    <w:rsid w:val="00256D17"/>
    <w:rsid w:val="00260346"/>
    <w:rsid w:val="0026083E"/>
    <w:rsid w:val="00280CEF"/>
    <w:rsid w:val="0028556B"/>
    <w:rsid w:val="00287E81"/>
    <w:rsid w:val="00293615"/>
    <w:rsid w:val="002A08EC"/>
    <w:rsid w:val="002A1584"/>
    <w:rsid w:val="002A5261"/>
    <w:rsid w:val="002B5047"/>
    <w:rsid w:val="002B5F91"/>
    <w:rsid w:val="002B7A48"/>
    <w:rsid w:val="002C03C4"/>
    <w:rsid w:val="002C61D9"/>
    <w:rsid w:val="002C6A3F"/>
    <w:rsid w:val="002D139F"/>
    <w:rsid w:val="002D3AB5"/>
    <w:rsid w:val="002D631F"/>
    <w:rsid w:val="002D76DA"/>
    <w:rsid w:val="002E279F"/>
    <w:rsid w:val="002E3F3A"/>
    <w:rsid w:val="002E3F67"/>
    <w:rsid w:val="002F0720"/>
    <w:rsid w:val="003064E0"/>
    <w:rsid w:val="0032684E"/>
    <w:rsid w:val="00333BBC"/>
    <w:rsid w:val="0033662A"/>
    <w:rsid w:val="003520F0"/>
    <w:rsid w:val="0035333D"/>
    <w:rsid w:val="00357928"/>
    <w:rsid w:val="00373D28"/>
    <w:rsid w:val="00377292"/>
    <w:rsid w:val="00383FB2"/>
    <w:rsid w:val="00386A4E"/>
    <w:rsid w:val="00390695"/>
    <w:rsid w:val="003A2794"/>
    <w:rsid w:val="003A38A8"/>
    <w:rsid w:val="003A5239"/>
    <w:rsid w:val="003C1C5B"/>
    <w:rsid w:val="003C6693"/>
    <w:rsid w:val="003D7564"/>
    <w:rsid w:val="003F1DCF"/>
    <w:rsid w:val="0040585B"/>
    <w:rsid w:val="00406430"/>
    <w:rsid w:val="0040722B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68C2"/>
    <w:rsid w:val="004C2CB8"/>
    <w:rsid w:val="004D4321"/>
    <w:rsid w:val="004D4CF2"/>
    <w:rsid w:val="004D6D14"/>
    <w:rsid w:val="005103D2"/>
    <w:rsid w:val="00511CE4"/>
    <w:rsid w:val="00517908"/>
    <w:rsid w:val="00520ED5"/>
    <w:rsid w:val="00531314"/>
    <w:rsid w:val="005315A4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605D"/>
    <w:rsid w:val="00607B72"/>
    <w:rsid w:val="00621B24"/>
    <w:rsid w:val="00633870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C1213"/>
    <w:rsid w:val="006C12A1"/>
    <w:rsid w:val="006C2EEC"/>
    <w:rsid w:val="006C50D2"/>
    <w:rsid w:val="006C6EBA"/>
    <w:rsid w:val="006D4D21"/>
    <w:rsid w:val="006E4F0D"/>
    <w:rsid w:val="006E513A"/>
    <w:rsid w:val="006E67A2"/>
    <w:rsid w:val="006F2BB6"/>
    <w:rsid w:val="006F3D59"/>
    <w:rsid w:val="006F5005"/>
    <w:rsid w:val="007136EC"/>
    <w:rsid w:val="00722C7F"/>
    <w:rsid w:val="00722FF6"/>
    <w:rsid w:val="00736142"/>
    <w:rsid w:val="00746E37"/>
    <w:rsid w:val="00752392"/>
    <w:rsid w:val="00752578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64D1"/>
    <w:rsid w:val="008220FB"/>
    <w:rsid w:val="00830E21"/>
    <w:rsid w:val="00837D30"/>
    <w:rsid w:val="008413F4"/>
    <w:rsid w:val="00846B24"/>
    <w:rsid w:val="0085155A"/>
    <w:rsid w:val="008523F9"/>
    <w:rsid w:val="00855E3B"/>
    <w:rsid w:val="00874DF4"/>
    <w:rsid w:val="00876627"/>
    <w:rsid w:val="008876D3"/>
    <w:rsid w:val="008A0EA8"/>
    <w:rsid w:val="008B5B5D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33062"/>
    <w:rsid w:val="009421AC"/>
    <w:rsid w:val="0094384A"/>
    <w:rsid w:val="009533D9"/>
    <w:rsid w:val="00953631"/>
    <w:rsid w:val="00961A12"/>
    <w:rsid w:val="00971E41"/>
    <w:rsid w:val="00972D05"/>
    <w:rsid w:val="00977719"/>
    <w:rsid w:val="0099609C"/>
    <w:rsid w:val="009A5B33"/>
    <w:rsid w:val="009A5F48"/>
    <w:rsid w:val="009C0621"/>
    <w:rsid w:val="009C64CF"/>
    <w:rsid w:val="009D1A59"/>
    <w:rsid w:val="009D428B"/>
    <w:rsid w:val="009E0F4D"/>
    <w:rsid w:val="00A0042E"/>
    <w:rsid w:val="00A0285A"/>
    <w:rsid w:val="00A078C8"/>
    <w:rsid w:val="00A11517"/>
    <w:rsid w:val="00A126B8"/>
    <w:rsid w:val="00A13488"/>
    <w:rsid w:val="00A17353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C0C76"/>
    <w:rsid w:val="00AF4FB6"/>
    <w:rsid w:val="00B02A33"/>
    <w:rsid w:val="00B10678"/>
    <w:rsid w:val="00B23C9A"/>
    <w:rsid w:val="00B25589"/>
    <w:rsid w:val="00B271B4"/>
    <w:rsid w:val="00B35F6C"/>
    <w:rsid w:val="00B37EDD"/>
    <w:rsid w:val="00B47121"/>
    <w:rsid w:val="00B6329D"/>
    <w:rsid w:val="00B74FAE"/>
    <w:rsid w:val="00B76C86"/>
    <w:rsid w:val="00B8033A"/>
    <w:rsid w:val="00B83264"/>
    <w:rsid w:val="00B8676A"/>
    <w:rsid w:val="00B90128"/>
    <w:rsid w:val="00B94B0A"/>
    <w:rsid w:val="00BA5370"/>
    <w:rsid w:val="00BA6593"/>
    <w:rsid w:val="00BB2EA6"/>
    <w:rsid w:val="00BB6A8A"/>
    <w:rsid w:val="00BC001D"/>
    <w:rsid w:val="00BC2D11"/>
    <w:rsid w:val="00BC315E"/>
    <w:rsid w:val="00BC7139"/>
    <w:rsid w:val="00BD65E8"/>
    <w:rsid w:val="00BD6FA4"/>
    <w:rsid w:val="00BE165B"/>
    <w:rsid w:val="00BF0B9E"/>
    <w:rsid w:val="00BF1A20"/>
    <w:rsid w:val="00BF428D"/>
    <w:rsid w:val="00C0786C"/>
    <w:rsid w:val="00C230EB"/>
    <w:rsid w:val="00C27D9E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F05CA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60C9"/>
    <w:rsid w:val="00DB136D"/>
    <w:rsid w:val="00DB6472"/>
    <w:rsid w:val="00DB6FE4"/>
    <w:rsid w:val="00DC0E17"/>
    <w:rsid w:val="00DC3A04"/>
    <w:rsid w:val="00DD2513"/>
    <w:rsid w:val="00DF32D1"/>
    <w:rsid w:val="00E02F30"/>
    <w:rsid w:val="00E05510"/>
    <w:rsid w:val="00E1188B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4B3D"/>
    <w:rsid w:val="00E950C7"/>
    <w:rsid w:val="00EA1B76"/>
    <w:rsid w:val="00EA55FF"/>
    <w:rsid w:val="00EA5805"/>
    <w:rsid w:val="00EA6382"/>
    <w:rsid w:val="00EB4D84"/>
    <w:rsid w:val="00EC170C"/>
    <w:rsid w:val="00EC252F"/>
    <w:rsid w:val="00ED43CB"/>
    <w:rsid w:val="00ED4B26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D12FF"/>
    <w:rsid w:val="00FE2C84"/>
    <w:rsid w:val="00FE2EE7"/>
    <w:rsid w:val="00FE3A3B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15</Pages>
  <Words>3344</Words>
  <Characters>19066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402</cp:revision>
  <dcterms:created xsi:type="dcterms:W3CDTF">2022-09-06T04:35:00Z</dcterms:created>
  <dcterms:modified xsi:type="dcterms:W3CDTF">2022-10-10T12:13:00Z</dcterms:modified>
</cp:coreProperties>
</file>