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25A06" w14:textId="56093FB7" w:rsidR="00756485" w:rsidRDefault="00363162" w:rsidP="00363162">
      <w:pPr>
        <w:spacing w:line="360" w:lineRule="auto"/>
        <w:jc w:val="both"/>
        <w:rPr>
          <w:lang w:val="hy-AM"/>
        </w:rPr>
      </w:pPr>
      <w:r w:rsidRPr="00363162">
        <w:rPr>
          <w:b/>
          <w:bCs/>
          <w:lang w:val="hy-AM"/>
        </w:rPr>
        <w:t>Ներածություն</w:t>
      </w:r>
    </w:p>
    <w:p w14:paraId="3BDE34DC" w14:textId="3764F6DE" w:rsidR="00363162" w:rsidRDefault="00363162" w:rsidP="00363162">
      <w:pPr>
        <w:spacing w:line="360" w:lineRule="auto"/>
        <w:jc w:val="both"/>
        <w:rPr>
          <w:lang w:val="en-US"/>
        </w:rPr>
      </w:pPr>
      <w:r>
        <w:rPr>
          <w:lang w:val="en-US"/>
        </w:rPr>
        <w:t>JDBC – java database connectivity:</w:t>
      </w:r>
    </w:p>
    <w:p w14:paraId="375F6436" w14:textId="690A6FEB" w:rsidR="00363162" w:rsidRDefault="00363162" w:rsidP="00363162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JDBC – </w:t>
      </w:r>
      <w:r>
        <w:rPr>
          <w:lang w:val="hy-AM"/>
        </w:rPr>
        <w:t xml:space="preserve">ն հանդիսանում է </w:t>
      </w:r>
      <w:r>
        <w:rPr>
          <w:lang w:val="en-US"/>
        </w:rPr>
        <w:t xml:space="preserve">JavaSE (standart edition) – </w:t>
      </w:r>
      <w:r>
        <w:rPr>
          <w:lang w:val="hy-AM"/>
        </w:rPr>
        <w:t>ի մաս</w:t>
      </w:r>
      <w:r>
        <w:rPr>
          <w:lang w:val="en-US"/>
        </w:rPr>
        <w:t xml:space="preserve"> </w:t>
      </w:r>
      <w:r>
        <w:rPr>
          <w:lang w:val="hy-AM"/>
        </w:rPr>
        <w:t>և իրենից ներկայացնում է</w:t>
      </w:r>
      <w:r>
        <w:rPr>
          <w:lang w:val="en-US"/>
        </w:rPr>
        <w:t xml:space="preserve"> java api</w:t>
      </w:r>
      <w:r>
        <w:rPr>
          <w:lang w:val="hy-AM"/>
        </w:rPr>
        <w:t xml:space="preserve">, որը նախատեսված է տվյալների բազային միանալու և հարցումներ անելու համար։ </w:t>
      </w:r>
      <w:r w:rsidRPr="00363162">
        <w:rPr>
          <w:lang w:val="hy-AM"/>
        </w:rPr>
        <w:t xml:space="preserve">JDBC – </w:t>
      </w:r>
      <w:r>
        <w:rPr>
          <w:lang w:val="hy-AM"/>
        </w:rPr>
        <w:t xml:space="preserve">ի </w:t>
      </w:r>
      <w:r w:rsidRPr="00363162">
        <w:rPr>
          <w:lang w:val="hy-AM"/>
        </w:rPr>
        <w:t xml:space="preserve">api – </w:t>
      </w:r>
      <w:r>
        <w:rPr>
          <w:lang w:val="hy-AM"/>
        </w:rPr>
        <w:t xml:space="preserve">ի համար նախատեսված կլասսները և ինտերֆեյսները գտնվում </w:t>
      </w:r>
      <w:r w:rsidRPr="00363162">
        <w:rPr>
          <w:lang w:val="hy-AM"/>
        </w:rPr>
        <w:t xml:space="preserve">java.sql package </w:t>
      </w:r>
      <w:r>
        <w:rPr>
          <w:lang w:val="hy-AM"/>
        </w:rPr>
        <w:t>–</w:t>
      </w:r>
      <w:r w:rsidRPr="00363162">
        <w:rPr>
          <w:lang w:val="hy-AM"/>
        </w:rPr>
        <w:t xml:space="preserve"> </w:t>
      </w:r>
      <w:r>
        <w:rPr>
          <w:lang w:val="hy-AM"/>
        </w:rPr>
        <w:t>ում։</w:t>
      </w:r>
    </w:p>
    <w:p w14:paraId="5074815B" w14:textId="20936AFC" w:rsidR="00705969" w:rsidRDefault="00705969" w:rsidP="00363162">
      <w:pPr>
        <w:spacing w:line="360" w:lineRule="auto"/>
        <w:jc w:val="both"/>
        <w:rPr>
          <w:lang w:val="hy-AM"/>
        </w:rPr>
      </w:pPr>
    </w:p>
    <w:p w14:paraId="527C00BD" w14:textId="506EE56C" w:rsidR="00705969" w:rsidRDefault="00705969" w:rsidP="00363162">
      <w:pPr>
        <w:spacing w:line="360" w:lineRule="auto"/>
        <w:jc w:val="both"/>
        <w:rPr>
          <w:b/>
          <w:bCs/>
          <w:lang w:val="hy-AM"/>
        </w:rPr>
      </w:pPr>
      <w:r w:rsidRPr="00705969">
        <w:rPr>
          <w:b/>
          <w:bCs/>
          <w:lang w:val="hy-AM"/>
        </w:rPr>
        <w:t>JDBC Drivers</w:t>
      </w:r>
    </w:p>
    <w:p w14:paraId="2B039D9A" w14:textId="72ADAD0D" w:rsidR="00705969" w:rsidRPr="005A6BB3" w:rsidRDefault="00705969" w:rsidP="00363162">
      <w:pPr>
        <w:spacing w:line="360" w:lineRule="auto"/>
        <w:jc w:val="both"/>
        <w:rPr>
          <w:lang w:val="hy-AM"/>
        </w:rPr>
      </w:pPr>
      <w:r w:rsidRPr="00705969">
        <w:rPr>
          <w:lang w:val="hy-AM"/>
        </w:rPr>
        <w:t xml:space="preserve">JDBC Driver – </w:t>
      </w:r>
      <w:r>
        <w:rPr>
          <w:lang w:val="hy-AM"/>
        </w:rPr>
        <w:t xml:space="preserve">ը դա ծրագրային կոմպոնենտ է որը թույլ է տալիս </w:t>
      </w:r>
      <w:r w:rsidRPr="00705969">
        <w:rPr>
          <w:lang w:val="hy-AM"/>
        </w:rPr>
        <w:t xml:space="preserve">Java application </w:t>
      </w:r>
      <w:r>
        <w:rPr>
          <w:lang w:val="hy-AM"/>
        </w:rPr>
        <w:t>–</w:t>
      </w:r>
      <w:r w:rsidRPr="00705969">
        <w:rPr>
          <w:lang w:val="hy-AM"/>
        </w:rPr>
        <w:t xml:space="preserve"> </w:t>
      </w:r>
      <w:r>
        <w:rPr>
          <w:lang w:val="hy-AM"/>
        </w:rPr>
        <w:t xml:space="preserve">ին </w:t>
      </w:r>
      <w:r w:rsidR="00F0311B">
        <w:rPr>
          <w:lang w:val="hy-AM"/>
        </w:rPr>
        <w:t>աշխատել տվյալների բազայի հետ։</w:t>
      </w:r>
    </w:p>
    <w:p w14:paraId="4E54DBB2" w14:textId="79C25DC2" w:rsidR="00363162" w:rsidRDefault="00363162" w:rsidP="00363162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Տվյալների բազաներին միանալու համար </w:t>
      </w:r>
      <w:r w:rsidRPr="00363162">
        <w:rPr>
          <w:lang w:val="hy-AM"/>
        </w:rPr>
        <w:t xml:space="preserve">JDBC </w:t>
      </w:r>
      <w:r>
        <w:rPr>
          <w:lang w:val="hy-AM"/>
        </w:rPr>
        <w:t>–</w:t>
      </w:r>
      <w:r w:rsidRPr="00363162">
        <w:rPr>
          <w:lang w:val="hy-AM"/>
        </w:rPr>
        <w:t xml:space="preserve"> </w:t>
      </w:r>
      <w:r>
        <w:rPr>
          <w:lang w:val="hy-AM"/>
        </w:rPr>
        <w:t>ն օգտագործում է դրայվերներ, որոնք լինում են 4 տեսակի։</w:t>
      </w:r>
    </w:p>
    <w:p w14:paraId="3C6C008B" w14:textId="316D2938" w:rsidR="00141342" w:rsidRPr="00141342" w:rsidRDefault="00141342" w:rsidP="00141342">
      <w:pPr>
        <w:pStyle w:val="ListParagraph"/>
        <w:numPr>
          <w:ilvl w:val="0"/>
          <w:numId w:val="7"/>
        </w:numPr>
        <w:tabs>
          <w:tab w:val="num" w:pos="720"/>
        </w:tabs>
        <w:spacing w:line="360" w:lineRule="auto"/>
        <w:jc w:val="both"/>
        <w:rPr>
          <w:lang w:val="en-US"/>
        </w:rPr>
      </w:pPr>
      <w:r w:rsidRPr="00141342">
        <w:rPr>
          <w:lang w:val="hy-AM"/>
        </w:rPr>
        <w:t>JDBC-ODBC Bridge Driver</w:t>
      </w:r>
      <w:r w:rsidRPr="00141342">
        <w:rPr>
          <w:lang w:val="en-US"/>
        </w:rPr>
        <w:t xml:space="preserve"> (open database connectivity)</w:t>
      </w:r>
    </w:p>
    <w:p w14:paraId="7732CE2B" w14:textId="0572E1D3" w:rsidR="00141342" w:rsidRPr="001413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>
        <w:rPr>
          <w:lang w:val="hy-AM"/>
        </w:rPr>
        <w:t xml:space="preserve">Փոխակերպում է </w:t>
      </w:r>
      <w:r>
        <w:rPr>
          <w:lang w:val="en-US"/>
        </w:rPr>
        <w:t xml:space="preserve">JDBC </w:t>
      </w:r>
      <w:r>
        <w:rPr>
          <w:lang w:val="hy-AM"/>
        </w:rPr>
        <w:t>կանչերը</w:t>
      </w:r>
      <w:r>
        <w:rPr>
          <w:lang w:val="en-US"/>
        </w:rPr>
        <w:t xml:space="preserve"> ODBC </w:t>
      </w:r>
      <w:r>
        <w:rPr>
          <w:lang w:val="hy-AM"/>
        </w:rPr>
        <w:t xml:space="preserve">կանչերի, որից հետո կանչվում է </w:t>
      </w:r>
      <w:r>
        <w:rPr>
          <w:lang w:val="en-US"/>
        </w:rPr>
        <w:t xml:space="preserve">ODBC – </w:t>
      </w:r>
      <w:r>
        <w:rPr>
          <w:lang w:val="hy-AM"/>
        </w:rPr>
        <w:t xml:space="preserve">ի դրայվերը։ </w:t>
      </w:r>
      <w:r>
        <w:rPr>
          <w:lang w:val="en-US"/>
        </w:rPr>
        <w:t>Java 8 –</w:t>
      </w:r>
      <w:r>
        <w:rPr>
          <w:lang w:val="hy-AM"/>
        </w:rPr>
        <w:t xml:space="preserve"> ից սկսած </w:t>
      </w:r>
      <w:r>
        <w:rPr>
          <w:lang w:val="en-US"/>
        </w:rPr>
        <w:t xml:space="preserve">support </w:t>
      </w:r>
      <w:r>
        <w:rPr>
          <w:lang w:val="hy-AM"/>
        </w:rPr>
        <w:t>չի արվում։</w:t>
      </w:r>
    </w:p>
    <w:p w14:paraId="165DA8F1" w14:textId="7B062CB0" w:rsidR="00141342" w:rsidRDefault="00141342" w:rsidP="00141342">
      <w:pPr>
        <w:pStyle w:val="ListParagraph"/>
        <w:numPr>
          <w:ilvl w:val="0"/>
          <w:numId w:val="7"/>
        </w:numPr>
        <w:tabs>
          <w:tab w:val="num" w:pos="720"/>
        </w:tabs>
        <w:spacing w:line="360" w:lineRule="auto"/>
        <w:jc w:val="both"/>
        <w:rPr>
          <w:lang w:val="hy-AM"/>
        </w:rPr>
      </w:pPr>
      <w:r w:rsidRPr="00141342">
        <w:rPr>
          <w:lang w:val="hy-AM"/>
        </w:rPr>
        <w:t>Native Driver</w:t>
      </w:r>
    </w:p>
    <w:p w14:paraId="06FA3BE5" w14:textId="44C85AF1" w:rsidR="00141342" w:rsidRPr="001413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>
        <w:rPr>
          <w:lang w:val="hy-AM"/>
        </w:rPr>
        <w:t xml:space="preserve">Շատ նման է 1 – ին տիպի դրայվերին այն տարբերությամբ որ </w:t>
      </w:r>
      <w:r w:rsidRPr="00141342">
        <w:rPr>
          <w:lang w:val="hy-AM"/>
        </w:rPr>
        <w:t>ODBC</w:t>
      </w:r>
      <w:r>
        <w:rPr>
          <w:lang w:val="hy-AM"/>
        </w:rPr>
        <w:t xml:space="preserve"> – ի որոշ մասը փոխարինվում է սեփական կոդով։</w:t>
      </w:r>
    </w:p>
    <w:p w14:paraId="2226F43A" w14:textId="55559B01" w:rsidR="001413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 w:rsidRPr="00141342">
        <w:rPr>
          <w:lang w:val="hy-AM"/>
        </w:rPr>
        <w:t xml:space="preserve"> </w:t>
      </w:r>
      <w:r w:rsidRPr="005A6BB3">
        <w:rPr>
          <w:lang w:val="hy-AM"/>
        </w:rPr>
        <w:t>-</w:t>
      </w:r>
      <w:r w:rsidRPr="00141342">
        <w:rPr>
          <w:lang w:val="hy-AM"/>
        </w:rPr>
        <w:t>Network Protocol Driver</w:t>
      </w:r>
    </w:p>
    <w:p w14:paraId="50284BD4" w14:textId="36D77128" w:rsidR="00141342" w:rsidRPr="001413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Ամբողջությամբ </w:t>
      </w:r>
      <w:r w:rsidRPr="00141342">
        <w:rPr>
          <w:lang w:val="hy-AM"/>
        </w:rPr>
        <w:t xml:space="preserve">Java </w:t>
      </w:r>
      <w:r>
        <w:rPr>
          <w:lang w:val="hy-AM"/>
        </w:rPr>
        <w:t xml:space="preserve">դրայվեր է որը </w:t>
      </w:r>
      <w:r w:rsidRPr="00141342">
        <w:rPr>
          <w:lang w:val="hy-AM"/>
        </w:rPr>
        <w:t xml:space="preserve">JDBC </w:t>
      </w:r>
      <w:r>
        <w:rPr>
          <w:lang w:val="hy-AM"/>
        </w:rPr>
        <w:t>–</w:t>
      </w:r>
      <w:r w:rsidRPr="00141342">
        <w:rPr>
          <w:lang w:val="hy-AM"/>
        </w:rPr>
        <w:t xml:space="preserve"> </w:t>
      </w:r>
      <w:r>
        <w:rPr>
          <w:lang w:val="hy-AM"/>
        </w:rPr>
        <w:t>ի կանչը ուղարկում է միջանկյալ սերվերի, որն էլ իր հերթին միանում է տվյալների բազային։</w:t>
      </w:r>
    </w:p>
    <w:p w14:paraId="4B742445" w14:textId="6C754652" w:rsidR="001413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 w:rsidRPr="00141342">
        <w:rPr>
          <w:lang w:val="hy-AM"/>
        </w:rPr>
        <w:t xml:space="preserve"> </w:t>
      </w:r>
      <w:r w:rsidRPr="005A6BB3">
        <w:rPr>
          <w:lang w:val="hy-AM"/>
        </w:rPr>
        <w:t>-</w:t>
      </w:r>
      <w:r w:rsidRPr="00141342">
        <w:rPr>
          <w:lang w:val="hy-AM"/>
        </w:rPr>
        <w:t>Thin Driver</w:t>
      </w:r>
    </w:p>
    <w:p w14:paraId="28231DD1" w14:textId="221C785D" w:rsidR="001413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Ամբողջությամբ </w:t>
      </w:r>
      <w:r w:rsidRPr="00141342">
        <w:rPr>
          <w:lang w:val="hy-AM"/>
        </w:rPr>
        <w:t xml:space="preserve">Java </w:t>
      </w:r>
      <w:r>
        <w:rPr>
          <w:lang w:val="hy-AM"/>
        </w:rPr>
        <w:t>դրայվեր է, որը անմիջականորեն միանում է տվյալների բազային։ Այն ռեալիզացվախ է կոնկրետ տվյալների բազայի համար։ Դրայվերների տիպերից ամենա</w:t>
      </w:r>
      <w:r w:rsidR="0085781C">
        <w:rPr>
          <w:lang w:val="hy-AM"/>
        </w:rPr>
        <w:t>արդյունավետն է։</w:t>
      </w:r>
    </w:p>
    <w:p w14:paraId="3942509E" w14:textId="576AD600" w:rsidR="005A6BB3" w:rsidRDefault="005A6BB3" w:rsidP="005A6BB3">
      <w:pPr>
        <w:spacing w:line="360" w:lineRule="auto"/>
        <w:jc w:val="both"/>
        <w:rPr>
          <w:b/>
          <w:bCs/>
          <w:lang w:val="hy-AM"/>
        </w:rPr>
      </w:pPr>
      <w:r w:rsidRPr="005A6BB3">
        <w:rPr>
          <w:b/>
          <w:bCs/>
          <w:lang w:val="hy-AM"/>
        </w:rPr>
        <w:lastRenderedPageBreak/>
        <w:t>Java database connectivity steps</w:t>
      </w:r>
    </w:p>
    <w:p w14:paraId="38A0A2C8" w14:textId="6B7C6D56" w:rsidR="005A6BB3" w:rsidRDefault="005A6BB3" w:rsidP="005A6BB3">
      <w:pPr>
        <w:spacing w:line="360" w:lineRule="auto"/>
        <w:jc w:val="both"/>
        <w:rPr>
          <w:lang w:val="hy-AM"/>
        </w:rPr>
      </w:pPr>
      <w:r w:rsidRPr="005A6BB3">
        <w:rPr>
          <w:lang w:val="hy-AM"/>
        </w:rPr>
        <w:t xml:space="preserve">JDBC api – </w:t>
      </w:r>
      <w:r>
        <w:rPr>
          <w:lang w:val="hy-AM"/>
        </w:rPr>
        <w:t>ի միջոցով տվյալների բազային միանալու համար անհրաժեշտ են հետևյալ գործողությունները։</w:t>
      </w:r>
    </w:p>
    <w:p w14:paraId="1F7B716F" w14:textId="60F3CB9B" w:rsidR="005A6BB3" w:rsidRDefault="005A6BB3" w:rsidP="005A6BB3">
      <w:pPr>
        <w:pStyle w:val="ListParagraph"/>
        <w:numPr>
          <w:ilvl w:val="0"/>
          <w:numId w:val="8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Հայտարարել </w:t>
      </w:r>
      <w:r>
        <w:rPr>
          <w:lang w:val="en-US"/>
        </w:rPr>
        <w:t xml:space="preserve">driver </w:t>
      </w:r>
      <w:r>
        <w:rPr>
          <w:lang w:val="hy-AM"/>
        </w:rPr>
        <w:t>կլասս</w:t>
      </w:r>
    </w:p>
    <w:p w14:paraId="03D6F339" w14:textId="06E85087" w:rsidR="005A6BB3" w:rsidRPr="005A6BB3" w:rsidRDefault="005A6BB3" w:rsidP="005A6BB3">
      <w:pPr>
        <w:pStyle w:val="ListParagraph"/>
        <w:numPr>
          <w:ilvl w:val="0"/>
          <w:numId w:val="8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Ստեղծել </w:t>
      </w:r>
      <w:r>
        <w:rPr>
          <w:lang w:val="en-US"/>
        </w:rPr>
        <w:t>connection</w:t>
      </w:r>
    </w:p>
    <w:p w14:paraId="1965FAB3" w14:textId="5396DFF0" w:rsidR="005A6BB3" w:rsidRPr="005A6BB3" w:rsidRDefault="005A6BB3" w:rsidP="005A6BB3">
      <w:pPr>
        <w:pStyle w:val="ListParagraph"/>
        <w:numPr>
          <w:ilvl w:val="0"/>
          <w:numId w:val="8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Ստեղծել </w:t>
      </w:r>
      <w:r>
        <w:rPr>
          <w:lang w:val="en-US"/>
        </w:rPr>
        <w:t>statement</w:t>
      </w:r>
    </w:p>
    <w:p w14:paraId="5E19CCC2" w14:textId="73158EF8" w:rsidR="005A6BB3" w:rsidRDefault="005A6BB3" w:rsidP="005A6BB3">
      <w:pPr>
        <w:pStyle w:val="ListParagraph"/>
        <w:numPr>
          <w:ilvl w:val="0"/>
          <w:numId w:val="8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Իրականացնել </w:t>
      </w:r>
      <w:r>
        <w:rPr>
          <w:lang w:val="en-US"/>
        </w:rPr>
        <w:t xml:space="preserve">querie – </w:t>
      </w:r>
      <w:r>
        <w:rPr>
          <w:lang w:val="hy-AM"/>
        </w:rPr>
        <w:t>ները</w:t>
      </w:r>
    </w:p>
    <w:p w14:paraId="5532EE71" w14:textId="2E12EA88" w:rsidR="005A6BB3" w:rsidRDefault="005A6BB3" w:rsidP="005A6BB3">
      <w:pPr>
        <w:pStyle w:val="ListParagraph"/>
        <w:numPr>
          <w:ilvl w:val="0"/>
          <w:numId w:val="8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Փակել </w:t>
      </w:r>
      <w:r>
        <w:rPr>
          <w:lang w:val="en-US"/>
        </w:rPr>
        <w:t xml:space="preserve">connection </w:t>
      </w:r>
      <w:r w:rsidR="001D067E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hy-AM"/>
        </w:rPr>
        <w:t>ը</w:t>
      </w:r>
    </w:p>
    <w:p w14:paraId="0C6F2383" w14:textId="5373B013" w:rsidR="001D067E" w:rsidRDefault="001D067E" w:rsidP="001D067E">
      <w:pPr>
        <w:spacing w:line="360" w:lineRule="auto"/>
        <w:jc w:val="both"/>
        <w:rPr>
          <w:lang w:val="hy-AM"/>
        </w:rPr>
      </w:pPr>
      <w:r w:rsidRPr="001D067E">
        <w:rPr>
          <w:lang w:val="hy-AM"/>
        </w:rPr>
        <w:t xml:space="preserve">JDBC 4.0 – </w:t>
      </w:r>
      <w:r>
        <w:rPr>
          <w:lang w:val="hy-AM"/>
        </w:rPr>
        <w:t>ից սկսած դրայվեր կլասսի հայտարարում չի պահանջվում։</w:t>
      </w:r>
      <w:r w:rsidR="00471DD8" w:rsidRPr="00471DD8">
        <w:rPr>
          <w:lang w:val="hy-AM"/>
        </w:rPr>
        <w:t xml:space="preserve"> DriverManager – </w:t>
      </w:r>
      <w:r w:rsidR="00471DD8">
        <w:rPr>
          <w:lang w:val="hy-AM"/>
        </w:rPr>
        <w:t xml:space="preserve">ի վրա կանչվում է </w:t>
      </w:r>
      <w:r w:rsidR="00471DD8" w:rsidRPr="00471DD8">
        <w:rPr>
          <w:lang w:val="hy-AM"/>
        </w:rPr>
        <w:t xml:space="preserve">registerDriver() </w:t>
      </w:r>
      <w:r w:rsidR="00471DD8">
        <w:rPr>
          <w:lang w:val="hy-AM"/>
        </w:rPr>
        <w:t>ստատիկ</w:t>
      </w:r>
      <w:r w:rsidR="00471DD8" w:rsidRPr="00471DD8">
        <w:rPr>
          <w:lang w:val="hy-AM"/>
        </w:rPr>
        <w:t xml:space="preserve"> </w:t>
      </w:r>
      <w:r w:rsidR="00471DD8">
        <w:rPr>
          <w:lang w:val="hy-AM"/>
        </w:rPr>
        <w:t>մեթոդը</w:t>
      </w:r>
      <w:r w:rsidR="00471DD8" w:rsidRPr="00471DD8">
        <w:rPr>
          <w:lang w:val="hy-AM"/>
        </w:rPr>
        <w:t xml:space="preserve"> </w:t>
      </w:r>
      <w:r w:rsidR="00471DD8">
        <w:rPr>
          <w:lang w:val="hy-AM"/>
        </w:rPr>
        <w:t>և որպես պարրամետր փոխանցվում է տվյալների բազային համապատասխան դրայվերի կլասսի էկզեմպլյար։</w:t>
      </w:r>
    </w:p>
    <w:p w14:paraId="1836B6D3" w14:textId="62CEC129" w:rsidR="00471DD8" w:rsidRDefault="00471DD8" w:rsidP="001D067E">
      <w:pPr>
        <w:spacing w:line="360" w:lineRule="auto"/>
        <w:jc w:val="both"/>
        <w:rPr>
          <w:lang w:val="hy-AM"/>
        </w:rPr>
      </w:pPr>
      <w:r w:rsidRPr="00B102ED">
        <w:rPr>
          <w:lang w:val="hy-AM"/>
        </w:rPr>
        <w:t>Connection</w:t>
      </w:r>
      <w:r w:rsidR="00B102ED" w:rsidRPr="00B102ED">
        <w:rPr>
          <w:lang w:val="hy-AM"/>
        </w:rPr>
        <w:t xml:space="preserve"> </w:t>
      </w:r>
      <w:r w:rsidR="00B102ED">
        <w:rPr>
          <w:lang w:val="hy-AM"/>
        </w:rPr>
        <w:t>ինտերֆեյսի տիպի օբյեկտ</w:t>
      </w:r>
      <w:r>
        <w:rPr>
          <w:lang w:val="hy-AM"/>
        </w:rPr>
        <w:t xml:space="preserve"> ստեղծվում է </w:t>
      </w:r>
      <w:r w:rsidRPr="00B102ED">
        <w:rPr>
          <w:lang w:val="hy-AM"/>
        </w:rPr>
        <w:t xml:space="preserve">DriverManager – </w:t>
      </w:r>
      <w:r>
        <w:rPr>
          <w:lang w:val="hy-AM"/>
        </w:rPr>
        <w:t xml:space="preserve">ի </w:t>
      </w:r>
      <w:r w:rsidRPr="00B102ED">
        <w:rPr>
          <w:lang w:val="hy-AM"/>
        </w:rPr>
        <w:t xml:space="preserve">getConnection() </w:t>
      </w:r>
      <w:r>
        <w:rPr>
          <w:lang w:val="hy-AM"/>
        </w:rPr>
        <w:t xml:space="preserve">ստատիկ մեթոդով։ Մեթոդը որպես պարրամետր ընդունում է տվյալների բազայի </w:t>
      </w:r>
      <w:r w:rsidRPr="00471DD8">
        <w:rPr>
          <w:lang w:val="hy-AM"/>
        </w:rPr>
        <w:t xml:space="preserve">url – </w:t>
      </w:r>
      <w:r>
        <w:rPr>
          <w:lang w:val="hy-AM"/>
        </w:rPr>
        <w:t xml:space="preserve">ը նաև կարող է ընդունել </w:t>
      </w:r>
      <w:r w:rsidRPr="00471DD8">
        <w:rPr>
          <w:lang w:val="hy-AM"/>
        </w:rPr>
        <w:t xml:space="preserve">user, password: Throw </w:t>
      </w:r>
      <w:r>
        <w:rPr>
          <w:lang w:val="hy-AM"/>
        </w:rPr>
        <w:t xml:space="preserve">է անում </w:t>
      </w:r>
      <w:r w:rsidRPr="00471DD8">
        <w:rPr>
          <w:lang w:val="hy-AM"/>
        </w:rPr>
        <w:t>SQLException:</w:t>
      </w:r>
    </w:p>
    <w:p w14:paraId="588F4BC9" w14:textId="703B0336" w:rsidR="00B102ED" w:rsidRDefault="00B102ED" w:rsidP="001D067E">
      <w:pPr>
        <w:spacing w:line="360" w:lineRule="auto"/>
        <w:jc w:val="both"/>
        <w:rPr>
          <w:lang w:val="hy-AM"/>
        </w:rPr>
      </w:pPr>
      <w:r w:rsidRPr="00B102ED">
        <w:rPr>
          <w:lang w:val="hy-AM"/>
        </w:rPr>
        <w:t xml:space="preserve">Statement </w:t>
      </w:r>
      <w:r>
        <w:rPr>
          <w:lang w:val="hy-AM"/>
        </w:rPr>
        <w:t>ինտերֆեյսի տիպի օբյեկտ ստեղծվում է</w:t>
      </w:r>
      <w:r w:rsidRPr="00B102ED">
        <w:rPr>
          <w:lang w:val="hy-AM"/>
        </w:rPr>
        <w:t xml:space="preserve"> Connection </w:t>
      </w:r>
      <w:r>
        <w:rPr>
          <w:lang w:val="hy-AM"/>
        </w:rPr>
        <w:t xml:space="preserve">ինտերֆեյսի տիպի օբյեկտի վրա </w:t>
      </w:r>
      <w:r w:rsidRPr="00B102ED">
        <w:rPr>
          <w:lang w:val="hy-AM"/>
        </w:rPr>
        <w:t xml:space="preserve">createStatement() </w:t>
      </w:r>
      <w:r>
        <w:rPr>
          <w:lang w:val="hy-AM"/>
        </w:rPr>
        <w:t xml:space="preserve">մեթոդի միջոցով։ </w:t>
      </w:r>
      <w:r w:rsidRPr="00B102ED">
        <w:rPr>
          <w:lang w:val="hy-AM"/>
        </w:rPr>
        <w:t xml:space="preserve">Statement – </w:t>
      </w:r>
      <w:r>
        <w:rPr>
          <w:lang w:val="hy-AM"/>
        </w:rPr>
        <w:t xml:space="preserve">ը պատասխանատու է տվյալների բազայում </w:t>
      </w:r>
      <w:r w:rsidRPr="00B102ED">
        <w:rPr>
          <w:lang w:val="hy-AM"/>
        </w:rPr>
        <w:t xml:space="preserve">querie – </w:t>
      </w:r>
      <w:r>
        <w:rPr>
          <w:lang w:val="hy-AM"/>
        </w:rPr>
        <w:t>ների իրականացման համար</w:t>
      </w:r>
      <w:r w:rsidR="0050675B" w:rsidRPr="0050675B">
        <w:rPr>
          <w:lang w:val="hy-AM"/>
        </w:rPr>
        <w:t xml:space="preserve">: Statement </w:t>
      </w:r>
      <w:r w:rsidR="0050675B">
        <w:rPr>
          <w:lang w:val="hy-AM"/>
        </w:rPr>
        <w:t xml:space="preserve">ինտերֆեյսի մեթոդներից </w:t>
      </w:r>
      <w:r w:rsidR="0050675B" w:rsidRPr="0050675B">
        <w:rPr>
          <w:lang w:val="hy-AM"/>
        </w:rPr>
        <w:t xml:space="preserve">exequteQuery() </w:t>
      </w:r>
      <w:r w:rsidR="0050675B">
        <w:rPr>
          <w:lang w:val="hy-AM"/>
        </w:rPr>
        <w:t xml:space="preserve">– ը վերադարձնում է </w:t>
      </w:r>
      <w:r w:rsidR="0050675B" w:rsidRPr="0050675B">
        <w:rPr>
          <w:lang w:val="hy-AM"/>
        </w:rPr>
        <w:t xml:space="preserve">ResultSet </w:t>
      </w:r>
      <w:r w:rsidR="0050675B">
        <w:rPr>
          <w:lang w:val="hy-AM"/>
        </w:rPr>
        <w:t xml:space="preserve">տիպի օբյեկտ որի միջոցով հասանելիություն ենք ստանում </w:t>
      </w:r>
      <w:r w:rsidR="0050675B" w:rsidRPr="0050675B">
        <w:rPr>
          <w:lang w:val="hy-AM"/>
        </w:rPr>
        <w:t xml:space="preserve">querie </w:t>
      </w:r>
      <w:r w:rsidR="0050675B">
        <w:rPr>
          <w:lang w:val="hy-AM"/>
        </w:rPr>
        <w:t>–</w:t>
      </w:r>
      <w:r w:rsidR="0050675B" w:rsidRPr="0050675B">
        <w:rPr>
          <w:lang w:val="hy-AM"/>
        </w:rPr>
        <w:t xml:space="preserve"> </w:t>
      </w:r>
      <w:r w:rsidR="0050675B">
        <w:rPr>
          <w:lang w:val="hy-AM"/>
        </w:rPr>
        <w:t xml:space="preserve">ի արդյունքներին։ Աշխատանքի ավարտից հետո </w:t>
      </w:r>
      <w:r w:rsidR="0050675B" w:rsidRPr="00D6045D">
        <w:rPr>
          <w:lang w:val="hy-AM"/>
        </w:rPr>
        <w:t xml:space="preserve">connection – </w:t>
      </w:r>
      <w:r w:rsidR="0050675B">
        <w:rPr>
          <w:lang w:val="hy-AM"/>
        </w:rPr>
        <w:t xml:space="preserve">ն փակվում է </w:t>
      </w:r>
      <w:r w:rsidR="0050675B" w:rsidRPr="00D6045D">
        <w:rPr>
          <w:lang w:val="hy-AM"/>
        </w:rPr>
        <w:t>connection</w:t>
      </w:r>
      <w:r w:rsidR="00D6045D" w:rsidRPr="00D6045D">
        <w:rPr>
          <w:lang w:val="hy-AM"/>
        </w:rPr>
        <w:t xml:space="preserve"> </w:t>
      </w:r>
      <w:r w:rsidR="00D6045D">
        <w:rPr>
          <w:lang w:val="hy-AM"/>
        </w:rPr>
        <w:t xml:space="preserve">տիպի օբյեկտի </w:t>
      </w:r>
      <w:r w:rsidR="00D6045D" w:rsidRPr="00D6045D">
        <w:rPr>
          <w:lang w:val="hy-AM"/>
        </w:rPr>
        <w:t xml:space="preserve">close() </w:t>
      </w:r>
      <w:r w:rsidR="00D6045D">
        <w:rPr>
          <w:lang w:val="hy-AM"/>
        </w:rPr>
        <w:t>մեթոդով։</w:t>
      </w:r>
    </w:p>
    <w:p w14:paraId="22F71113" w14:textId="4ED39A17" w:rsidR="00404D15" w:rsidRDefault="00404D15" w:rsidP="001D067E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Հիմա ավելի մանրամասն խոսեմ </w:t>
      </w:r>
      <w:r w:rsidRPr="00404D15">
        <w:rPr>
          <w:lang w:val="hy-AM"/>
        </w:rPr>
        <w:t xml:space="preserve">JDBC api </w:t>
      </w:r>
      <w:r>
        <w:rPr>
          <w:lang w:val="hy-AM"/>
        </w:rPr>
        <w:t>–</w:t>
      </w:r>
      <w:r w:rsidRPr="00404D15">
        <w:rPr>
          <w:lang w:val="hy-AM"/>
        </w:rPr>
        <w:t xml:space="preserve"> </w:t>
      </w:r>
      <w:r>
        <w:rPr>
          <w:lang w:val="hy-AM"/>
        </w:rPr>
        <w:t>ի հաճախ օգտագործվող ինտերֆեյսների և դրանց մեթոդների մասին։</w:t>
      </w:r>
    </w:p>
    <w:p w14:paraId="26CB3BCC" w14:textId="77777777" w:rsidR="00E339AF" w:rsidRPr="006A509B" w:rsidRDefault="00E339AF" w:rsidP="001D067E">
      <w:pPr>
        <w:spacing w:line="360" w:lineRule="auto"/>
        <w:jc w:val="both"/>
        <w:rPr>
          <w:lang w:val="hy-AM"/>
        </w:rPr>
      </w:pPr>
    </w:p>
    <w:p w14:paraId="0225D709" w14:textId="77777777" w:rsidR="0087765A" w:rsidRPr="006A509B" w:rsidRDefault="0087765A" w:rsidP="001D067E">
      <w:pPr>
        <w:spacing w:line="360" w:lineRule="auto"/>
        <w:jc w:val="both"/>
        <w:rPr>
          <w:b/>
          <w:bCs/>
          <w:lang w:val="hy-AM"/>
        </w:rPr>
      </w:pPr>
    </w:p>
    <w:p w14:paraId="4D6D47B6" w14:textId="4321C8EC" w:rsidR="00E339AF" w:rsidRPr="006A509B" w:rsidRDefault="00E339AF" w:rsidP="001D067E">
      <w:pPr>
        <w:spacing w:line="360" w:lineRule="auto"/>
        <w:jc w:val="both"/>
        <w:rPr>
          <w:b/>
          <w:bCs/>
          <w:lang w:val="hy-AM"/>
        </w:rPr>
      </w:pPr>
      <w:r w:rsidRPr="006A509B">
        <w:rPr>
          <w:b/>
          <w:bCs/>
          <w:lang w:val="hy-AM"/>
        </w:rPr>
        <w:lastRenderedPageBreak/>
        <w:t>DriverManager class</w:t>
      </w:r>
    </w:p>
    <w:p w14:paraId="79D8180A" w14:textId="3B256102" w:rsidR="00E339AF" w:rsidRPr="006A509B" w:rsidRDefault="00E339AF" w:rsidP="001D067E">
      <w:pPr>
        <w:spacing w:line="360" w:lineRule="auto"/>
        <w:jc w:val="both"/>
        <w:rPr>
          <w:lang w:val="hy-AM"/>
        </w:rPr>
      </w:pPr>
      <w:r w:rsidRPr="0087765A">
        <w:rPr>
          <w:lang w:val="hy-AM"/>
        </w:rPr>
        <w:t>JDBC – ի կոմպոնենտ է և աշխատում է user – ի և դրայվերների միջև։</w:t>
      </w:r>
      <w:r w:rsidR="0087765A">
        <w:rPr>
          <w:lang w:val="hy-AM"/>
        </w:rPr>
        <w:t xml:space="preserve"> </w:t>
      </w:r>
      <w:r w:rsidR="0087765A" w:rsidRPr="0087765A">
        <w:rPr>
          <w:lang w:val="hy-AM"/>
        </w:rPr>
        <w:t xml:space="preserve">DM – </w:t>
      </w:r>
      <w:r w:rsidR="0087765A">
        <w:rPr>
          <w:lang w:val="hy-AM"/>
        </w:rPr>
        <w:t>ի միջոցով</w:t>
      </w:r>
      <w:r w:rsidR="00703EB5">
        <w:rPr>
          <w:lang w:val="hy-AM"/>
        </w:rPr>
        <w:t xml:space="preserve"> հայտարարվում է </w:t>
      </w:r>
      <w:r w:rsidR="00703EB5" w:rsidRPr="00703EB5">
        <w:rPr>
          <w:lang w:val="hy-AM"/>
        </w:rPr>
        <w:t>(</w:t>
      </w:r>
      <w:r w:rsidR="00703EB5">
        <w:rPr>
          <w:lang w:val="hy-AM"/>
        </w:rPr>
        <w:t>ռեգիստր է լինում դրայվերը</w:t>
      </w:r>
      <w:r w:rsidR="00703EB5" w:rsidRPr="00703EB5">
        <w:rPr>
          <w:lang w:val="hy-AM"/>
        </w:rPr>
        <w:t>)</w:t>
      </w:r>
      <w:r w:rsidR="00703EB5">
        <w:rPr>
          <w:lang w:val="hy-AM"/>
        </w:rPr>
        <w:t xml:space="preserve"> դրայվերը, ինչպես նաև</w:t>
      </w:r>
      <w:r w:rsidR="0087765A">
        <w:rPr>
          <w:lang w:val="hy-AM"/>
        </w:rPr>
        <w:t xml:space="preserve"> կապ է</w:t>
      </w:r>
      <w:r w:rsidR="00703EB5">
        <w:rPr>
          <w:lang w:val="hy-AM"/>
        </w:rPr>
        <w:t xml:space="preserve"> </w:t>
      </w:r>
      <w:r w:rsidR="0087765A">
        <w:rPr>
          <w:lang w:val="hy-AM"/>
        </w:rPr>
        <w:t>հաստատվում տվյալների բազայի հետ։</w:t>
      </w:r>
      <w:r w:rsidR="00703EB5">
        <w:rPr>
          <w:lang w:val="hy-AM"/>
        </w:rPr>
        <w:t xml:space="preserve"> Եթե դրայվերը ռեգիստր չի լինում ապա կունենանք </w:t>
      </w:r>
      <w:r w:rsidR="00703EB5" w:rsidRPr="006A509B">
        <w:rPr>
          <w:lang w:val="hy-AM"/>
        </w:rPr>
        <w:t>SQLException:</w:t>
      </w:r>
    </w:p>
    <w:p w14:paraId="24076BF6" w14:textId="4BC574DD" w:rsidR="000B7D28" w:rsidRPr="006A509B" w:rsidRDefault="000B7D28" w:rsidP="001D067E">
      <w:pPr>
        <w:spacing w:line="360" w:lineRule="auto"/>
        <w:jc w:val="both"/>
        <w:rPr>
          <w:lang w:val="hy-AM"/>
        </w:rPr>
      </w:pPr>
    </w:p>
    <w:p w14:paraId="71211A79" w14:textId="3C598BBF" w:rsidR="000B7D28" w:rsidRPr="006A509B" w:rsidRDefault="000B7D28" w:rsidP="001D067E">
      <w:pPr>
        <w:spacing w:line="360" w:lineRule="auto"/>
        <w:jc w:val="both"/>
        <w:rPr>
          <w:b/>
          <w:bCs/>
          <w:lang w:val="hy-AM"/>
        </w:rPr>
      </w:pPr>
      <w:r w:rsidRPr="006A509B">
        <w:rPr>
          <w:b/>
          <w:bCs/>
          <w:lang w:val="hy-AM"/>
        </w:rPr>
        <w:t>Connection</w:t>
      </w:r>
      <w:r w:rsidRPr="006A509B">
        <w:rPr>
          <w:lang w:val="hy-AM"/>
        </w:rPr>
        <w:t xml:space="preserve"> </w:t>
      </w:r>
      <w:r w:rsidRPr="006A509B">
        <w:rPr>
          <w:b/>
          <w:bCs/>
          <w:lang w:val="hy-AM"/>
        </w:rPr>
        <w:t>interface</w:t>
      </w:r>
    </w:p>
    <w:p w14:paraId="5252E68B" w14:textId="7810D091" w:rsidR="000B7D28" w:rsidRDefault="000B7D28" w:rsidP="001D067E">
      <w:pPr>
        <w:spacing w:line="360" w:lineRule="auto"/>
        <w:jc w:val="both"/>
        <w:rPr>
          <w:lang w:val="hy-AM"/>
        </w:rPr>
      </w:pPr>
      <w:r w:rsidRPr="000B7D28">
        <w:rPr>
          <w:lang w:val="hy-AM"/>
        </w:rPr>
        <w:t>Connection – ը դա սեանս է java application – ի և տվյալների բազայի միջև</w:t>
      </w:r>
      <w:r>
        <w:rPr>
          <w:lang w:val="hy-AM"/>
        </w:rPr>
        <w:t>,</w:t>
      </w:r>
      <w:r w:rsidRPr="000B7D28">
        <w:rPr>
          <w:lang w:val="hy-AM"/>
        </w:rPr>
        <w:t xml:space="preserve"> որը օգնում է կապ հաստատել տվյալների բազայի հետ։</w:t>
      </w:r>
      <w:r w:rsidR="00D53618" w:rsidRPr="006A509B">
        <w:rPr>
          <w:lang w:val="hy-AM"/>
        </w:rPr>
        <w:t xml:space="preserve"> </w:t>
      </w:r>
      <w:r w:rsidR="00D53618">
        <w:rPr>
          <w:lang w:val="en-US"/>
        </w:rPr>
        <w:t xml:space="preserve">Connection – </w:t>
      </w:r>
      <w:r w:rsidR="00D53618">
        <w:rPr>
          <w:lang w:val="hy-AM"/>
        </w:rPr>
        <w:t xml:space="preserve">ը տրմադրում է </w:t>
      </w:r>
      <w:r w:rsidR="00D53618">
        <w:rPr>
          <w:lang w:val="en-US"/>
        </w:rPr>
        <w:t xml:space="preserve">Statement, PreparedStatemen, DatabaseMetadata </w:t>
      </w:r>
      <w:r w:rsidR="00D53618">
        <w:rPr>
          <w:lang w:val="hy-AM"/>
        </w:rPr>
        <w:t>և այլն։</w:t>
      </w:r>
    </w:p>
    <w:p w14:paraId="381E30E1" w14:textId="7945F848" w:rsidR="004D3B27" w:rsidRDefault="004D3B27" w:rsidP="001D067E">
      <w:pPr>
        <w:spacing w:line="360" w:lineRule="auto"/>
        <w:jc w:val="both"/>
        <w:rPr>
          <w:lang w:val="hy-AM"/>
        </w:rPr>
      </w:pPr>
    </w:p>
    <w:p w14:paraId="0C52EC7A" w14:textId="3549695C" w:rsidR="004D3B27" w:rsidRDefault="004D3B27" w:rsidP="001D067E">
      <w:pPr>
        <w:spacing w:line="360" w:lineRule="auto"/>
        <w:jc w:val="both"/>
        <w:rPr>
          <w:b/>
          <w:bCs/>
          <w:lang w:val="hy-AM"/>
        </w:rPr>
      </w:pPr>
      <w:r w:rsidRPr="004D3B27">
        <w:rPr>
          <w:b/>
          <w:bCs/>
          <w:lang w:val="hy-AM"/>
        </w:rPr>
        <w:t>Statement interface</w:t>
      </w:r>
    </w:p>
    <w:p w14:paraId="5C5BD140" w14:textId="20A36B6A" w:rsidR="004D3B27" w:rsidRPr="004D3B27" w:rsidRDefault="004D3B27" w:rsidP="001D067E">
      <w:pPr>
        <w:spacing w:line="360" w:lineRule="auto"/>
        <w:jc w:val="both"/>
        <w:rPr>
          <w:lang w:val="hy-AM"/>
        </w:rPr>
      </w:pPr>
      <w:r w:rsidRPr="004D3B27">
        <w:rPr>
          <w:lang w:val="hy-AM"/>
        </w:rPr>
        <w:t xml:space="preserve">Statement interface – </w:t>
      </w:r>
      <w:r>
        <w:rPr>
          <w:lang w:val="hy-AM"/>
        </w:rPr>
        <w:t xml:space="preserve">ը տրամադրում է մեթոդներ </w:t>
      </w:r>
      <w:r w:rsidRPr="004D3B27">
        <w:rPr>
          <w:lang w:val="hy-AM"/>
        </w:rPr>
        <w:t xml:space="preserve">querie – </w:t>
      </w:r>
      <w:r>
        <w:rPr>
          <w:lang w:val="hy-AM"/>
        </w:rPr>
        <w:t xml:space="preserve">ների իրականացման համար, ինչպես նաև դրանց արդյունքում </w:t>
      </w:r>
      <w:r w:rsidRPr="004D3B27">
        <w:rPr>
          <w:lang w:val="hy-AM"/>
        </w:rPr>
        <w:t xml:space="preserve">ResultSet </w:t>
      </w:r>
      <w:r>
        <w:rPr>
          <w:lang w:val="hy-AM"/>
        </w:rPr>
        <w:t>վերադարձնող օբյեկտ։</w:t>
      </w:r>
    </w:p>
    <w:p w14:paraId="7124F7EC" w14:textId="6A418D0B" w:rsidR="004D3B27" w:rsidRDefault="004D3B27" w:rsidP="001D067E">
      <w:pPr>
        <w:spacing w:line="360" w:lineRule="auto"/>
        <w:jc w:val="both"/>
        <w:rPr>
          <w:lang w:val="en-US"/>
        </w:rPr>
      </w:pPr>
      <w:r>
        <w:rPr>
          <w:lang w:val="en-US"/>
        </w:rPr>
        <w:t>public ResultSet executeQuery(String sql)</w:t>
      </w:r>
    </w:p>
    <w:p w14:paraId="1D402B61" w14:textId="0A5DB0A9" w:rsidR="005201E4" w:rsidRDefault="005201E4" w:rsidP="005201E4">
      <w:pPr>
        <w:spacing w:line="360" w:lineRule="auto"/>
        <w:jc w:val="both"/>
        <w:rPr>
          <w:lang w:val="en-US"/>
        </w:rPr>
      </w:pPr>
      <w:r>
        <w:rPr>
          <w:lang w:val="en-US"/>
        </w:rPr>
        <w:t>public void executeUpdate(String sql)</w:t>
      </w:r>
    </w:p>
    <w:p w14:paraId="3B8424A2" w14:textId="789F20F0" w:rsidR="005201E4" w:rsidRDefault="005201E4" w:rsidP="005201E4">
      <w:pPr>
        <w:spacing w:line="360" w:lineRule="auto"/>
        <w:jc w:val="both"/>
        <w:rPr>
          <w:lang w:val="en-US"/>
        </w:rPr>
      </w:pPr>
      <w:r>
        <w:rPr>
          <w:lang w:val="en-US"/>
        </w:rPr>
        <w:t>public boolean executeUpdate(String sql)</w:t>
      </w:r>
    </w:p>
    <w:p w14:paraId="1290DBEC" w14:textId="77777777" w:rsidR="002334EC" w:rsidRDefault="002334EC" w:rsidP="002334EC">
      <w:pPr>
        <w:spacing w:line="360" w:lineRule="auto"/>
        <w:jc w:val="both"/>
        <w:rPr>
          <w:lang w:val="hy-AM"/>
        </w:rPr>
      </w:pPr>
    </w:p>
    <w:p w14:paraId="5A51BA5C" w14:textId="01CCD35A" w:rsidR="002334EC" w:rsidRDefault="002334EC" w:rsidP="002334EC">
      <w:pPr>
        <w:spacing w:line="360" w:lineRule="auto"/>
        <w:jc w:val="both"/>
        <w:rPr>
          <w:b/>
          <w:bCs/>
          <w:lang w:val="hy-AM"/>
        </w:rPr>
      </w:pPr>
      <w:r w:rsidRPr="004A37BC">
        <w:rPr>
          <w:b/>
          <w:bCs/>
          <w:lang w:val="hy-AM"/>
        </w:rPr>
        <w:t>ResultSet</w:t>
      </w:r>
      <w:r w:rsidRPr="004D3B27">
        <w:rPr>
          <w:b/>
          <w:bCs/>
          <w:lang w:val="hy-AM"/>
        </w:rPr>
        <w:t xml:space="preserve"> interface</w:t>
      </w:r>
    </w:p>
    <w:p w14:paraId="58A9E441" w14:textId="77777777" w:rsidR="00ED0E33" w:rsidRDefault="00B65740" w:rsidP="00ED0E33">
      <w:pPr>
        <w:spacing w:line="360" w:lineRule="auto"/>
        <w:jc w:val="both"/>
        <w:rPr>
          <w:lang w:val="hy-AM"/>
        </w:rPr>
      </w:pPr>
      <w:r w:rsidRPr="00B65740">
        <w:rPr>
          <w:lang w:val="hy-AM"/>
        </w:rPr>
        <w:t xml:space="preserve">ResultSet </w:t>
      </w:r>
      <w:r>
        <w:rPr>
          <w:lang w:val="hy-AM"/>
        </w:rPr>
        <w:t xml:space="preserve">օբյեկտը տրամադրում է </w:t>
      </w:r>
      <w:r w:rsidRPr="00B65740">
        <w:rPr>
          <w:lang w:val="hy-AM"/>
        </w:rPr>
        <w:t xml:space="preserve">querie </w:t>
      </w:r>
      <w:r>
        <w:rPr>
          <w:lang w:val="hy-AM"/>
        </w:rPr>
        <w:t>–</w:t>
      </w:r>
      <w:r w:rsidRPr="00B65740">
        <w:rPr>
          <w:lang w:val="hy-AM"/>
        </w:rPr>
        <w:t xml:space="preserve"> </w:t>
      </w:r>
      <w:r>
        <w:rPr>
          <w:lang w:val="hy-AM"/>
        </w:rPr>
        <w:t>ի վերադարձրած արդյունքը։</w:t>
      </w:r>
    </w:p>
    <w:p w14:paraId="4BCC1B5E" w14:textId="50293A2E" w:rsidR="00ED0E33" w:rsidRDefault="00B65740" w:rsidP="00ED0E33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 </w:t>
      </w:r>
    </w:p>
    <w:p w14:paraId="7042CCEC" w14:textId="059970F6" w:rsidR="00ED0E33" w:rsidRDefault="00ED0E33" w:rsidP="00ED0E33">
      <w:pPr>
        <w:spacing w:line="360" w:lineRule="auto"/>
        <w:jc w:val="both"/>
        <w:rPr>
          <w:b/>
          <w:bCs/>
          <w:lang w:val="hy-AM"/>
        </w:rPr>
      </w:pPr>
      <w:r w:rsidRPr="00ED0E33">
        <w:rPr>
          <w:b/>
          <w:bCs/>
          <w:lang w:val="hy-AM"/>
        </w:rPr>
        <w:t>PreparedStatement </w:t>
      </w:r>
      <w:r w:rsidRPr="004D3B27">
        <w:rPr>
          <w:b/>
          <w:bCs/>
          <w:lang w:val="hy-AM"/>
        </w:rPr>
        <w:t>interface</w:t>
      </w:r>
    </w:p>
    <w:p w14:paraId="29D4C976" w14:textId="333B83C7" w:rsidR="00B65740" w:rsidRDefault="00ED0E33" w:rsidP="002334EC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Օգտագործվում է պարամետրավորված հարցումների համար։ Պարամետրը փոխանցվում է </w:t>
      </w:r>
      <w:r w:rsidRPr="00ED0E33">
        <w:rPr>
          <w:lang w:val="hy-AM"/>
        </w:rPr>
        <w:t xml:space="preserve">? – </w:t>
      </w:r>
      <w:r>
        <w:rPr>
          <w:lang w:val="hy-AM"/>
        </w:rPr>
        <w:t xml:space="preserve">ի միջոցով, որի արժեքը սահմանվում է </w:t>
      </w:r>
      <w:r w:rsidRPr="00ED0E33">
        <w:rPr>
          <w:lang w:val="hy-AM"/>
        </w:rPr>
        <w:t xml:space="preserve">PreparedStatement - </w:t>
      </w:r>
      <w:r w:rsidRPr="00ED0E33">
        <w:rPr>
          <w:lang w:val="hy-AM"/>
        </w:rPr>
        <w:lastRenderedPageBreak/>
        <w:t>ի</w:t>
      </w:r>
      <w:r>
        <w:rPr>
          <w:lang w:val="hy-AM"/>
        </w:rPr>
        <w:t xml:space="preserve"> </w:t>
      </w:r>
      <w:r w:rsidRPr="00ED0E33">
        <w:rPr>
          <w:lang w:val="hy-AM"/>
        </w:rPr>
        <w:t xml:space="preserve">set </w:t>
      </w:r>
      <w:r>
        <w:rPr>
          <w:lang w:val="hy-AM"/>
        </w:rPr>
        <w:t xml:space="preserve">մեթոդների միջոցով։ Ավելի արդյունավետ է արագության և ապահով </w:t>
      </w:r>
      <w:r w:rsidRPr="00ED0E33">
        <w:rPr>
          <w:lang w:val="hy-AM"/>
        </w:rPr>
        <w:t xml:space="preserve">SQL injection </w:t>
      </w:r>
      <w:r>
        <w:rPr>
          <w:lang w:val="hy-AM"/>
        </w:rPr>
        <w:t>–</w:t>
      </w:r>
      <w:r w:rsidRPr="00ED0E33">
        <w:rPr>
          <w:lang w:val="hy-AM"/>
        </w:rPr>
        <w:t xml:space="preserve"> </w:t>
      </w:r>
      <w:r>
        <w:rPr>
          <w:lang w:val="hy-AM"/>
        </w:rPr>
        <w:t>ների տեսանկյունից։</w:t>
      </w:r>
    </w:p>
    <w:p w14:paraId="0D3B3F50" w14:textId="77777777" w:rsidR="00E95A99" w:rsidRDefault="00E95A99" w:rsidP="002334EC">
      <w:pPr>
        <w:spacing w:line="360" w:lineRule="auto"/>
        <w:jc w:val="both"/>
        <w:rPr>
          <w:lang w:val="hy-AM"/>
        </w:rPr>
      </w:pPr>
    </w:p>
    <w:p w14:paraId="10CD68D6" w14:textId="59F3BED2" w:rsidR="00E95A99" w:rsidRDefault="00E95A99" w:rsidP="00E95A99">
      <w:pPr>
        <w:spacing w:line="360" w:lineRule="auto"/>
        <w:jc w:val="both"/>
        <w:rPr>
          <w:b/>
          <w:bCs/>
          <w:lang w:val="hy-AM"/>
        </w:rPr>
      </w:pPr>
      <w:r w:rsidRPr="004A37BC">
        <w:rPr>
          <w:b/>
          <w:bCs/>
          <w:lang w:val="hy-AM"/>
        </w:rPr>
        <w:t>ResultSetMetaData</w:t>
      </w:r>
      <w:r w:rsidRPr="00ED0E33">
        <w:rPr>
          <w:b/>
          <w:bCs/>
          <w:lang w:val="hy-AM"/>
        </w:rPr>
        <w:t> </w:t>
      </w:r>
      <w:r w:rsidRPr="004D3B27">
        <w:rPr>
          <w:b/>
          <w:bCs/>
          <w:lang w:val="hy-AM"/>
        </w:rPr>
        <w:t>interface</w:t>
      </w:r>
    </w:p>
    <w:p w14:paraId="76EC71C0" w14:textId="36A69875" w:rsidR="00E95A99" w:rsidRDefault="00E95A99" w:rsidP="00E95A99">
      <w:pPr>
        <w:spacing w:line="360" w:lineRule="auto"/>
        <w:jc w:val="both"/>
        <w:rPr>
          <w:lang w:val="hy-AM"/>
        </w:rPr>
      </w:pPr>
      <w:r w:rsidRPr="00E95A99">
        <w:rPr>
          <w:lang w:val="hy-AM"/>
        </w:rPr>
        <w:t>Metadata նշանակում է տվյալներ տվյալների մասին</w:t>
      </w:r>
      <w:r>
        <w:rPr>
          <w:lang w:val="hy-AM"/>
        </w:rPr>
        <w:t xml:space="preserve">։ Օգտագործվում է </w:t>
      </w:r>
      <w:r w:rsidRPr="00E95A99">
        <w:rPr>
          <w:lang w:val="hy-AM"/>
        </w:rPr>
        <w:t xml:space="preserve">table – </w:t>
      </w:r>
      <w:r>
        <w:rPr>
          <w:lang w:val="hy-AM"/>
        </w:rPr>
        <w:t>ի մասին լրացուցիչ տվյալներ ստանալու համար։ Օր՝ սյուների ընդհանուր քանակ, անուն, տիպ և այլն։</w:t>
      </w:r>
    </w:p>
    <w:p w14:paraId="30339207" w14:textId="4575E1FF" w:rsidR="004A37BC" w:rsidRDefault="004A37BC" w:rsidP="00E95A99">
      <w:pPr>
        <w:spacing w:line="360" w:lineRule="auto"/>
        <w:jc w:val="both"/>
        <w:rPr>
          <w:lang w:val="hy-AM"/>
        </w:rPr>
      </w:pPr>
    </w:p>
    <w:p w14:paraId="566BCA1A" w14:textId="6A303E90" w:rsidR="004A37BC" w:rsidRDefault="004A37BC" w:rsidP="00E95A99">
      <w:pPr>
        <w:spacing w:line="360" w:lineRule="auto"/>
        <w:jc w:val="both"/>
        <w:rPr>
          <w:lang w:val="en-US"/>
        </w:rPr>
      </w:pPr>
      <w:r>
        <w:rPr>
          <w:lang w:val="en-US"/>
        </w:rPr>
        <w:t>Transactions</w:t>
      </w:r>
    </w:p>
    <w:p w14:paraId="7B052E48" w14:textId="7FD33AD9" w:rsidR="00E95A99" w:rsidRDefault="004A37BC" w:rsidP="002334EC">
      <w:pPr>
        <w:spacing w:line="360" w:lineRule="auto"/>
        <w:jc w:val="both"/>
        <w:rPr>
          <w:lang w:val="hy-AM"/>
        </w:rPr>
      </w:pPr>
      <w:r>
        <w:rPr>
          <w:lang w:val="hy-AM"/>
        </w:rPr>
        <w:t>Տրանզակցիաները դա գործողությունների հավաքածու է որոնք պետք է իրականացվեն բոլորը միասին, եթե որևէ գործողություն չի իրականացվում ապա մյուսները չեղարկվում</w:t>
      </w:r>
      <w:r w:rsidR="004708CB">
        <w:rPr>
          <w:lang w:val="en-US"/>
        </w:rPr>
        <w:t xml:space="preserve"> </w:t>
      </w:r>
      <w:r>
        <w:rPr>
          <w:lang w:val="hy-AM"/>
        </w:rPr>
        <w:t>են</w:t>
      </w:r>
      <w:r w:rsidR="00777658">
        <w:rPr>
          <w:lang w:val="hy-AM"/>
        </w:rPr>
        <w:t xml:space="preserve"> </w:t>
      </w:r>
      <w:r w:rsidR="00777658">
        <w:rPr>
          <w:lang w:val="en-US"/>
        </w:rPr>
        <w:t>(</w:t>
      </w:r>
      <w:r w:rsidR="00777658">
        <w:rPr>
          <w:lang w:val="hy-AM"/>
        </w:rPr>
        <w:t>այդ թվում նաև իրականացվածները</w:t>
      </w:r>
      <w:r w:rsidR="00777658">
        <w:rPr>
          <w:lang w:val="en-US"/>
        </w:rPr>
        <w:t>)</w:t>
      </w:r>
      <w:r>
        <w:rPr>
          <w:lang w:val="hy-AM"/>
        </w:rPr>
        <w:t>։</w:t>
      </w:r>
    </w:p>
    <w:p w14:paraId="65858593" w14:textId="4F638D69" w:rsidR="004C11E8" w:rsidRPr="004C11E8" w:rsidRDefault="004C11E8" w:rsidP="002334EC">
      <w:pPr>
        <w:spacing w:line="360" w:lineRule="auto"/>
        <w:jc w:val="both"/>
        <w:rPr>
          <w:lang w:val="hy-AM"/>
        </w:rPr>
      </w:pPr>
      <w:r>
        <w:rPr>
          <w:lang w:val="hy-AM"/>
        </w:rPr>
        <w:t>Տրանզակցիայի</w:t>
      </w:r>
      <w:r w:rsidRPr="004C11E8">
        <w:rPr>
          <w:lang w:val="hy-AM"/>
        </w:rPr>
        <w:t xml:space="preserve"> </w:t>
      </w:r>
      <w:r>
        <w:rPr>
          <w:lang w:val="hy-AM"/>
        </w:rPr>
        <w:t xml:space="preserve">ավտոմատ </w:t>
      </w:r>
      <w:r w:rsidRPr="004C11E8">
        <w:rPr>
          <w:lang w:val="hy-AM"/>
        </w:rPr>
        <w:t xml:space="preserve">commit – </w:t>
      </w:r>
      <w:r>
        <w:rPr>
          <w:lang w:val="hy-AM"/>
        </w:rPr>
        <w:t xml:space="preserve">ը միացնելու / անջատելու համար </w:t>
      </w:r>
      <w:r w:rsidRPr="004C11E8">
        <w:rPr>
          <w:lang w:val="hy-AM"/>
        </w:rPr>
        <w:t>setAutoCommit(true / fals</w:t>
      </w:r>
      <w:r>
        <w:rPr>
          <w:lang w:val="en-US"/>
        </w:rPr>
        <w:t>e</w:t>
      </w:r>
      <w:r w:rsidRPr="004C11E8">
        <w:rPr>
          <w:lang w:val="hy-AM"/>
        </w:rPr>
        <w:t>)</w:t>
      </w:r>
    </w:p>
    <w:p w14:paraId="69589B56" w14:textId="5247EFCA" w:rsidR="004C11E8" w:rsidRDefault="004C11E8" w:rsidP="002334EC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Գործողությունների իրականացման համար </w:t>
      </w:r>
      <w:r w:rsidRPr="004C11E8">
        <w:rPr>
          <w:lang w:val="hy-AM"/>
        </w:rPr>
        <w:t>connection.commit()</w:t>
      </w:r>
    </w:p>
    <w:p w14:paraId="2CC6FF69" w14:textId="67ECBB1D" w:rsidR="004C11E8" w:rsidRPr="004C11E8" w:rsidRDefault="004C11E8" w:rsidP="002334EC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Չեղարկման համար </w:t>
      </w:r>
      <w:r>
        <w:rPr>
          <w:lang w:val="en-US"/>
        </w:rPr>
        <w:t>connection.rollback()</w:t>
      </w:r>
    </w:p>
    <w:p w14:paraId="0BBF92BF" w14:textId="4F6D7118" w:rsidR="002334EC" w:rsidRPr="00B65740" w:rsidRDefault="002334EC" w:rsidP="005201E4">
      <w:pPr>
        <w:spacing w:line="360" w:lineRule="auto"/>
        <w:jc w:val="both"/>
        <w:rPr>
          <w:lang w:val="hy-AM"/>
        </w:rPr>
      </w:pPr>
    </w:p>
    <w:p w14:paraId="3498790A" w14:textId="77777777" w:rsidR="002334EC" w:rsidRPr="00B65740" w:rsidRDefault="002334EC" w:rsidP="005201E4">
      <w:pPr>
        <w:spacing w:line="360" w:lineRule="auto"/>
        <w:jc w:val="both"/>
        <w:rPr>
          <w:lang w:val="hy-AM"/>
        </w:rPr>
      </w:pPr>
    </w:p>
    <w:p w14:paraId="474EF7C5" w14:textId="77777777" w:rsidR="005201E4" w:rsidRPr="00B65740" w:rsidRDefault="005201E4" w:rsidP="005201E4">
      <w:pPr>
        <w:spacing w:line="360" w:lineRule="auto"/>
        <w:jc w:val="both"/>
        <w:rPr>
          <w:lang w:val="hy-AM"/>
        </w:rPr>
      </w:pPr>
    </w:p>
    <w:p w14:paraId="6FCCC220" w14:textId="77777777" w:rsidR="005201E4" w:rsidRPr="00B65740" w:rsidRDefault="005201E4" w:rsidP="001D067E">
      <w:pPr>
        <w:spacing w:line="360" w:lineRule="auto"/>
        <w:jc w:val="both"/>
        <w:rPr>
          <w:lang w:val="hy-AM"/>
        </w:rPr>
      </w:pPr>
    </w:p>
    <w:p w14:paraId="6D0AB521" w14:textId="77777777" w:rsidR="00E339AF" w:rsidRPr="0087765A" w:rsidRDefault="00E339AF" w:rsidP="001D067E">
      <w:pPr>
        <w:spacing w:line="360" w:lineRule="auto"/>
        <w:jc w:val="both"/>
        <w:rPr>
          <w:lang w:val="hy-AM"/>
        </w:rPr>
      </w:pPr>
    </w:p>
    <w:p w14:paraId="330AB2FC" w14:textId="77777777" w:rsidR="005A6BB3" w:rsidRPr="005A6BB3" w:rsidRDefault="005A6BB3" w:rsidP="005A6BB3">
      <w:pPr>
        <w:pStyle w:val="ListParagraph"/>
        <w:spacing w:line="360" w:lineRule="auto"/>
        <w:jc w:val="both"/>
        <w:rPr>
          <w:lang w:val="hy-AM"/>
        </w:rPr>
      </w:pPr>
    </w:p>
    <w:p w14:paraId="6A17A508" w14:textId="77777777" w:rsidR="00141342" w:rsidRPr="001413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</w:p>
    <w:p w14:paraId="3093DA7B" w14:textId="77777777" w:rsidR="00141342" w:rsidRPr="00705969" w:rsidRDefault="00141342" w:rsidP="00363162">
      <w:pPr>
        <w:spacing w:line="360" w:lineRule="auto"/>
        <w:jc w:val="both"/>
        <w:rPr>
          <w:lang w:val="hy-AM"/>
        </w:rPr>
      </w:pPr>
    </w:p>
    <w:p w14:paraId="3025F125" w14:textId="77777777" w:rsidR="006E4678" w:rsidRPr="00705969" w:rsidRDefault="006E4678" w:rsidP="00363162">
      <w:pPr>
        <w:spacing w:line="360" w:lineRule="auto"/>
        <w:jc w:val="both"/>
        <w:rPr>
          <w:lang w:val="hy-AM"/>
        </w:rPr>
      </w:pPr>
    </w:p>
    <w:sectPr w:rsidR="006E4678" w:rsidRPr="0070596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AFCD29" w14:textId="77777777" w:rsidR="00CF31B7" w:rsidRDefault="00CF31B7" w:rsidP="00811B3F">
      <w:pPr>
        <w:spacing w:after="0"/>
      </w:pPr>
      <w:r>
        <w:separator/>
      </w:r>
    </w:p>
  </w:endnote>
  <w:endnote w:type="continuationSeparator" w:id="0">
    <w:p w14:paraId="363A0784" w14:textId="77777777" w:rsidR="00CF31B7" w:rsidRDefault="00CF31B7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BE30C" w14:textId="77777777" w:rsidR="00CF31B7" w:rsidRDefault="00CF31B7" w:rsidP="00811B3F">
      <w:pPr>
        <w:spacing w:after="0"/>
      </w:pPr>
      <w:r>
        <w:separator/>
      </w:r>
    </w:p>
  </w:footnote>
  <w:footnote w:type="continuationSeparator" w:id="0">
    <w:p w14:paraId="1DF70387" w14:textId="77777777" w:rsidR="00CF31B7" w:rsidRDefault="00CF31B7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9B7C6B"/>
    <w:multiLevelType w:val="hybridMultilevel"/>
    <w:tmpl w:val="D422DA80"/>
    <w:lvl w:ilvl="0" w:tplc="EBEEC2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560F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0EAD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10A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BE4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BAC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08C3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D4E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0CEA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D213DA"/>
    <w:multiLevelType w:val="hybridMultilevel"/>
    <w:tmpl w:val="6A408C1A"/>
    <w:lvl w:ilvl="0" w:tplc="E6F836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BA7947"/>
    <w:multiLevelType w:val="hybridMultilevel"/>
    <w:tmpl w:val="E3E45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1531F"/>
    <w:rsid w:val="00024EB2"/>
    <w:rsid w:val="000260C5"/>
    <w:rsid w:val="00087483"/>
    <w:rsid w:val="000B7D28"/>
    <w:rsid w:val="000C0BA4"/>
    <w:rsid w:val="000D180A"/>
    <w:rsid w:val="000F2A61"/>
    <w:rsid w:val="0010290C"/>
    <w:rsid w:val="0013375C"/>
    <w:rsid w:val="00141342"/>
    <w:rsid w:val="001425D1"/>
    <w:rsid w:val="00180D54"/>
    <w:rsid w:val="001D067E"/>
    <w:rsid w:val="001F77BF"/>
    <w:rsid w:val="00204429"/>
    <w:rsid w:val="00207484"/>
    <w:rsid w:val="0022579B"/>
    <w:rsid w:val="002334EC"/>
    <w:rsid w:val="00235BE5"/>
    <w:rsid w:val="00253CDC"/>
    <w:rsid w:val="00262A51"/>
    <w:rsid w:val="00270DFC"/>
    <w:rsid w:val="00280866"/>
    <w:rsid w:val="00297B63"/>
    <w:rsid w:val="002B21AD"/>
    <w:rsid w:val="002B751E"/>
    <w:rsid w:val="002D68D7"/>
    <w:rsid w:val="002D7DA9"/>
    <w:rsid w:val="002E06C5"/>
    <w:rsid w:val="002E0D83"/>
    <w:rsid w:val="002F0132"/>
    <w:rsid w:val="002F01E6"/>
    <w:rsid w:val="00307263"/>
    <w:rsid w:val="0031002F"/>
    <w:rsid w:val="0032308F"/>
    <w:rsid w:val="00342807"/>
    <w:rsid w:val="003431FB"/>
    <w:rsid w:val="00363162"/>
    <w:rsid w:val="00384F1B"/>
    <w:rsid w:val="003920F2"/>
    <w:rsid w:val="00397CBF"/>
    <w:rsid w:val="003A4ADA"/>
    <w:rsid w:val="003B2C4C"/>
    <w:rsid w:val="003D610E"/>
    <w:rsid w:val="003F4A21"/>
    <w:rsid w:val="00404D15"/>
    <w:rsid w:val="00417A78"/>
    <w:rsid w:val="004502F7"/>
    <w:rsid w:val="00466FE1"/>
    <w:rsid w:val="004708CB"/>
    <w:rsid w:val="004710D5"/>
    <w:rsid w:val="00471DD8"/>
    <w:rsid w:val="0047361C"/>
    <w:rsid w:val="00473A88"/>
    <w:rsid w:val="004A11C6"/>
    <w:rsid w:val="004A37BC"/>
    <w:rsid w:val="004A7B3D"/>
    <w:rsid w:val="004C11E8"/>
    <w:rsid w:val="004D3B27"/>
    <w:rsid w:val="0050675B"/>
    <w:rsid w:val="005201E4"/>
    <w:rsid w:val="00541FD2"/>
    <w:rsid w:val="00577512"/>
    <w:rsid w:val="005A6BB3"/>
    <w:rsid w:val="005B1903"/>
    <w:rsid w:val="005C3C55"/>
    <w:rsid w:val="005C4C72"/>
    <w:rsid w:val="005E02A5"/>
    <w:rsid w:val="0060713E"/>
    <w:rsid w:val="00654FBC"/>
    <w:rsid w:val="00661FE2"/>
    <w:rsid w:val="00663018"/>
    <w:rsid w:val="00663BBF"/>
    <w:rsid w:val="00670D0C"/>
    <w:rsid w:val="00696FFB"/>
    <w:rsid w:val="006A509B"/>
    <w:rsid w:val="006B00DF"/>
    <w:rsid w:val="006B0F82"/>
    <w:rsid w:val="006B64D1"/>
    <w:rsid w:val="006C0B77"/>
    <w:rsid w:val="006C5623"/>
    <w:rsid w:val="006D7FAC"/>
    <w:rsid w:val="006E4678"/>
    <w:rsid w:val="00702D5E"/>
    <w:rsid w:val="00703EB5"/>
    <w:rsid w:val="00705969"/>
    <w:rsid w:val="00715874"/>
    <w:rsid w:val="00716D78"/>
    <w:rsid w:val="00730F95"/>
    <w:rsid w:val="00731518"/>
    <w:rsid w:val="007328EC"/>
    <w:rsid w:val="007447A3"/>
    <w:rsid w:val="00756485"/>
    <w:rsid w:val="00761C47"/>
    <w:rsid w:val="00777637"/>
    <w:rsid w:val="00777658"/>
    <w:rsid w:val="00777C6F"/>
    <w:rsid w:val="00784B37"/>
    <w:rsid w:val="00795490"/>
    <w:rsid w:val="007D1C69"/>
    <w:rsid w:val="007D1F1F"/>
    <w:rsid w:val="007F6C7B"/>
    <w:rsid w:val="00811B3F"/>
    <w:rsid w:val="00815A05"/>
    <w:rsid w:val="008242FF"/>
    <w:rsid w:val="008267AA"/>
    <w:rsid w:val="00846DF1"/>
    <w:rsid w:val="00855618"/>
    <w:rsid w:val="00856E09"/>
    <w:rsid w:val="0085781C"/>
    <w:rsid w:val="00870751"/>
    <w:rsid w:val="00870FD1"/>
    <w:rsid w:val="0087765A"/>
    <w:rsid w:val="00887460"/>
    <w:rsid w:val="008A0C98"/>
    <w:rsid w:val="008C09F3"/>
    <w:rsid w:val="0090238B"/>
    <w:rsid w:val="0091656C"/>
    <w:rsid w:val="0092187D"/>
    <w:rsid w:val="00922C48"/>
    <w:rsid w:val="00936FD1"/>
    <w:rsid w:val="00945D11"/>
    <w:rsid w:val="009509D2"/>
    <w:rsid w:val="0095147A"/>
    <w:rsid w:val="00956DF7"/>
    <w:rsid w:val="00972708"/>
    <w:rsid w:val="009A6989"/>
    <w:rsid w:val="00A11069"/>
    <w:rsid w:val="00A2245A"/>
    <w:rsid w:val="00A72886"/>
    <w:rsid w:val="00A733C1"/>
    <w:rsid w:val="00A90C25"/>
    <w:rsid w:val="00AB1DDB"/>
    <w:rsid w:val="00AE1576"/>
    <w:rsid w:val="00B102ED"/>
    <w:rsid w:val="00B25EEC"/>
    <w:rsid w:val="00B367AA"/>
    <w:rsid w:val="00B57051"/>
    <w:rsid w:val="00B649CE"/>
    <w:rsid w:val="00B65740"/>
    <w:rsid w:val="00B90B3C"/>
    <w:rsid w:val="00B915B7"/>
    <w:rsid w:val="00B97727"/>
    <w:rsid w:val="00BA09C1"/>
    <w:rsid w:val="00BB0244"/>
    <w:rsid w:val="00BB3831"/>
    <w:rsid w:val="00BC20E6"/>
    <w:rsid w:val="00BC50E1"/>
    <w:rsid w:val="00BC7180"/>
    <w:rsid w:val="00BD6104"/>
    <w:rsid w:val="00BE5DC8"/>
    <w:rsid w:val="00BF40E3"/>
    <w:rsid w:val="00C25900"/>
    <w:rsid w:val="00C313E6"/>
    <w:rsid w:val="00C455F8"/>
    <w:rsid w:val="00C755DC"/>
    <w:rsid w:val="00C76706"/>
    <w:rsid w:val="00C92FAC"/>
    <w:rsid w:val="00CD2B1E"/>
    <w:rsid w:val="00CF31B7"/>
    <w:rsid w:val="00CF6CC7"/>
    <w:rsid w:val="00D13C2F"/>
    <w:rsid w:val="00D347A2"/>
    <w:rsid w:val="00D40072"/>
    <w:rsid w:val="00D475B2"/>
    <w:rsid w:val="00D53618"/>
    <w:rsid w:val="00D6045D"/>
    <w:rsid w:val="00D719CB"/>
    <w:rsid w:val="00D81645"/>
    <w:rsid w:val="00D968C5"/>
    <w:rsid w:val="00DA1AFB"/>
    <w:rsid w:val="00DE4FA0"/>
    <w:rsid w:val="00DF3A9B"/>
    <w:rsid w:val="00DF4F92"/>
    <w:rsid w:val="00E04B49"/>
    <w:rsid w:val="00E32932"/>
    <w:rsid w:val="00E339AF"/>
    <w:rsid w:val="00E717D1"/>
    <w:rsid w:val="00E762AA"/>
    <w:rsid w:val="00E77E77"/>
    <w:rsid w:val="00E95A99"/>
    <w:rsid w:val="00E97064"/>
    <w:rsid w:val="00EA59DF"/>
    <w:rsid w:val="00EB1BC4"/>
    <w:rsid w:val="00ED0E33"/>
    <w:rsid w:val="00EE4070"/>
    <w:rsid w:val="00EF2E0D"/>
    <w:rsid w:val="00F0311B"/>
    <w:rsid w:val="00F12C76"/>
    <w:rsid w:val="00F12DB1"/>
    <w:rsid w:val="00F159E2"/>
    <w:rsid w:val="00F620DE"/>
    <w:rsid w:val="00F95A4D"/>
    <w:rsid w:val="00FA4B8C"/>
    <w:rsid w:val="00FA747C"/>
    <w:rsid w:val="00FB66AA"/>
    <w:rsid w:val="00FC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link w:val="Heading1Char"/>
    <w:uiPriority w:val="9"/>
    <w:qFormat/>
    <w:rsid w:val="00ED0E33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  <w:style w:type="character" w:customStyle="1" w:styleId="Heading1Char">
    <w:name w:val="Heading 1 Char"/>
    <w:basedOn w:val="DefaultParagraphFont"/>
    <w:link w:val="Heading1"/>
    <w:uiPriority w:val="9"/>
    <w:rsid w:val="00ED0E33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0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0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0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8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A3FE7-AFA3-432C-BF80-DD5EED82B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5658</TotalTime>
  <Pages>5</Pages>
  <Words>604</Words>
  <Characters>3447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88</cp:revision>
  <dcterms:created xsi:type="dcterms:W3CDTF">2022-06-14T11:50:00Z</dcterms:created>
  <dcterms:modified xsi:type="dcterms:W3CDTF">2022-08-19T13:53:00Z</dcterms:modified>
</cp:coreProperties>
</file>