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25A06" w14:textId="1ECCF39D" w:rsidR="00756485" w:rsidRPr="00D166C9" w:rsidRDefault="00F73B14" w:rsidP="00D166C9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D166C9">
        <w:rPr>
          <w:b/>
          <w:bCs/>
          <w:sz w:val="32"/>
          <w:szCs w:val="32"/>
          <w:lang w:val="hy-AM"/>
        </w:rPr>
        <w:t xml:space="preserve">Ինչ է </w:t>
      </w:r>
      <w:r w:rsidRPr="00D166C9">
        <w:rPr>
          <w:b/>
          <w:bCs/>
          <w:sz w:val="32"/>
          <w:szCs w:val="32"/>
          <w:lang w:val="en-US"/>
        </w:rPr>
        <w:t xml:space="preserve">Spring Framework – </w:t>
      </w:r>
      <w:r w:rsidRPr="00D166C9">
        <w:rPr>
          <w:b/>
          <w:bCs/>
          <w:sz w:val="32"/>
          <w:szCs w:val="32"/>
          <w:lang w:val="hy-AM"/>
        </w:rPr>
        <w:t>ը</w:t>
      </w:r>
    </w:p>
    <w:p w14:paraId="37AA8BB4" w14:textId="35B02438" w:rsidR="00F73B14" w:rsidRDefault="00F73B14" w:rsidP="00D166C9">
      <w:pPr>
        <w:spacing w:line="360" w:lineRule="auto"/>
        <w:jc w:val="both"/>
        <w:rPr>
          <w:lang w:val="hy-AM"/>
        </w:rPr>
      </w:pPr>
      <w:r w:rsidRPr="00F73B14">
        <w:rPr>
          <w:lang w:val="hy-AM"/>
        </w:rPr>
        <w:t xml:space="preserve">Framework – </w:t>
      </w:r>
      <w:r>
        <w:rPr>
          <w:lang w:val="hy-AM"/>
        </w:rPr>
        <w:t>ը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իրենից ներկայացնում է կարկաս, պլատֆոր որը սահմանում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 կառուցվածքը և հեշտացնում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>ի կոմպոնենտների մշակումը և դրանց ինտեգրումը</w:t>
      </w:r>
      <w:r w:rsidR="004E4BC9">
        <w:rPr>
          <w:lang w:val="hy-AM"/>
        </w:rPr>
        <w:t>։</w:t>
      </w:r>
      <w:r w:rsidR="00184D44">
        <w:rPr>
          <w:lang w:val="hy-AM"/>
        </w:rPr>
        <w:t xml:space="preserve"> </w:t>
      </w:r>
      <w:r w:rsidR="00184D44" w:rsidRPr="00184D44">
        <w:rPr>
          <w:lang w:val="hy-AM"/>
        </w:rPr>
        <w:t>F</w:t>
      </w:r>
      <w:r w:rsidR="00184D44" w:rsidRPr="004E4BC9">
        <w:rPr>
          <w:lang w:val="hy-AM"/>
        </w:rPr>
        <w:t>ramework</w:t>
      </w:r>
      <w:r w:rsidR="00184D44" w:rsidRPr="00184D44">
        <w:rPr>
          <w:lang w:val="hy-AM"/>
        </w:rPr>
        <w:t xml:space="preserve"> - </w:t>
      </w:r>
      <w:r w:rsidR="00184D44">
        <w:rPr>
          <w:lang w:val="hy-AM"/>
        </w:rPr>
        <w:t>ը</w:t>
      </w:r>
      <w:r w:rsidR="004E4BC9">
        <w:rPr>
          <w:lang w:val="hy-AM"/>
        </w:rPr>
        <w:t xml:space="preserve"> </w:t>
      </w:r>
      <w:r w:rsidR="00347CA2">
        <w:rPr>
          <w:lang w:val="hy-AM"/>
        </w:rPr>
        <w:t>ա</w:t>
      </w:r>
      <w:r w:rsidR="004E4BC9">
        <w:rPr>
          <w:lang w:val="hy-AM"/>
        </w:rPr>
        <w:t>վելի</w:t>
      </w:r>
      <w:r w:rsidR="00184D44">
        <w:rPr>
          <w:lang w:val="hy-AM"/>
        </w:rPr>
        <w:t xml:space="preserve"> լայն հասկացություն </w:t>
      </w:r>
      <w:r w:rsidR="004E4BC9">
        <w:rPr>
          <w:lang w:val="hy-AM"/>
        </w:rPr>
        <w:t xml:space="preserve">է քան սովորական </w:t>
      </w:r>
      <w:r w:rsidR="00347CA2" w:rsidRPr="00347CA2">
        <w:rPr>
          <w:lang w:val="hy-AM"/>
        </w:rPr>
        <w:t>Java</w:t>
      </w:r>
      <w:r w:rsidR="00347CA2">
        <w:rPr>
          <w:lang w:val="hy-AM"/>
        </w:rPr>
        <w:t xml:space="preserve"> </w:t>
      </w:r>
      <w:r w:rsidR="004E4BC9">
        <w:rPr>
          <w:lang w:val="hy-AM"/>
        </w:rPr>
        <w:t xml:space="preserve">գրադարանը, գրադարանը դա կոդի կտոր է որը իմպորտ է արվում և օգտագործվում իսկ </w:t>
      </w:r>
      <w:r w:rsidR="004E4BC9" w:rsidRPr="004E4BC9">
        <w:rPr>
          <w:lang w:val="hy-AM"/>
        </w:rPr>
        <w:t xml:space="preserve">framework </w:t>
      </w:r>
      <w:r w:rsidR="004E4BC9">
        <w:rPr>
          <w:lang w:val="hy-AM"/>
        </w:rPr>
        <w:t>–</w:t>
      </w:r>
      <w:r w:rsidR="004E4BC9" w:rsidRPr="004E4BC9">
        <w:rPr>
          <w:lang w:val="hy-AM"/>
        </w:rPr>
        <w:t xml:space="preserve"> </w:t>
      </w:r>
      <w:r w:rsidR="004E4BC9">
        <w:rPr>
          <w:lang w:val="hy-AM"/>
        </w:rPr>
        <w:t>ը սահմանում է կառուցվածքը, տրամադրում պատտերներ և այլն</w:t>
      </w:r>
      <w:r w:rsidR="00925C62">
        <w:rPr>
          <w:lang w:val="hy-AM"/>
        </w:rPr>
        <w:t xml:space="preserve">։ </w:t>
      </w:r>
      <w:r w:rsidR="00925C62" w:rsidRPr="005D273F">
        <w:rPr>
          <w:lang w:val="hy-AM"/>
        </w:rPr>
        <w:t xml:space="preserve">Ներդրվել է 2003 – ին, ընթացիկ վերսիան </w:t>
      </w:r>
      <w:r w:rsidR="005D273F" w:rsidRPr="009F5237">
        <w:rPr>
          <w:lang w:val="hy-AM"/>
        </w:rPr>
        <w:t>6</w:t>
      </w:r>
      <w:r w:rsidR="00925C62" w:rsidRPr="005D273F">
        <w:rPr>
          <w:lang w:val="hy-AM"/>
        </w:rPr>
        <w:t xml:space="preserve"> – ն է</w:t>
      </w:r>
      <w:r w:rsidR="005D273F" w:rsidRPr="009F5237">
        <w:rPr>
          <w:lang w:val="hy-AM"/>
        </w:rPr>
        <w:t xml:space="preserve"> (11.2022)</w:t>
      </w:r>
      <w:r w:rsidR="00925C62" w:rsidRPr="005D273F">
        <w:rPr>
          <w:lang w:val="hy-AM"/>
        </w:rPr>
        <w:t>։</w:t>
      </w:r>
    </w:p>
    <w:p w14:paraId="49A9F424" w14:textId="01B343E9" w:rsidR="0018753A" w:rsidRDefault="0018753A" w:rsidP="00D166C9">
      <w:pPr>
        <w:spacing w:line="360" w:lineRule="auto"/>
        <w:jc w:val="both"/>
        <w:rPr>
          <w:lang w:val="hy-AM"/>
        </w:rPr>
      </w:pPr>
      <w:r w:rsidRPr="0018753A">
        <w:rPr>
          <w:lang w:val="hy-AM"/>
        </w:rPr>
        <w:t xml:space="preserve">Spring Framework – </w:t>
      </w:r>
      <w:r>
        <w:rPr>
          <w:lang w:val="hy-AM"/>
        </w:rPr>
        <w:t>ը</w:t>
      </w:r>
      <w:r w:rsidRPr="0018753A">
        <w:rPr>
          <w:lang w:val="hy-AM"/>
        </w:rPr>
        <w:t xml:space="preserve"> </w:t>
      </w:r>
      <w:r>
        <w:rPr>
          <w:lang w:val="hy-AM"/>
        </w:rPr>
        <w:t xml:space="preserve">կոմպոնենտների հավաքածու է, որը հեշտացնում է </w:t>
      </w:r>
      <w:r w:rsidRPr="0018753A">
        <w:rPr>
          <w:lang w:val="hy-AM"/>
        </w:rPr>
        <w:t xml:space="preserve">Java </w:t>
      </w:r>
      <w:r>
        <w:rPr>
          <w:lang w:val="hy-AM"/>
        </w:rPr>
        <w:t>–</w:t>
      </w:r>
      <w:r w:rsidRPr="0018753A">
        <w:rPr>
          <w:lang w:val="hy-AM"/>
        </w:rPr>
        <w:t xml:space="preserve"> </w:t>
      </w:r>
      <w:r>
        <w:rPr>
          <w:lang w:val="hy-AM"/>
        </w:rPr>
        <w:t>ով աշխատանքը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օր՝ </w:t>
      </w:r>
      <w:r w:rsidR="00630823" w:rsidRPr="00630823">
        <w:rPr>
          <w:lang w:val="hy-AM"/>
        </w:rPr>
        <w:t>application context,</w:t>
      </w:r>
      <w:r w:rsidR="00630823">
        <w:rPr>
          <w:lang w:val="hy-AM"/>
        </w:rPr>
        <w:t xml:space="preserve"> </w:t>
      </w:r>
      <w:r w:rsidR="009F5237" w:rsidRPr="009F5237">
        <w:rPr>
          <w:lang w:val="hy-AM"/>
        </w:rPr>
        <w:t xml:space="preserve">dependency injection, db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ի հետ աշխատանքի հեշտացված մեխանիզմներ, </w:t>
      </w:r>
      <w:r w:rsidR="009F5237" w:rsidRPr="009F5237">
        <w:rPr>
          <w:lang w:val="hy-AM"/>
        </w:rPr>
        <w:t xml:space="preserve">spring mvc (spring framework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>ի մաս</w:t>
      </w:r>
      <w:r w:rsidR="009F5237" w:rsidRPr="009F5237">
        <w:rPr>
          <w:lang w:val="hy-AM"/>
        </w:rPr>
        <w:t>)</w:t>
      </w:r>
      <w:r w:rsidR="0016077C">
        <w:rPr>
          <w:lang w:val="hy-AM"/>
        </w:rPr>
        <w:t xml:space="preserve"> կոմպոնենտ </w:t>
      </w:r>
      <w:r w:rsidR="0016077C" w:rsidRPr="0016077C">
        <w:rPr>
          <w:lang w:val="hy-AM"/>
        </w:rPr>
        <w:t xml:space="preserve">web app </w:t>
      </w:r>
      <w:r w:rsidR="0016077C">
        <w:rPr>
          <w:lang w:val="hy-AM"/>
        </w:rPr>
        <w:t>–</w:t>
      </w:r>
      <w:r w:rsidR="0016077C" w:rsidRPr="0016077C">
        <w:rPr>
          <w:lang w:val="hy-AM"/>
        </w:rPr>
        <w:t xml:space="preserve"> </w:t>
      </w:r>
      <w:r w:rsidR="0016077C">
        <w:rPr>
          <w:lang w:val="hy-AM"/>
        </w:rPr>
        <w:t>ներ</w:t>
      </w:r>
      <w:r w:rsidR="00FA6392" w:rsidRPr="00FA6392">
        <w:rPr>
          <w:lang w:val="hy-AM"/>
        </w:rPr>
        <w:t xml:space="preserve"> </w:t>
      </w:r>
      <w:r w:rsidR="00FA6392">
        <w:rPr>
          <w:lang w:val="hy-AM"/>
        </w:rPr>
        <w:t>ստեղծելու</w:t>
      </w:r>
      <w:r w:rsidR="0016077C">
        <w:rPr>
          <w:lang w:val="hy-AM"/>
        </w:rPr>
        <w:t xml:space="preserve"> համար։</w:t>
      </w:r>
      <w:r w:rsidR="00314742">
        <w:rPr>
          <w:lang w:val="hy-AM"/>
        </w:rPr>
        <w:t xml:space="preserve"> </w:t>
      </w:r>
      <w:r w:rsidR="00314742" w:rsidRPr="00314742">
        <w:rPr>
          <w:lang w:val="hy-AM"/>
        </w:rPr>
        <w:t xml:space="preserve">spring mvc – </w:t>
      </w:r>
      <w:r w:rsidR="00314742">
        <w:rPr>
          <w:lang w:val="hy-AM"/>
        </w:rPr>
        <w:t>ն</w:t>
      </w:r>
      <w:r w:rsidR="009F400E">
        <w:rPr>
          <w:lang w:val="hy-AM"/>
        </w:rPr>
        <w:t xml:space="preserve"> </w:t>
      </w:r>
      <w:r w:rsidR="009F400E" w:rsidRPr="009F400E">
        <w:rPr>
          <w:lang w:val="hy-AM"/>
        </w:rPr>
        <w:t>Java EE</w:t>
      </w:r>
      <w:r w:rsidR="00314742">
        <w:rPr>
          <w:lang w:val="hy-AM"/>
        </w:rPr>
        <w:t xml:space="preserve"> սերվլետի համամատ ավելի արդիական է և հարմար օգտագործման համար։</w:t>
      </w:r>
    </w:p>
    <w:p w14:paraId="5540E589" w14:textId="13934517" w:rsidR="0032098C" w:rsidRDefault="0032098C" w:rsidP="00D166C9">
      <w:pPr>
        <w:spacing w:line="360" w:lineRule="auto"/>
        <w:jc w:val="both"/>
        <w:rPr>
          <w:lang w:val="hy-AM"/>
        </w:rPr>
      </w:pPr>
      <w:r w:rsidRPr="0032098C">
        <w:rPr>
          <w:lang w:val="hy-AM"/>
        </w:rPr>
        <w:t xml:space="preserve">Spring framework – </w:t>
      </w:r>
      <w:r>
        <w:rPr>
          <w:lang w:val="hy-AM"/>
        </w:rPr>
        <w:t xml:space="preserve">ի այլ կոմպոնենտներ են՝ </w:t>
      </w:r>
    </w:p>
    <w:p w14:paraId="13CE496B" w14:textId="04D8C219" w:rsidR="0032098C" w:rsidRDefault="0032098C" w:rsidP="00D166C9">
      <w:pPr>
        <w:spacing w:line="360" w:lineRule="auto"/>
        <w:jc w:val="both"/>
        <w:rPr>
          <w:lang w:val="hy-AM"/>
        </w:rPr>
      </w:pPr>
      <w:r w:rsidRPr="00C608BE">
        <w:rPr>
          <w:lang w:val="hy-AM"/>
        </w:rPr>
        <w:t xml:space="preserve">Security – </w:t>
      </w:r>
      <w:r>
        <w:rPr>
          <w:lang w:val="hy-AM"/>
        </w:rPr>
        <w:t>անվտանգության համար</w:t>
      </w:r>
    </w:p>
    <w:p w14:paraId="0A9AFE52" w14:textId="73556AD3" w:rsidR="002C0276" w:rsidRDefault="002C0276" w:rsidP="00D166C9">
      <w:pPr>
        <w:spacing w:line="360" w:lineRule="auto"/>
        <w:jc w:val="both"/>
        <w:rPr>
          <w:lang w:val="hy-AM"/>
        </w:rPr>
      </w:pPr>
      <w:r w:rsidRPr="002C0276">
        <w:rPr>
          <w:lang w:val="hy-AM"/>
        </w:rPr>
        <w:t xml:space="preserve">Boot – </w:t>
      </w:r>
      <w:r>
        <w:rPr>
          <w:lang w:val="hy-AM"/>
        </w:rPr>
        <w:t xml:space="preserve">հեշտացնում է </w:t>
      </w:r>
      <w:r w:rsidRPr="002C0276">
        <w:rPr>
          <w:lang w:val="hy-AM"/>
        </w:rPr>
        <w:t xml:space="preserve">spring app </w:t>
      </w:r>
      <w:r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 xml:space="preserve">ների ստեղծումը, ձերբազատում է հավելյալ </w:t>
      </w:r>
      <w:r w:rsidRPr="002C0276">
        <w:rPr>
          <w:lang w:val="hy-AM"/>
        </w:rPr>
        <w:t xml:space="preserve">config </w:t>
      </w:r>
      <w:r w:rsidR="00C608BE"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>ներից</w:t>
      </w:r>
    </w:p>
    <w:p w14:paraId="4BFB70F6" w14:textId="5CC3E7ED" w:rsidR="00C608BE" w:rsidRDefault="00C608BE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Հասարակ </w:t>
      </w:r>
      <w:r w:rsidRPr="00C608BE">
        <w:rPr>
          <w:lang w:val="hy-AM"/>
        </w:rPr>
        <w:t xml:space="preserve">app </w:t>
      </w:r>
      <w:r>
        <w:rPr>
          <w:lang w:val="hy-AM"/>
        </w:rPr>
        <w:t xml:space="preserve">ստեղծելու համար պետք են հետևյալ </w:t>
      </w:r>
      <w:r w:rsidRPr="00C608BE">
        <w:rPr>
          <w:lang w:val="hy-AM"/>
        </w:rPr>
        <w:t xml:space="preserve">dependency </w:t>
      </w:r>
      <w:r>
        <w:rPr>
          <w:lang w:val="hy-AM"/>
        </w:rPr>
        <w:t>–</w:t>
      </w:r>
      <w:r w:rsidRPr="00C608BE">
        <w:rPr>
          <w:lang w:val="hy-AM"/>
        </w:rPr>
        <w:t xml:space="preserve"> </w:t>
      </w:r>
      <w:r>
        <w:rPr>
          <w:lang w:val="hy-AM"/>
        </w:rPr>
        <w:t>ները՝</w:t>
      </w:r>
    </w:p>
    <w:p w14:paraId="62A56149" w14:textId="71A10936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spring-core</w:t>
      </w:r>
    </w:p>
    <w:p w14:paraId="49EB4285" w14:textId="0EA4D528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spring-beans</w:t>
      </w:r>
    </w:p>
    <w:p w14:paraId="64921195" w14:textId="372F7621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spring-context</w:t>
      </w:r>
    </w:p>
    <w:p w14:paraId="32D39812" w14:textId="7A7DBA56" w:rsidR="00D166C9" w:rsidRDefault="00D166C9" w:rsidP="00D166C9">
      <w:pPr>
        <w:spacing w:line="360" w:lineRule="auto"/>
        <w:jc w:val="both"/>
        <w:rPr>
          <w:lang w:val="en-US"/>
        </w:rPr>
      </w:pPr>
    </w:p>
    <w:p w14:paraId="4462603D" w14:textId="2CD618D0" w:rsidR="00D166C9" w:rsidRPr="00D166C9" w:rsidRDefault="00D166C9" w:rsidP="00D166C9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w:r w:rsidRPr="00D166C9">
        <w:rPr>
          <w:b/>
          <w:bCs/>
          <w:sz w:val="32"/>
          <w:szCs w:val="32"/>
          <w:lang w:val="en-US"/>
        </w:rPr>
        <w:t>Inversion of Control</w:t>
      </w:r>
    </w:p>
    <w:p w14:paraId="13672C26" w14:textId="4F5F3E12" w:rsidR="00F73B14" w:rsidRDefault="00D166C9" w:rsidP="00D166C9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Java </w:t>
      </w:r>
      <w:r>
        <w:rPr>
          <w:lang w:val="hy-AM"/>
        </w:rPr>
        <w:t>կլասսների մեջ կարող են լինել կախվածություններ այլ կլասսներից որոնք բարդացնում են աշխատանքը։ Ավելի ճկուն լինելու համար օգտագործվում են ինտերֆեյսները և աբստրակտ կլասսները։</w:t>
      </w:r>
      <w:r w:rsidR="00C80BE6" w:rsidRPr="00C80BE6">
        <w:rPr>
          <w:lang w:val="hy-AM"/>
        </w:rPr>
        <w:t xml:space="preserve"> </w:t>
      </w:r>
      <w:r w:rsidR="00C80BE6">
        <w:rPr>
          <w:lang w:val="hy-AM"/>
        </w:rPr>
        <w:t xml:space="preserve">Սրանից բացի խնդրահարույց է </w:t>
      </w:r>
      <w:r w:rsidR="00C80BE6">
        <w:rPr>
          <w:lang w:val="hy-AM"/>
        </w:rPr>
        <w:lastRenderedPageBreak/>
        <w:t>նաև օբյեկտների ստեղծումը, կարիք է առաջանում անընդհատ ստեղծել նոր օբյեկտ</w:t>
      </w:r>
      <w:r w:rsidR="00814973" w:rsidRPr="00814973">
        <w:rPr>
          <w:lang w:val="hy-AM"/>
        </w:rPr>
        <w:t xml:space="preserve">, </w:t>
      </w:r>
      <w:r w:rsidR="00814973">
        <w:rPr>
          <w:lang w:val="hy-AM"/>
        </w:rPr>
        <w:t>կլասսը ինք է ստեղծում իր կախվածությունների էկզեմպլյարները</w:t>
      </w:r>
      <w:r w:rsidR="00C80BE6">
        <w:rPr>
          <w:lang w:val="hy-AM"/>
        </w:rPr>
        <w:t xml:space="preserve">։ Սրա լուծման համար օգտագործվում են </w:t>
      </w:r>
      <w:r w:rsidR="00C80BE6" w:rsidRPr="003A52AB">
        <w:rPr>
          <w:lang w:val="hy-AM"/>
        </w:rPr>
        <w:t xml:space="preserve">bean – </w:t>
      </w:r>
      <w:r w:rsidR="00C80BE6">
        <w:rPr>
          <w:lang w:val="hy-AM"/>
        </w:rPr>
        <w:t>երի հայտարարումը։</w:t>
      </w:r>
    </w:p>
    <w:p w14:paraId="0461234D" w14:textId="13DD1A19" w:rsidR="005109DC" w:rsidRDefault="005109DC" w:rsidP="00D166C9">
      <w:pPr>
        <w:spacing w:line="360" w:lineRule="auto"/>
        <w:jc w:val="both"/>
        <w:rPr>
          <w:lang w:val="hy-AM"/>
        </w:rPr>
      </w:pPr>
      <w:r w:rsidRPr="005109DC">
        <w:rPr>
          <w:lang w:val="hy-AM"/>
        </w:rPr>
        <w:t xml:space="preserve">Java bean – </w:t>
      </w:r>
      <w:r>
        <w:rPr>
          <w:lang w:val="hy-AM"/>
        </w:rPr>
        <w:t xml:space="preserve">ը սովորական օբյեկտ է, </w:t>
      </w:r>
      <w:r w:rsidRPr="005109DC">
        <w:rPr>
          <w:lang w:val="hy-AM"/>
        </w:rPr>
        <w:t xml:space="preserve">bean </w:t>
      </w:r>
      <w:r>
        <w:rPr>
          <w:lang w:val="hy-AM"/>
        </w:rPr>
        <w:t xml:space="preserve">կոչվում է երբ այն ստեղծվում է </w:t>
      </w:r>
      <w:r w:rsidRPr="005109DC">
        <w:rPr>
          <w:lang w:val="hy-AM"/>
        </w:rPr>
        <w:t xml:space="preserve">spring </w:t>
      </w:r>
      <w:r>
        <w:rPr>
          <w:lang w:val="hy-AM"/>
        </w:rPr>
        <w:t>–</w:t>
      </w:r>
      <w:r w:rsidRPr="005109DC">
        <w:rPr>
          <w:lang w:val="hy-AM"/>
        </w:rPr>
        <w:t xml:space="preserve"> </w:t>
      </w:r>
      <w:r>
        <w:rPr>
          <w:lang w:val="hy-AM"/>
        </w:rPr>
        <w:t>ի միջոցով։</w:t>
      </w:r>
    </w:p>
    <w:p w14:paraId="243EF797" w14:textId="1A95FB26" w:rsidR="00814973" w:rsidRDefault="00814973" w:rsidP="00D166C9">
      <w:pPr>
        <w:spacing w:line="360" w:lineRule="auto"/>
        <w:jc w:val="both"/>
        <w:rPr>
          <w:lang w:val="hy-AM"/>
        </w:rPr>
      </w:pPr>
      <w:r w:rsidRPr="00814973">
        <w:rPr>
          <w:lang w:val="hy-AM"/>
        </w:rPr>
        <w:t xml:space="preserve">IoC </w:t>
      </w:r>
      <w:r>
        <w:rPr>
          <w:lang w:val="hy-AM"/>
        </w:rPr>
        <w:t>– ի սկզբունքի համաձայն կլասսի կախվածությունները պետք է ներդրվեն արտաքինից այլ ոչ թե</w:t>
      </w:r>
      <w:r w:rsidR="00674413">
        <w:rPr>
          <w:lang w:val="hy-AM"/>
        </w:rPr>
        <w:t xml:space="preserve"> հայտարարվեն</w:t>
      </w:r>
      <w:r>
        <w:rPr>
          <w:lang w:val="hy-AM"/>
        </w:rPr>
        <w:t xml:space="preserve"> կլասսի </w:t>
      </w:r>
      <w:r w:rsidR="00553804">
        <w:rPr>
          <w:lang w:val="hy-AM"/>
        </w:rPr>
        <w:t>մեջ</w:t>
      </w:r>
      <w:r>
        <w:rPr>
          <w:lang w:val="hy-AM"/>
        </w:rPr>
        <w:t>։</w:t>
      </w:r>
      <w:r w:rsidR="00553804" w:rsidRPr="00553804">
        <w:rPr>
          <w:lang w:val="hy-AM"/>
        </w:rPr>
        <w:t xml:space="preserve"> IoC – </w:t>
      </w:r>
      <w:r w:rsidR="00553804">
        <w:rPr>
          <w:lang w:val="hy-AM"/>
        </w:rPr>
        <w:t xml:space="preserve">ը դա ծրագրային միջավայրում կառուցվածքային լուծում է որի ժամանակ կլասսը ոչ թե ինքն է ստեղծում իր կախվածությունները այլ դրանք </w:t>
      </w:r>
      <w:r w:rsidR="007206E7">
        <w:rPr>
          <w:lang w:val="hy-AM"/>
        </w:rPr>
        <w:t>ներդվում են</w:t>
      </w:r>
      <w:r w:rsidR="00553804">
        <w:rPr>
          <w:lang w:val="hy-AM"/>
        </w:rPr>
        <w:t xml:space="preserve"> </w:t>
      </w:r>
      <w:r w:rsidR="00553804" w:rsidRPr="00553804">
        <w:rPr>
          <w:lang w:val="hy-AM"/>
        </w:rPr>
        <w:t>(inject)</w:t>
      </w:r>
      <w:r w:rsidR="00553804">
        <w:rPr>
          <w:lang w:val="hy-AM"/>
        </w:rPr>
        <w:t xml:space="preserve"> դրսից</w:t>
      </w:r>
      <w:r w:rsidR="00C73368">
        <w:rPr>
          <w:lang w:val="hy-AM"/>
        </w:rPr>
        <w:t>։</w:t>
      </w:r>
    </w:p>
    <w:p w14:paraId="06D09D33" w14:textId="5B34914A" w:rsidR="003A52AB" w:rsidRDefault="003A52AB" w:rsidP="00D166C9">
      <w:pPr>
        <w:spacing w:line="360" w:lineRule="auto"/>
        <w:jc w:val="both"/>
        <w:rPr>
          <w:lang w:val="hy-AM"/>
        </w:rPr>
      </w:pPr>
      <w:r w:rsidRPr="00175A55">
        <w:rPr>
          <w:lang w:val="hy-AM"/>
        </w:rPr>
        <w:t xml:space="preserve">Ioc </w:t>
      </w:r>
      <w:r>
        <w:rPr>
          <w:lang w:val="hy-AM"/>
        </w:rPr>
        <w:t xml:space="preserve">կամ </w:t>
      </w:r>
      <w:r w:rsidRPr="00175A55">
        <w:rPr>
          <w:lang w:val="hy-AM"/>
        </w:rPr>
        <w:t xml:space="preserve">(dependency injection) </w:t>
      </w:r>
      <w:r>
        <w:rPr>
          <w:lang w:val="hy-AM"/>
        </w:rPr>
        <w:t>մեխանիզմ է որի ժամանակ օբյեկտները սահմանում են իրենց կախվածությունները այլ օբյեկտներից միայն կոնստրուկտորի</w:t>
      </w:r>
      <w:r w:rsidR="00175A55">
        <w:rPr>
          <w:lang w:val="hy-AM"/>
        </w:rPr>
        <w:t>, կամ</w:t>
      </w:r>
      <w:r w:rsidR="00084A63" w:rsidRPr="00084A63">
        <w:rPr>
          <w:lang w:val="hy-AM"/>
        </w:rPr>
        <w:t xml:space="preserve"> </w:t>
      </w:r>
      <w:r w:rsidR="0061047C" w:rsidRPr="0061047C">
        <w:rPr>
          <w:lang w:val="hy-AM"/>
        </w:rPr>
        <w:t>factor</w:t>
      </w:r>
      <w:r w:rsidR="0061047C" w:rsidRPr="00C41AF5">
        <w:rPr>
          <w:lang w:val="hy-AM"/>
        </w:rPr>
        <w:t>y</w:t>
      </w:r>
      <w:r w:rsidR="00084A63" w:rsidRPr="00084A63">
        <w:rPr>
          <w:lang w:val="hy-AM"/>
        </w:rPr>
        <w:t> </w:t>
      </w:r>
      <w:r w:rsidR="00175A55">
        <w:rPr>
          <w:lang w:val="hy-AM"/>
        </w:rPr>
        <w:t xml:space="preserve">մեթոդի </w:t>
      </w:r>
      <w:r>
        <w:rPr>
          <w:lang w:val="hy-AM"/>
        </w:rPr>
        <w:t>արգումենտների միջոցով</w:t>
      </w:r>
      <w:r w:rsidR="00175A55">
        <w:rPr>
          <w:lang w:val="hy-AM"/>
        </w:rPr>
        <w:t>։</w:t>
      </w:r>
      <w:r w:rsidR="00F13B73">
        <w:rPr>
          <w:lang w:val="hy-AM"/>
        </w:rPr>
        <w:t xml:space="preserve"> Դրանից հետո կոնտեյները </w:t>
      </w:r>
      <w:r w:rsidR="00F13B73" w:rsidRPr="00084A63">
        <w:rPr>
          <w:lang w:val="hy-AM"/>
        </w:rPr>
        <w:t xml:space="preserve">bean - </w:t>
      </w:r>
      <w:r w:rsidR="00F13B73">
        <w:rPr>
          <w:lang w:val="hy-AM"/>
        </w:rPr>
        <w:t>երի ստեղծման ժամանակ ներդնում է այդ կախվածությունները։</w:t>
      </w:r>
      <w:r w:rsidR="009E5EF9" w:rsidRPr="009E5EF9">
        <w:rPr>
          <w:lang w:val="hy-AM"/>
        </w:rPr>
        <w:t xml:space="preserve"> Ioc – </w:t>
      </w:r>
      <w:r w:rsidR="009E5EF9">
        <w:rPr>
          <w:lang w:val="hy-AM"/>
        </w:rPr>
        <w:t xml:space="preserve">ի հիմքը </w:t>
      </w:r>
      <w:r w:rsidR="009E5EF9" w:rsidRPr="009E5EF9">
        <w:rPr>
          <w:lang w:val="hy-AM"/>
        </w:rPr>
        <w:t>org.springframework.beans</w:t>
      </w:r>
      <w:r w:rsidR="00242531">
        <w:rPr>
          <w:lang w:val="hy-AM"/>
        </w:rPr>
        <w:t xml:space="preserve"> և</w:t>
      </w:r>
      <w:r w:rsidR="009E5EF9" w:rsidRPr="009E5EF9">
        <w:rPr>
          <w:lang w:val="hy-AM"/>
        </w:rPr>
        <w:t> org.springframework.context</w:t>
      </w:r>
      <w:r w:rsidR="009E5EF9">
        <w:rPr>
          <w:lang w:val="hy-AM"/>
        </w:rPr>
        <w:t xml:space="preserve"> </w:t>
      </w:r>
      <w:r w:rsidR="009E5EF9" w:rsidRPr="009E5EF9">
        <w:rPr>
          <w:lang w:val="hy-AM"/>
        </w:rPr>
        <w:t xml:space="preserve">package </w:t>
      </w:r>
      <w:r w:rsidR="009E5EF9">
        <w:rPr>
          <w:lang w:val="hy-AM"/>
        </w:rPr>
        <w:t>–</w:t>
      </w:r>
      <w:r w:rsidR="009E5EF9" w:rsidRPr="009E5EF9">
        <w:rPr>
          <w:lang w:val="hy-AM"/>
        </w:rPr>
        <w:t xml:space="preserve"> </w:t>
      </w:r>
      <w:r w:rsidR="009E5EF9">
        <w:rPr>
          <w:lang w:val="hy-AM"/>
        </w:rPr>
        <w:t>ներն են։</w:t>
      </w:r>
      <w:r w:rsidR="00242531">
        <w:rPr>
          <w:lang w:val="hy-AM"/>
        </w:rPr>
        <w:t xml:space="preserve"> </w:t>
      </w:r>
      <w:r w:rsidR="00242531" w:rsidRPr="00242531">
        <w:rPr>
          <w:lang w:val="hy-AM"/>
        </w:rPr>
        <w:t xml:space="preserve">Spring – </w:t>
      </w:r>
      <w:r w:rsidR="00242531">
        <w:rPr>
          <w:lang w:val="hy-AM"/>
        </w:rPr>
        <w:t xml:space="preserve">ում օբյեկտները որոնք կազմում են </w:t>
      </w:r>
      <w:r w:rsidR="00242531" w:rsidRPr="00242531">
        <w:rPr>
          <w:lang w:val="hy-AM"/>
        </w:rPr>
        <w:t xml:space="preserve">app – </w:t>
      </w:r>
      <w:r w:rsidR="00242531">
        <w:rPr>
          <w:lang w:val="hy-AM"/>
        </w:rPr>
        <w:t xml:space="preserve">ի հիմքը և կառավարվում են </w:t>
      </w:r>
      <w:r w:rsidR="00242531" w:rsidRPr="00242531">
        <w:rPr>
          <w:lang w:val="hy-AM"/>
        </w:rPr>
        <w:t xml:space="preserve">Spring IoC </w:t>
      </w:r>
      <w:r w:rsidR="00242531">
        <w:rPr>
          <w:lang w:val="hy-AM"/>
        </w:rPr>
        <w:t xml:space="preserve">կոնտեյների կողմից կոչվում են </w:t>
      </w:r>
      <w:r w:rsidR="00242531" w:rsidRPr="00242531">
        <w:rPr>
          <w:lang w:val="hy-AM"/>
        </w:rPr>
        <w:t xml:space="preserve">bean </w:t>
      </w:r>
      <w:r w:rsidR="00D052F1">
        <w:rPr>
          <w:lang w:val="hy-AM"/>
        </w:rPr>
        <w:t>կոմպոնենտներ։</w:t>
      </w:r>
    </w:p>
    <w:p w14:paraId="18C9A76D" w14:textId="041953E6" w:rsidR="007B35B3" w:rsidRPr="000C78EA" w:rsidRDefault="007B35B3" w:rsidP="00D166C9">
      <w:pPr>
        <w:spacing w:line="360" w:lineRule="auto"/>
        <w:jc w:val="both"/>
        <w:rPr>
          <w:b/>
          <w:bCs/>
          <w:lang w:val="hy-AM"/>
        </w:rPr>
      </w:pPr>
      <w:r w:rsidRPr="000C78EA">
        <w:rPr>
          <w:b/>
          <w:bCs/>
          <w:lang w:val="hy-AM"/>
        </w:rPr>
        <w:t>Կոնտեյների ընդհանուր նկարագիրը</w:t>
      </w:r>
    </w:p>
    <w:p w14:paraId="5AB46224" w14:textId="2E11FC44" w:rsidR="005E1FB1" w:rsidRDefault="000C78EA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Կոնտեյները տրամադրում է </w:t>
      </w:r>
      <w:r w:rsidRPr="000C78EA">
        <w:rPr>
          <w:lang w:val="hy-AM"/>
        </w:rPr>
        <w:t xml:space="preserve">ApplicationContext – </w:t>
      </w:r>
      <w:r>
        <w:rPr>
          <w:lang w:val="hy-AM"/>
        </w:rPr>
        <w:t xml:space="preserve">ը։ Կոնտեյները ստանում է </w:t>
      </w:r>
      <w:r w:rsidRPr="000C78EA">
        <w:rPr>
          <w:lang w:val="hy-AM"/>
        </w:rPr>
        <w:t xml:space="preserve">instruction </w:t>
      </w:r>
      <w:r>
        <w:rPr>
          <w:lang w:val="hy-AM"/>
        </w:rPr>
        <w:t>–</w:t>
      </w:r>
      <w:r w:rsidRPr="000C78EA">
        <w:rPr>
          <w:lang w:val="hy-AM"/>
        </w:rPr>
        <w:t xml:space="preserve"> </w:t>
      </w:r>
      <w:r>
        <w:rPr>
          <w:lang w:val="hy-AM"/>
        </w:rPr>
        <w:t xml:space="preserve">ներ </w:t>
      </w:r>
      <w:r w:rsidRPr="000C78EA">
        <w:rPr>
          <w:lang w:val="hy-AM"/>
        </w:rPr>
        <w:t xml:space="preserve">XML </w:t>
      </w:r>
      <w:r>
        <w:rPr>
          <w:lang w:val="hy-AM"/>
        </w:rPr>
        <w:t xml:space="preserve">ֆայլի, անոտացիաների կամ </w:t>
      </w:r>
      <w:r w:rsidRPr="000C78EA">
        <w:rPr>
          <w:lang w:val="hy-AM"/>
        </w:rPr>
        <w:t xml:space="preserve">Java </w:t>
      </w:r>
      <w:r>
        <w:rPr>
          <w:lang w:val="hy-AM"/>
        </w:rPr>
        <w:t xml:space="preserve">կոդի միջոցով </w:t>
      </w:r>
      <w:r w:rsidR="006A6E48">
        <w:rPr>
          <w:lang w:val="hy-AM"/>
        </w:rPr>
        <w:t xml:space="preserve">և </w:t>
      </w:r>
      <w:r>
        <w:rPr>
          <w:lang w:val="hy-AM"/>
        </w:rPr>
        <w:t>պատասխանատու է էկզեմպլյարների ստեղծման</w:t>
      </w:r>
      <w:r w:rsidR="006A6E48">
        <w:rPr>
          <w:lang w:val="hy-AM"/>
        </w:rPr>
        <w:t>, դրանց միջև կապերի սահմանման և այլ գործառույթների համար։</w:t>
      </w:r>
    </w:p>
    <w:p w14:paraId="03078E4E" w14:textId="6173DDB1" w:rsidR="0015783D" w:rsidRDefault="0015783D" w:rsidP="00D166C9">
      <w:pPr>
        <w:spacing w:line="360" w:lineRule="auto"/>
        <w:jc w:val="both"/>
        <w:rPr>
          <w:lang w:val="hy-AM"/>
        </w:rPr>
      </w:pPr>
      <w:r>
        <w:rPr>
          <w:noProof/>
          <w:lang w:val="hy-AM"/>
        </w:rPr>
        <w:drawing>
          <wp:inline distT="0" distB="0" distL="0" distR="0" wp14:anchorId="704E10F5" wp14:editId="59EFE010">
            <wp:extent cx="2828925" cy="16814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254" cy="170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9AAA" w14:textId="4F0782B0" w:rsidR="0015783D" w:rsidRDefault="0015783D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Կոնֆիգուրացիոն մետատվյալները սահմանում են թե ինչպես է կոնտեյները ստեղծելու էկզեմպլյարները, կարգավորելու և հավաքելու </w:t>
      </w:r>
      <w:r w:rsidRPr="0015783D">
        <w:rPr>
          <w:lang w:val="hy-AM"/>
        </w:rPr>
        <w:t xml:space="preserve">app </w:t>
      </w:r>
      <w:r>
        <w:rPr>
          <w:lang w:val="hy-AM"/>
        </w:rPr>
        <w:t>–</w:t>
      </w:r>
      <w:r w:rsidRPr="0015783D">
        <w:rPr>
          <w:lang w:val="hy-AM"/>
        </w:rPr>
        <w:t xml:space="preserve"> </w:t>
      </w:r>
      <w:r>
        <w:rPr>
          <w:lang w:val="hy-AM"/>
        </w:rPr>
        <w:t>ի օբյեկտները։</w:t>
      </w:r>
    </w:p>
    <w:p w14:paraId="6E2D6C48" w14:textId="102FC347" w:rsidR="003520D9" w:rsidRDefault="003520D9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Կոնտեյները ինքնին կախված չէ թե ինչ տարբերակով են հայտարարվում </w:t>
      </w:r>
      <w:r w:rsidRPr="003520D9">
        <w:rPr>
          <w:lang w:val="hy-AM"/>
        </w:rPr>
        <w:t xml:space="preserve">config </w:t>
      </w:r>
      <w:r>
        <w:rPr>
          <w:lang w:val="hy-AM"/>
        </w:rPr>
        <w:t>–</w:t>
      </w:r>
      <w:r w:rsidRPr="003520D9">
        <w:rPr>
          <w:lang w:val="hy-AM"/>
        </w:rPr>
        <w:t xml:space="preserve"> </w:t>
      </w:r>
      <w:r>
        <w:rPr>
          <w:lang w:val="hy-AM"/>
        </w:rPr>
        <w:t xml:space="preserve">ները։ </w:t>
      </w:r>
      <w:r w:rsidRPr="00854854">
        <w:rPr>
          <w:lang w:val="hy-AM"/>
        </w:rPr>
        <w:t xml:space="preserve">XML – </w:t>
      </w:r>
      <w:r>
        <w:rPr>
          <w:lang w:val="hy-AM"/>
        </w:rPr>
        <w:t xml:space="preserve">ը </w:t>
      </w:r>
      <w:r w:rsidR="00D52C7A">
        <w:rPr>
          <w:lang w:val="hy-AM"/>
        </w:rPr>
        <w:t>ավելի հին</w:t>
      </w:r>
      <w:r>
        <w:rPr>
          <w:lang w:val="hy-AM"/>
        </w:rPr>
        <w:t xml:space="preserve"> տարբերակ է։</w:t>
      </w:r>
      <w:r w:rsidR="004C6B8F">
        <w:rPr>
          <w:lang w:val="hy-AM"/>
        </w:rPr>
        <w:t xml:space="preserve"> </w:t>
      </w:r>
      <w:r w:rsidR="00854854" w:rsidRPr="00854854">
        <w:rPr>
          <w:lang w:val="hy-AM"/>
        </w:rPr>
        <w:t xml:space="preserve">Hml – </w:t>
      </w:r>
      <w:r w:rsidR="00854854">
        <w:rPr>
          <w:lang w:val="hy-AM"/>
        </w:rPr>
        <w:t xml:space="preserve">ի դեպքում կոմպոնենտների կարգավորումը կատարվում է </w:t>
      </w:r>
      <w:r w:rsidR="00854854" w:rsidRPr="00CB4B97">
        <w:rPr>
          <w:lang w:val="hy-AM"/>
        </w:rPr>
        <w:t>&lt;bean&gt;&lt;bean/&gt; էլեմենտի միջոցով</w:t>
      </w:r>
      <w:r w:rsidR="00CB4B97">
        <w:rPr>
          <w:lang w:val="hy-AM"/>
        </w:rPr>
        <w:t>։</w:t>
      </w:r>
    </w:p>
    <w:p w14:paraId="1E9EC78A" w14:textId="77777777" w:rsidR="00CB4B97" w:rsidRPr="00CB4B97" w:rsidRDefault="00CB4B97" w:rsidP="00CB4B9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id="..." class="..."&gt;</w:t>
      </w:r>
    </w:p>
    <w:p w14:paraId="4C59BA2C" w14:textId="77777777" w:rsidR="00CB4B97" w:rsidRPr="00CB4B97" w:rsidRDefault="00CB4B97" w:rsidP="00CB4B9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B4B9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collaborators and configuration for this bean go here --&gt;</w:t>
      </w:r>
    </w:p>
    <w:p w14:paraId="13633803" w14:textId="42D130BF" w:rsidR="00CB4B97" w:rsidRDefault="00CB4B97" w:rsidP="00CB4B97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CB4B9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6E47DFC8" w14:textId="2CBE5CDE" w:rsidR="00CB4B97" w:rsidRPr="00595A4E" w:rsidRDefault="00CB4B97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 xml:space="preserve">Id – ի միջոցով նույնականացվում է տվյալ bean </w:t>
      </w:r>
      <w:r w:rsidR="00D12969" w:rsidRPr="00595A4E">
        <w:rPr>
          <w:lang w:val="hy-AM"/>
        </w:rPr>
        <w:t>–</w:t>
      </w:r>
      <w:r w:rsidRPr="00595A4E">
        <w:rPr>
          <w:lang w:val="hy-AM"/>
        </w:rPr>
        <w:t xml:space="preserve"> ն</w:t>
      </w:r>
    </w:p>
    <w:p w14:paraId="54E372E8" w14:textId="4D5CE629" w:rsidR="00D12969" w:rsidRDefault="00D12969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>Class – ը ցույց է տալիս bean – ի տիպը</w:t>
      </w:r>
      <w:r w:rsidR="00F11FF9" w:rsidRPr="00595A4E">
        <w:rPr>
          <w:lang w:val="hy-AM"/>
        </w:rPr>
        <w:t>, նշվում է կլասսի ամբողջկան անունը ներառյալ գտնվելու package – ը։</w:t>
      </w:r>
    </w:p>
    <w:p w14:paraId="7FF6A010" w14:textId="2A37214E" w:rsidR="00595A4E" w:rsidRPr="00595A4E" w:rsidRDefault="00595A4E" w:rsidP="00CB4B97">
      <w:pPr>
        <w:spacing w:line="360" w:lineRule="auto"/>
        <w:jc w:val="both"/>
        <w:rPr>
          <w:b/>
          <w:bCs/>
          <w:lang w:val="hy-AM"/>
        </w:rPr>
      </w:pPr>
      <w:r w:rsidRPr="00595A4E">
        <w:rPr>
          <w:b/>
          <w:bCs/>
          <w:lang w:val="hy-AM"/>
        </w:rPr>
        <w:t>Կոնտեյների ստեղծումը</w:t>
      </w:r>
    </w:p>
    <w:p w14:paraId="5C9A1710" w14:textId="549AD64B" w:rsidR="00595A4E" w:rsidRDefault="00595A4E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>ApplicationContext</w:t>
      </w:r>
      <w:r>
        <w:rPr>
          <w:lang w:val="hy-AM"/>
        </w:rPr>
        <w:t xml:space="preserve"> – ի կոնստրուկտորի միջոցով</w:t>
      </w:r>
      <w:r w:rsidR="00402BA0">
        <w:rPr>
          <w:lang w:val="hy-AM"/>
        </w:rPr>
        <w:t xml:space="preserve"> նշվում այն </w:t>
      </w:r>
      <w:r w:rsidR="00402BA0" w:rsidRPr="00402BA0">
        <w:rPr>
          <w:lang w:val="hy-AM"/>
        </w:rPr>
        <w:t xml:space="preserve">xml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 xml:space="preserve">ը որում նշված </w:t>
      </w:r>
      <w:r w:rsidR="00402BA0" w:rsidRPr="00402BA0">
        <w:rPr>
          <w:lang w:val="hy-AM"/>
        </w:rPr>
        <w:t xml:space="preserve">config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 xml:space="preserve">ները պետք է կոնտեյները ընդունի որպես </w:t>
      </w:r>
      <w:r w:rsidR="00402BA0" w:rsidRPr="00402BA0">
        <w:rPr>
          <w:lang w:val="hy-AM"/>
        </w:rPr>
        <w:t xml:space="preserve">instruction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>ներ։</w:t>
      </w:r>
    </w:p>
    <w:p w14:paraId="531BD89B" w14:textId="5EAFCD58" w:rsidR="00A81355" w:rsidRDefault="00A81355" w:rsidP="00CB4B97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ApplicationContext context = </w:t>
      </w:r>
      <w:r w:rsidRPr="00A81355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new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ClassPathXmlApplicationContext(</w:t>
      </w:r>
      <w:r w:rsidRPr="00A8135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"services.xml"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A8135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"daos.xml"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19657F97" w14:textId="0A04E198" w:rsidR="00A81355" w:rsidRDefault="00DD16A9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Context – </w:t>
      </w:r>
      <w:r>
        <w:rPr>
          <w:lang w:val="hy-AM"/>
        </w:rPr>
        <w:t xml:space="preserve">ից </w:t>
      </w:r>
      <w:r>
        <w:rPr>
          <w:lang w:val="en-US"/>
        </w:rPr>
        <w:t xml:space="preserve">bean – </w:t>
      </w:r>
      <w:r>
        <w:rPr>
          <w:lang w:val="hy-AM"/>
        </w:rPr>
        <w:t>ը ստանալու համար</w:t>
      </w:r>
      <w:r>
        <w:rPr>
          <w:lang w:val="en-US"/>
        </w:rPr>
        <w:t xml:space="preserve"> ApplicationContext - </w:t>
      </w:r>
      <w:r>
        <w:rPr>
          <w:lang w:val="hy-AM"/>
        </w:rPr>
        <w:t xml:space="preserve">ում գոյություն ունի </w:t>
      </w:r>
      <w:r>
        <w:rPr>
          <w:lang w:val="en-US"/>
        </w:rPr>
        <w:t>T</w:t>
      </w:r>
      <w:r>
        <w:rPr>
          <w:lang w:val="hy-AM"/>
        </w:rPr>
        <w:t xml:space="preserve"> </w:t>
      </w:r>
      <w:r>
        <w:rPr>
          <w:lang w:val="en-US"/>
        </w:rPr>
        <w:t xml:space="preserve">getBean(String beanName, Class&lt;T&gt; classType) </w:t>
      </w:r>
      <w:r w:rsidR="001B46B7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մեթոդ</w:t>
      </w:r>
    </w:p>
    <w:p w14:paraId="4622DEEA" w14:textId="4A21EC17" w:rsidR="001B46B7" w:rsidRDefault="001B46B7" w:rsidP="00CB4B97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context.getBean(</w:t>
      </w:r>
      <w:r w:rsidRPr="001B46B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</w:t>
      </w:r>
      <w:r>
        <w:rPr>
          <w:rStyle w:val="hljs-string"/>
          <w:rFonts w:ascii="Consolas" w:hAnsi="Consolas"/>
          <w:spacing w:val="-1"/>
          <w:sz w:val="21"/>
          <w:szCs w:val="21"/>
          <w:lang w:val="en-US"/>
        </w:rPr>
        <w:t>myBeanId</w:t>
      </w:r>
      <w:r w:rsidRPr="001B46B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</w:t>
      </w: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MyBeanClass</w:t>
      </w: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.class);</w:t>
      </w:r>
    </w:p>
    <w:p w14:paraId="3C87FA73" w14:textId="0B12ADC3" w:rsidR="0098248F" w:rsidRDefault="0098248F" w:rsidP="00CB4B97">
      <w:pPr>
        <w:spacing w:line="360" w:lineRule="auto"/>
        <w:jc w:val="both"/>
        <w:rPr>
          <w:lang w:val="hy-AM"/>
        </w:rPr>
      </w:pPr>
      <w:r w:rsidRPr="0098248F">
        <w:rPr>
          <w:lang w:val="hy-AM"/>
        </w:rPr>
        <w:t xml:space="preserve">&lt;bean/&gt; էլեմենտի միջոցով bean – ներ ստեղծելիս դրանք կոնտեյնարի մեջ ունեն BeanDefinition տիպի օբյեկտների տեսքերով որոնք ունեն մի շարք </w:t>
      </w:r>
      <w:r w:rsidR="00CE133C">
        <w:rPr>
          <w:lang w:val="hy-AM"/>
        </w:rPr>
        <w:t>մետատվյալներ</w:t>
      </w:r>
      <w:r w:rsidRPr="0098248F">
        <w:rPr>
          <w:lang w:val="hy-AM"/>
        </w:rPr>
        <w:t>՝</w:t>
      </w:r>
      <w:r>
        <w:rPr>
          <w:lang w:val="hy-AM"/>
        </w:rPr>
        <w:t xml:space="preserve"> կլասսի անուն </w:t>
      </w:r>
      <w:r>
        <w:rPr>
          <w:lang w:val="en-US"/>
        </w:rPr>
        <w:t xml:space="preserve">package – </w:t>
      </w:r>
      <w:r>
        <w:rPr>
          <w:lang w:val="hy-AM"/>
        </w:rPr>
        <w:t xml:space="preserve">ի նշումով, կոնֆիգուրացիոն էլէմենտներ թե ինչպես պետք է </w:t>
      </w:r>
      <w:r>
        <w:rPr>
          <w:lang w:val="en-US"/>
        </w:rPr>
        <w:t xml:space="preserve">bean – </w:t>
      </w:r>
      <w:r>
        <w:rPr>
          <w:lang w:val="hy-AM"/>
        </w:rPr>
        <w:t>ը իրեն պահի կոնտեյների մեջ օր՝ տեսանելիության սկոպ</w:t>
      </w:r>
      <w:r w:rsidR="005349DC">
        <w:rPr>
          <w:lang w:val="hy-AM"/>
        </w:rPr>
        <w:t xml:space="preserve">, հղումներ դեպի այլ </w:t>
      </w:r>
      <w:r w:rsidR="005349DC">
        <w:rPr>
          <w:lang w:val="en-US"/>
        </w:rPr>
        <w:t xml:space="preserve">bean </w:t>
      </w:r>
      <w:r w:rsidR="00CE133C">
        <w:rPr>
          <w:lang w:val="en-US"/>
        </w:rPr>
        <w:t>–</w:t>
      </w:r>
      <w:r w:rsidR="005349DC">
        <w:rPr>
          <w:lang w:val="en-US"/>
        </w:rPr>
        <w:t xml:space="preserve"> </w:t>
      </w:r>
      <w:r w:rsidR="005349DC">
        <w:rPr>
          <w:lang w:val="hy-AM"/>
        </w:rPr>
        <w:t>երի</w:t>
      </w:r>
      <w:r w:rsidR="00CE133C">
        <w:rPr>
          <w:lang w:val="hy-AM"/>
        </w:rPr>
        <w:t xml:space="preserve"> և այլն։ Այս մետատվյալները արտահայտվում են հետևայալ </w:t>
      </w:r>
      <w:r w:rsidR="00CE133C">
        <w:rPr>
          <w:lang w:val="en-US"/>
        </w:rPr>
        <w:t xml:space="preserve">property </w:t>
      </w:r>
      <w:r w:rsidR="00A259EC">
        <w:rPr>
          <w:lang w:val="en-US"/>
        </w:rPr>
        <w:t>–</w:t>
      </w:r>
      <w:r w:rsidR="00CE133C">
        <w:rPr>
          <w:lang w:val="en-US"/>
        </w:rPr>
        <w:t xml:space="preserve"> </w:t>
      </w:r>
      <w:r w:rsidR="00CE133C">
        <w:rPr>
          <w:lang w:val="hy-AM"/>
        </w:rPr>
        <w:t>ներում</w:t>
      </w:r>
      <w:r w:rsidR="00A259EC">
        <w:rPr>
          <w:lang w:val="hy-AM"/>
        </w:rPr>
        <w:t>՝</w:t>
      </w:r>
    </w:p>
    <w:tbl>
      <w:tblPr>
        <w:tblW w:w="57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2970"/>
      </w:tblGrid>
      <w:tr w:rsidR="00A259EC" w14:paraId="5D835D1B" w14:textId="77777777" w:rsidTr="00662197">
        <w:tc>
          <w:tcPr>
            <w:tcW w:w="2785" w:type="dxa"/>
            <w:shd w:val="clear" w:color="auto" w:fill="FFFFFF"/>
            <w:hideMark/>
          </w:tcPr>
          <w:p w14:paraId="6D31B571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Class</w:t>
            </w:r>
          </w:p>
        </w:tc>
        <w:tc>
          <w:tcPr>
            <w:tcW w:w="2970" w:type="dxa"/>
            <w:shd w:val="clear" w:color="auto" w:fill="FFFFFF"/>
            <w:hideMark/>
          </w:tcPr>
          <w:p w14:paraId="270A9F05" w14:textId="77777777" w:rsidR="00A259EC" w:rsidRDefault="00E66D20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9" w:anchor="beans-factory-clas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Instantiating Beans</w:t>
              </w:r>
            </w:hyperlink>
          </w:p>
        </w:tc>
      </w:tr>
      <w:tr w:rsidR="00A259EC" w14:paraId="1C632C1A" w14:textId="77777777" w:rsidTr="00662197">
        <w:tc>
          <w:tcPr>
            <w:tcW w:w="2785" w:type="dxa"/>
            <w:shd w:val="clear" w:color="auto" w:fill="FFFFFF"/>
            <w:hideMark/>
          </w:tcPr>
          <w:p w14:paraId="1397A9EE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Name</w:t>
            </w:r>
          </w:p>
        </w:tc>
        <w:tc>
          <w:tcPr>
            <w:tcW w:w="2970" w:type="dxa"/>
            <w:shd w:val="clear" w:color="auto" w:fill="FFFFFF"/>
            <w:hideMark/>
          </w:tcPr>
          <w:p w14:paraId="3C5ED020" w14:textId="77777777" w:rsidR="00A259EC" w:rsidRDefault="00E66D20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0" w:anchor="beans-beanname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Naming Beans</w:t>
              </w:r>
            </w:hyperlink>
          </w:p>
        </w:tc>
      </w:tr>
      <w:tr w:rsidR="00A259EC" w14:paraId="6EB41593" w14:textId="77777777" w:rsidTr="00662197">
        <w:tc>
          <w:tcPr>
            <w:tcW w:w="2785" w:type="dxa"/>
            <w:shd w:val="clear" w:color="auto" w:fill="FFFFFF"/>
            <w:hideMark/>
          </w:tcPr>
          <w:p w14:paraId="239F9812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Scope</w:t>
            </w:r>
          </w:p>
        </w:tc>
        <w:tc>
          <w:tcPr>
            <w:tcW w:w="2970" w:type="dxa"/>
            <w:shd w:val="clear" w:color="auto" w:fill="FFFFFF"/>
            <w:hideMark/>
          </w:tcPr>
          <w:p w14:paraId="3C99ADFA" w14:textId="77777777" w:rsidR="00A259EC" w:rsidRDefault="00E66D20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1" w:anchor="beans-factory-scope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Bean Scopes</w:t>
              </w:r>
            </w:hyperlink>
          </w:p>
        </w:tc>
      </w:tr>
      <w:tr w:rsidR="00A259EC" w14:paraId="0EAADD4E" w14:textId="77777777" w:rsidTr="00662197">
        <w:tc>
          <w:tcPr>
            <w:tcW w:w="2785" w:type="dxa"/>
            <w:shd w:val="clear" w:color="auto" w:fill="FFFFFF"/>
            <w:hideMark/>
          </w:tcPr>
          <w:p w14:paraId="0DACACBB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lastRenderedPageBreak/>
              <w:t>Constructor arguments</w:t>
            </w:r>
          </w:p>
        </w:tc>
        <w:tc>
          <w:tcPr>
            <w:tcW w:w="2970" w:type="dxa"/>
            <w:shd w:val="clear" w:color="auto" w:fill="FFFFFF"/>
            <w:hideMark/>
          </w:tcPr>
          <w:p w14:paraId="346B2D05" w14:textId="77777777" w:rsidR="00A259EC" w:rsidRDefault="00E66D20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2" w:anchor="beans-factory-collaborator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Dependency Injection</w:t>
              </w:r>
            </w:hyperlink>
          </w:p>
        </w:tc>
      </w:tr>
      <w:tr w:rsidR="00A259EC" w14:paraId="6199EF17" w14:textId="77777777" w:rsidTr="00662197">
        <w:tc>
          <w:tcPr>
            <w:tcW w:w="2785" w:type="dxa"/>
            <w:shd w:val="clear" w:color="auto" w:fill="FFFFFF"/>
            <w:hideMark/>
          </w:tcPr>
          <w:p w14:paraId="4BF8AD9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Properties</w:t>
            </w:r>
          </w:p>
        </w:tc>
        <w:tc>
          <w:tcPr>
            <w:tcW w:w="2970" w:type="dxa"/>
            <w:shd w:val="clear" w:color="auto" w:fill="FFFFFF"/>
            <w:hideMark/>
          </w:tcPr>
          <w:p w14:paraId="1E2737F2" w14:textId="77777777" w:rsidR="00A259EC" w:rsidRDefault="00E66D20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3" w:anchor="beans-factory-collaborator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Dependency Injection</w:t>
              </w:r>
            </w:hyperlink>
          </w:p>
        </w:tc>
      </w:tr>
      <w:tr w:rsidR="00A259EC" w14:paraId="6ADB4EA1" w14:textId="77777777" w:rsidTr="00662197">
        <w:tc>
          <w:tcPr>
            <w:tcW w:w="2785" w:type="dxa"/>
            <w:shd w:val="clear" w:color="auto" w:fill="FFFFFF"/>
            <w:hideMark/>
          </w:tcPr>
          <w:p w14:paraId="69763DB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Autowiring mode</w:t>
            </w:r>
          </w:p>
        </w:tc>
        <w:tc>
          <w:tcPr>
            <w:tcW w:w="2970" w:type="dxa"/>
            <w:shd w:val="clear" w:color="auto" w:fill="FFFFFF"/>
            <w:hideMark/>
          </w:tcPr>
          <w:p w14:paraId="78297E32" w14:textId="77777777" w:rsidR="00A259EC" w:rsidRDefault="00E66D20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4" w:anchor="beans-factory-autowire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Autowiring Collaborators</w:t>
              </w:r>
            </w:hyperlink>
          </w:p>
        </w:tc>
      </w:tr>
      <w:tr w:rsidR="00A259EC" w14:paraId="3F32CD29" w14:textId="77777777" w:rsidTr="00662197">
        <w:tc>
          <w:tcPr>
            <w:tcW w:w="2785" w:type="dxa"/>
            <w:shd w:val="clear" w:color="auto" w:fill="FFFFFF"/>
            <w:hideMark/>
          </w:tcPr>
          <w:p w14:paraId="7A646A19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Lazy initialization mode</w:t>
            </w:r>
          </w:p>
        </w:tc>
        <w:tc>
          <w:tcPr>
            <w:tcW w:w="2970" w:type="dxa"/>
            <w:shd w:val="clear" w:color="auto" w:fill="FFFFFF"/>
            <w:hideMark/>
          </w:tcPr>
          <w:p w14:paraId="79474BC5" w14:textId="77777777" w:rsidR="00A259EC" w:rsidRDefault="00E66D20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5" w:anchor="beans-factory-lazy-init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Lazy-initialized Beans</w:t>
              </w:r>
            </w:hyperlink>
          </w:p>
        </w:tc>
      </w:tr>
      <w:tr w:rsidR="00A259EC" w14:paraId="05ED7C0D" w14:textId="77777777" w:rsidTr="00662197">
        <w:tc>
          <w:tcPr>
            <w:tcW w:w="2785" w:type="dxa"/>
            <w:shd w:val="clear" w:color="auto" w:fill="FFFFFF"/>
            <w:hideMark/>
          </w:tcPr>
          <w:p w14:paraId="1AF57CD5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Initialization method</w:t>
            </w:r>
          </w:p>
        </w:tc>
        <w:tc>
          <w:tcPr>
            <w:tcW w:w="2970" w:type="dxa"/>
            <w:shd w:val="clear" w:color="auto" w:fill="FFFFFF"/>
            <w:hideMark/>
          </w:tcPr>
          <w:p w14:paraId="56C2B02C" w14:textId="77777777" w:rsidR="00A259EC" w:rsidRDefault="00E66D20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6" w:anchor="beans-factory-lifecycle-initializingbean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Initialization Callbacks</w:t>
              </w:r>
            </w:hyperlink>
          </w:p>
        </w:tc>
      </w:tr>
      <w:tr w:rsidR="00A259EC" w14:paraId="6F7BA3B0" w14:textId="77777777" w:rsidTr="00662197">
        <w:tc>
          <w:tcPr>
            <w:tcW w:w="2785" w:type="dxa"/>
            <w:shd w:val="clear" w:color="auto" w:fill="FFFFFF"/>
            <w:hideMark/>
          </w:tcPr>
          <w:p w14:paraId="02BCC01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Destruction method</w:t>
            </w:r>
          </w:p>
        </w:tc>
        <w:tc>
          <w:tcPr>
            <w:tcW w:w="2970" w:type="dxa"/>
            <w:shd w:val="clear" w:color="auto" w:fill="FFFFFF"/>
            <w:hideMark/>
          </w:tcPr>
          <w:p w14:paraId="1E20E847" w14:textId="77777777" w:rsidR="00A259EC" w:rsidRDefault="00E66D20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7" w:anchor="beans-factory-lifecycle-disposablebean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Destruction Callbacks</w:t>
              </w:r>
            </w:hyperlink>
          </w:p>
        </w:tc>
      </w:tr>
    </w:tbl>
    <w:p w14:paraId="2CF7ACE3" w14:textId="083E7336" w:rsidR="00662197" w:rsidRDefault="00662197" w:rsidP="00CB4B97">
      <w:pPr>
        <w:spacing w:line="360" w:lineRule="auto"/>
        <w:jc w:val="both"/>
        <w:rPr>
          <w:lang w:val="en-US"/>
        </w:rPr>
      </w:pPr>
    </w:p>
    <w:p w14:paraId="5ED6868D" w14:textId="55C9EAB9" w:rsidR="00662197" w:rsidRDefault="0007518E" w:rsidP="00CB4B97">
      <w:pPr>
        <w:spacing w:line="360" w:lineRule="auto"/>
        <w:jc w:val="both"/>
        <w:rPr>
          <w:b/>
          <w:bCs/>
          <w:lang w:val="en-US"/>
        </w:rPr>
      </w:pPr>
      <w:r w:rsidRPr="0007518E">
        <w:rPr>
          <w:b/>
          <w:bCs/>
          <w:lang w:val="en-US"/>
        </w:rPr>
        <w:t>Bean naming</w:t>
      </w:r>
    </w:p>
    <w:p w14:paraId="3E3EB112" w14:textId="418404FF" w:rsidR="0007518E" w:rsidRDefault="0007518E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Bean – </w:t>
      </w:r>
      <w:r>
        <w:rPr>
          <w:lang w:val="hy-AM"/>
        </w:rPr>
        <w:t xml:space="preserve">ունի </w:t>
      </w:r>
      <w:r>
        <w:rPr>
          <w:lang w:val="en-US"/>
        </w:rPr>
        <w:t xml:space="preserve">id </w:t>
      </w:r>
      <w:r>
        <w:rPr>
          <w:lang w:val="hy-AM"/>
        </w:rPr>
        <w:t>որը կոնտեյների շրջանակում պետք է լինի ունիկալ</w:t>
      </w:r>
      <w:r w:rsidR="004541EB">
        <w:rPr>
          <w:lang w:val="hy-AM"/>
        </w:rPr>
        <w:t>։</w:t>
      </w:r>
      <w:r w:rsidR="006F3695">
        <w:rPr>
          <w:lang w:val="hy-AM"/>
        </w:rPr>
        <w:t xml:space="preserve"> </w:t>
      </w:r>
      <w:r w:rsidR="006F3695" w:rsidRPr="006F3695">
        <w:rPr>
          <w:lang w:val="hy-AM"/>
        </w:rPr>
        <w:t xml:space="preserve">id </w:t>
      </w:r>
      <w:r w:rsidR="006F3695">
        <w:rPr>
          <w:lang w:val="hy-AM"/>
        </w:rPr>
        <w:t>–</w:t>
      </w:r>
      <w:r w:rsidR="006F3695" w:rsidRPr="006F3695">
        <w:rPr>
          <w:lang w:val="hy-AM"/>
        </w:rPr>
        <w:t xml:space="preserve"> </w:t>
      </w:r>
      <w:r w:rsidR="006F3695">
        <w:rPr>
          <w:lang w:val="hy-AM"/>
        </w:rPr>
        <w:t>ից բացի</w:t>
      </w:r>
      <w:r w:rsidR="004541EB">
        <w:rPr>
          <w:lang w:val="hy-AM"/>
        </w:rPr>
        <w:t xml:space="preserve"> </w:t>
      </w:r>
      <w:r w:rsidR="006F3695">
        <w:rPr>
          <w:lang w:val="hy-AM"/>
        </w:rPr>
        <w:t>կ</w:t>
      </w:r>
      <w:r w:rsidR="004541EB">
        <w:rPr>
          <w:lang w:val="hy-AM"/>
        </w:rPr>
        <w:t>արող են լինել նաև այլ կեղծանուններ</w:t>
      </w:r>
      <w:r w:rsidR="006F3695">
        <w:rPr>
          <w:lang w:val="hy-AM"/>
        </w:rPr>
        <w:t>։ Դրանք սահմանվում են</w:t>
      </w:r>
      <w:r w:rsidR="00FF6C32">
        <w:rPr>
          <w:lang w:val="hy-AM"/>
        </w:rPr>
        <w:t xml:space="preserve"> համապատասխանաբար</w:t>
      </w:r>
      <w:r w:rsidR="006F3695">
        <w:rPr>
          <w:lang w:val="hy-AM"/>
        </w:rPr>
        <w:t xml:space="preserve"> </w:t>
      </w:r>
      <w:r w:rsidR="006F3695" w:rsidRPr="00702CCA">
        <w:rPr>
          <w:lang w:val="hy-AM"/>
        </w:rPr>
        <w:t>id</w:t>
      </w:r>
      <w:r w:rsidR="00FF6C32">
        <w:rPr>
          <w:lang w:val="hy-AM"/>
        </w:rPr>
        <w:t xml:space="preserve"> և</w:t>
      </w:r>
      <w:r w:rsidR="006F3695" w:rsidRPr="00702CCA">
        <w:rPr>
          <w:lang w:val="hy-AM"/>
        </w:rPr>
        <w:t xml:space="preserve"> name </w:t>
      </w:r>
      <w:r w:rsidR="006F3695">
        <w:rPr>
          <w:lang w:val="hy-AM"/>
        </w:rPr>
        <w:t>արտիբուտների միջոցով։</w:t>
      </w:r>
      <w:r w:rsidR="00702CCA">
        <w:rPr>
          <w:lang w:val="hy-AM"/>
        </w:rPr>
        <w:t xml:space="preserve"> </w:t>
      </w:r>
      <w:r w:rsidR="00702CCA" w:rsidRPr="00702CCA">
        <w:rPr>
          <w:lang w:val="hy-AM"/>
        </w:rPr>
        <w:t xml:space="preserve">id </w:t>
      </w:r>
      <w:r w:rsidR="00702CCA">
        <w:rPr>
          <w:lang w:val="hy-AM"/>
        </w:rPr>
        <w:t>–</w:t>
      </w:r>
      <w:r w:rsidR="00702CCA" w:rsidRPr="00702CCA">
        <w:rPr>
          <w:lang w:val="hy-AM"/>
        </w:rPr>
        <w:t xml:space="preserve"> </w:t>
      </w:r>
      <w:r w:rsidR="00702CCA">
        <w:rPr>
          <w:lang w:val="hy-AM"/>
        </w:rPr>
        <w:t>ի ունիկալությունը ապահովում</w:t>
      </w:r>
      <w:r w:rsidR="00A5776E">
        <w:rPr>
          <w:lang w:val="hy-AM"/>
        </w:rPr>
        <w:t>/երաշխավորում</w:t>
      </w:r>
      <w:r w:rsidR="00702CCA">
        <w:rPr>
          <w:lang w:val="hy-AM"/>
        </w:rPr>
        <w:t xml:space="preserve"> է կոնտեյները։</w:t>
      </w:r>
      <w:r w:rsidR="00C54DBA">
        <w:rPr>
          <w:lang w:val="hy-AM"/>
        </w:rPr>
        <w:t xml:space="preserve"> Եթե </w:t>
      </w:r>
      <w:r w:rsidR="00C54DBA" w:rsidRPr="00C54DBA">
        <w:rPr>
          <w:lang w:val="hy-AM"/>
        </w:rPr>
        <w:t xml:space="preserve">id – </w:t>
      </w:r>
      <w:r w:rsidR="00C54DBA">
        <w:rPr>
          <w:lang w:val="hy-AM"/>
        </w:rPr>
        <w:t>ն ակնհայտ չի նշվում ապա այն կգեներացվի կոնտեյների կողմից</w:t>
      </w:r>
      <w:r w:rsidR="00FB7DD6">
        <w:rPr>
          <w:lang w:val="hy-AM"/>
        </w:rPr>
        <w:t xml:space="preserve"> </w:t>
      </w:r>
      <w:r w:rsidR="00FB7DD6" w:rsidRPr="00FB7DD6">
        <w:rPr>
          <w:lang w:val="hy-AM"/>
        </w:rPr>
        <w:t>(</w:t>
      </w:r>
      <w:r w:rsidR="00FB7DD6">
        <w:rPr>
          <w:lang w:val="hy-AM"/>
        </w:rPr>
        <w:t>կլասսի անունով</w:t>
      </w:r>
      <w:r w:rsidR="00FB7DD6" w:rsidRPr="00FB7DD6">
        <w:rPr>
          <w:lang w:val="hy-AM"/>
        </w:rPr>
        <w:t>)</w:t>
      </w:r>
      <w:r w:rsidR="00C54DBA">
        <w:rPr>
          <w:lang w:val="hy-AM"/>
        </w:rPr>
        <w:t>։</w:t>
      </w:r>
      <w:r w:rsidR="00466605">
        <w:rPr>
          <w:lang w:val="hy-AM"/>
        </w:rPr>
        <w:t xml:space="preserve"> </w:t>
      </w:r>
      <w:r w:rsidR="00FD01D3">
        <w:rPr>
          <w:lang w:val="hy-AM"/>
        </w:rPr>
        <w:t>Անվանավորման</w:t>
      </w:r>
      <w:r w:rsidR="00466605">
        <w:rPr>
          <w:lang w:val="hy-AM"/>
        </w:rPr>
        <w:t xml:space="preserve"> համար գործում են նույն </w:t>
      </w:r>
      <w:r w:rsidR="00466605" w:rsidRPr="0012009B">
        <w:rPr>
          <w:lang w:val="hy-AM"/>
        </w:rPr>
        <w:t xml:space="preserve">convention – </w:t>
      </w:r>
      <w:r w:rsidR="00466605">
        <w:rPr>
          <w:lang w:val="hy-AM"/>
        </w:rPr>
        <w:t>ները։</w:t>
      </w:r>
    </w:p>
    <w:p w14:paraId="00C094F7" w14:textId="21CE9BEF" w:rsidR="00A6475B" w:rsidRDefault="00A6475B" w:rsidP="00CB4B97">
      <w:pPr>
        <w:spacing w:line="360" w:lineRule="auto"/>
        <w:jc w:val="both"/>
        <w:rPr>
          <w:lang w:val="hy-AM"/>
        </w:rPr>
      </w:pPr>
      <w:r w:rsidRPr="0012009B">
        <w:rPr>
          <w:lang w:val="hy-AM"/>
        </w:rPr>
        <w:t xml:space="preserve">Bean – </w:t>
      </w:r>
      <w:r>
        <w:rPr>
          <w:lang w:val="hy-AM"/>
        </w:rPr>
        <w:t>ի կ</w:t>
      </w:r>
      <w:r w:rsidR="00A75982">
        <w:rPr>
          <w:lang w:val="hy-AM"/>
        </w:rPr>
        <w:t>ե</w:t>
      </w:r>
      <w:r>
        <w:rPr>
          <w:lang w:val="hy-AM"/>
        </w:rPr>
        <w:t>ղծանուններ</w:t>
      </w:r>
    </w:p>
    <w:p w14:paraId="0E40E510" w14:textId="10EC62CD" w:rsidR="00EE4DE2" w:rsidRDefault="00EE4DE2" w:rsidP="00CB4B9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Որպես </w:t>
      </w:r>
      <w:r w:rsidRPr="00EE4DE2">
        <w:rPr>
          <w:lang w:val="hy-AM"/>
        </w:rPr>
        <w:t xml:space="preserve">bean – </w:t>
      </w:r>
      <w:r>
        <w:rPr>
          <w:lang w:val="hy-AM"/>
        </w:rPr>
        <w:t xml:space="preserve">ի անուն կարող ենք օգտագործել մեկ </w:t>
      </w:r>
      <w:r w:rsidRPr="00EE4DE2">
        <w:rPr>
          <w:lang w:val="hy-AM"/>
        </w:rPr>
        <w:t xml:space="preserve">id </w:t>
      </w:r>
      <w:r>
        <w:rPr>
          <w:lang w:val="hy-AM"/>
        </w:rPr>
        <w:t xml:space="preserve">և անսահմանափակ </w:t>
      </w:r>
      <w:r w:rsidRPr="00EE4DE2">
        <w:rPr>
          <w:lang w:val="hy-AM"/>
        </w:rPr>
        <w:t>name</w:t>
      </w:r>
    </w:p>
    <w:p w14:paraId="4EC9D147" w14:textId="77777777" w:rsidR="00370C5E" w:rsidRPr="00370C5E" w:rsidRDefault="00370C5E" w:rsidP="00370C5E">
      <w:pPr>
        <w:spacing w:line="360" w:lineRule="auto"/>
        <w:jc w:val="both"/>
        <w:rPr>
          <w:b/>
          <w:bCs/>
          <w:lang w:val="en-US"/>
        </w:rPr>
      </w:pPr>
      <w:r w:rsidRPr="00370C5E">
        <w:rPr>
          <w:b/>
          <w:bCs/>
          <w:lang w:val="en-US"/>
        </w:rPr>
        <w:t>Instantiating Beans</w:t>
      </w:r>
    </w:p>
    <w:p w14:paraId="579712C3" w14:textId="1091B2E1" w:rsidR="00370C5E" w:rsidRDefault="00370C5E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Xml – </w:t>
      </w:r>
      <w:r>
        <w:rPr>
          <w:lang w:val="hy-AM"/>
        </w:rPr>
        <w:t xml:space="preserve">ով աշխատելիս նշվում է </w:t>
      </w:r>
      <w:r>
        <w:rPr>
          <w:lang w:val="en-US"/>
        </w:rPr>
        <w:t xml:space="preserve">bean – </w:t>
      </w:r>
      <w:r>
        <w:rPr>
          <w:lang w:val="hy-AM"/>
        </w:rPr>
        <w:t xml:space="preserve">ի </w:t>
      </w:r>
      <w:r>
        <w:rPr>
          <w:lang w:val="en-US"/>
        </w:rPr>
        <w:t>class -</w:t>
      </w:r>
      <w:r>
        <w:rPr>
          <w:lang w:val="hy-AM"/>
        </w:rPr>
        <w:t xml:space="preserve">ը </w:t>
      </w:r>
    </w:p>
    <w:p w14:paraId="4088265F" w14:textId="33B2F338" w:rsidR="00C240C9" w:rsidRPr="0012009B" w:rsidRDefault="00C240C9" w:rsidP="00CB4B97">
      <w:pPr>
        <w:spacing w:line="360" w:lineRule="auto"/>
        <w:jc w:val="both"/>
        <w:rPr>
          <w:b/>
          <w:bCs/>
          <w:lang w:val="hy-AM"/>
        </w:rPr>
      </w:pPr>
      <w:r w:rsidRPr="0012009B">
        <w:rPr>
          <w:b/>
          <w:bCs/>
          <w:lang w:val="hy-AM"/>
        </w:rPr>
        <w:t>Bean – ի ստեղծում ստատիկ factory մեթոդով</w:t>
      </w:r>
    </w:p>
    <w:p w14:paraId="22251533" w14:textId="77777777" w:rsidR="00716A36" w:rsidRDefault="00716A36" w:rsidP="00716A36">
      <w:pPr>
        <w:rPr>
          <w:lang w:val="hy-AM"/>
        </w:rPr>
      </w:pPr>
      <w:r>
        <w:rPr>
          <w:lang w:val="hy-AM"/>
        </w:rPr>
        <w:t>Կարող է նաև լինել հետևյալ կերպ՝</w:t>
      </w:r>
    </w:p>
    <w:p w14:paraId="4B4798F6" w14:textId="044D3CE0" w:rsidR="00716A36" w:rsidRPr="00716A36" w:rsidRDefault="00716A36" w:rsidP="00716A36">
      <w:pPr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&lt;bean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id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"clientService"</w:t>
      </w:r>
    </w:p>
    <w:p w14:paraId="14C3FCC5" w14:textId="77777777" w:rsidR="00716A36" w:rsidRPr="00716A36" w:rsidRDefault="00716A36" w:rsidP="00716A36">
      <w:pPr>
        <w:spacing w:after="0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class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"examples.ClientService"</w:t>
      </w:r>
    </w:p>
    <w:p w14:paraId="7EE9FB15" w14:textId="03AB055F" w:rsidR="00716A36" w:rsidRDefault="00716A36" w:rsidP="00716A36">
      <w:pPr>
        <w:spacing w:line="360" w:lineRule="auto"/>
        <w:jc w:val="both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factory-method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"createInstance"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52F9B7B2" w14:textId="786B26AD" w:rsidR="00716A36" w:rsidRDefault="00716A36" w:rsidP="00716A36">
      <w:pPr>
        <w:spacing w:line="360" w:lineRule="auto"/>
        <w:jc w:val="both"/>
        <w:rPr>
          <w:lang w:val="hy-AM"/>
        </w:rPr>
      </w:pPr>
      <w:r w:rsidRPr="00716A36">
        <w:rPr>
          <w:lang w:val="hy-AM"/>
        </w:rPr>
        <w:t>որտեղ createInstance – ը ClientService – ի ստատիկ մեթոդ է որը վերադարձնում է ClientService տիպի օբյեկտ</w:t>
      </w:r>
      <w:r>
        <w:rPr>
          <w:lang w:val="hy-AM"/>
        </w:rPr>
        <w:t>։</w:t>
      </w:r>
    </w:p>
    <w:p w14:paraId="4161957E" w14:textId="52277CA5" w:rsidR="00C240C9" w:rsidRPr="00C240C9" w:rsidRDefault="00C240C9" w:rsidP="00C240C9">
      <w:pPr>
        <w:spacing w:line="360" w:lineRule="auto"/>
        <w:jc w:val="both"/>
        <w:rPr>
          <w:b/>
          <w:bCs/>
          <w:lang w:val="hy-AM"/>
        </w:rPr>
      </w:pPr>
      <w:r w:rsidRPr="00C240C9">
        <w:rPr>
          <w:b/>
          <w:bCs/>
          <w:lang w:val="hy-AM"/>
        </w:rPr>
        <w:t xml:space="preserve">Bean – ի ստեղծում </w:t>
      </w:r>
      <w:r>
        <w:rPr>
          <w:b/>
          <w:bCs/>
          <w:lang w:val="en-US"/>
        </w:rPr>
        <w:t>instance</w:t>
      </w:r>
      <w:r w:rsidRPr="00C240C9">
        <w:rPr>
          <w:b/>
          <w:bCs/>
          <w:lang w:val="hy-AM"/>
        </w:rPr>
        <w:t xml:space="preserve"> factory մեթոդով</w:t>
      </w:r>
    </w:p>
    <w:p w14:paraId="68932027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id="serviceLocator" class="examples.DefaultServiceLocator"&gt;</w:t>
      </w:r>
    </w:p>
    <w:p w14:paraId="6F456530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inject any dependencies required by this locator bean --&gt;</w:t>
      </w:r>
    </w:p>
    <w:p w14:paraId="5447C74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60B54E9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695594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lastRenderedPageBreak/>
        <w:t>&lt;!-- the bean to be created via the factory bean --&gt;</w:t>
      </w:r>
    </w:p>
    <w:p w14:paraId="4A8F4293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id="clientService"</w:t>
      </w:r>
    </w:p>
    <w:p w14:paraId="74F9E14F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factory-bean="serviceLocator"</w:t>
      </w:r>
    </w:p>
    <w:p w14:paraId="41B7C085" w14:textId="77957952" w:rsidR="00C240C9" w:rsidRDefault="007F45ED" w:rsidP="007F45ED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factory-method="createClientServiceInstance"/&gt;</w:t>
      </w:r>
    </w:p>
    <w:p w14:paraId="3C5C2391" w14:textId="2E0173C3" w:rsidR="007F45ED" w:rsidRDefault="007F45ED" w:rsidP="007F45ED">
      <w:pPr>
        <w:spacing w:line="360" w:lineRule="auto"/>
        <w:jc w:val="both"/>
        <w:rPr>
          <w:lang w:val="hy-AM"/>
        </w:rPr>
      </w:pPr>
      <w:r w:rsidRPr="00716A36">
        <w:rPr>
          <w:lang w:val="hy-AM"/>
        </w:rPr>
        <w:t xml:space="preserve">որտեղ </w:t>
      </w:r>
      <w:r w:rsidRPr="00A04C49">
        <w:rPr>
          <w:lang w:val="hy-AM"/>
        </w:rPr>
        <w:t>createClientServiceInstance</w:t>
      </w:r>
      <w:r w:rsidRPr="00716A36">
        <w:rPr>
          <w:lang w:val="hy-AM"/>
        </w:rPr>
        <w:t xml:space="preserve"> – ը </w:t>
      </w:r>
      <w:r w:rsidRPr="007F45ED">
        <w:rPr>
          <w:lang w:val="hy-AM"/>
        </w:rPr>
        <w:t>DefaultServiceLocator</w:t>
      </w:r>
      <w:r w:rsidRPr="00716A36">
        <w:rPr>
          <w:lang w:val="hy-AM"/>
        </w:rPr>
        <w:t xml:space="preserve"> – ի </w:t>
      </w:r>
      <w:r w:rsidRPr="00A04C49">
        <w:rPr>
          <w:lang w:val="hy-AM"/>
        </w:rPr>
        <w:t>instance</w:t>
      </w:r>
      <w:r w:rsidRPr="00716A36">
        <w:rPr>
          <w:lang w:val="hy-AM"/>
        </w:rPr>
        <w:t xml:space="preserve"> մեթոդ է որը վերադարձնում է ClientService տիպի օբյեկտ</w:t>
      </w:r>
      <w:r>
        <w:rPr>
          <w:lang w:val="hy-AM"/>
        </w:rPr>
        <w:t>։</w:t>
      </w:r>
    </w:p>
    <w:p w14:paraId="08C2C933" w14:textId="762A9BFE" w:rsidR="0012009B" w:rsidRPr="00105099" w:rsidRDefault="0012009B" w:rsidP="007F45ED">
      <w:pPr>
        <w:spacing w:line="360" w:lineRule="auto"/>
        <w:jc w:val="both"/>
        <w:rPr>
          <w:b/>
          <w:bCs/>
          <w:lang w:val="hy-AM"/>
        </w:rPr>
      </w:pPr>
      <w:r w:rsidRPr="00105099">
        <w:rPr>
          <w:b/>
          <w:bCs/>
          <w:lang w:val="hy-AM"/>
        </w:rPr>
        <w:t>Dependencies</w:t>
      </w:r>
    </w:p>
    <w:p w14:paraId="5BAF5C07" w14:textId="5AB4B4FB" w:rsidR="0012009B" w:rsidRDefault="0012009B" w:rsidP="007F45ED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App – </w:t>
      </w:r>
      <w:r>
        <w:rPr>
          <w:lang w:val="hy-AM"/>
        </w:rPr>
        <w:t>ում տարբեր օբյեկտները որոնք աշխատում են իրար գտնվում են միմյանցից կախվածության մեջ։</w:t>
      </w:r>
    </w:p>
    <w:p w14:paraId="618FF9BE" w14:textId="1B4A1D0F" w:rsidR="0060647D" w:rsidRPr="00105099" w:rsidRDefault="0060647D" w:rsidP="007F45ED">
      <w:pPr>
        <w:spacing w:line="360" w:lineRule="auto"/>
        <w:jc w:val="both"/>
        <w:rPr>
          <w:lang w:val="hy-AM"/>
        </w:rPr>
      </w:pPr>
      <w:r w:rsidRPr="0060647D">
        <w:rPr>
          <w:lang w:val="hy-AM"/>
        </w:rPr>
        <w:t xml:space="preserve">DI – </w:t>
      </w:r>
      <w:r>
        <w:rPr>
          <w:lang w:val="hy-AM"/>
        </w:rPr>
        <w:t xml:space="preserve">ն մեխանիզմ է որի ժամանակ օբյեկտները սահմանում են իրենց կախվածությունները կոնստրուկտորի, </w:t>
      </w:r>
      <w:r w:rsidRPr="0060647D">
        <w:rPr>
          <w:lang w:val="hy-AM"/>
        </w:rPr>
        <w:t xml:space="preserve">factory </w:t>
      </w:r>
      <w:r>
        <w:rPr>
          <w:lang w:val="hy-AM"/>
        </w:rPr>
        <w:t>մեթոդի արգումենտների միջոցով։</w:t>
      </w:r>
      <w:r w:rsidR="00172610">
        <w:rPr>
          <w:lang w:val="hy-AM"/>
        </w:rPr>
        <w:t xml:space="preserve"> Կոնտեյները ներդնում է կախվածությունները դրանց </w:t>
      </w:r>
      <w:r w:rsidR="00172610" w:rsidRPr="0052573C">
        <w:rPr>
          <w:lang w:val="hy-AM"/>
        </w:rPr>
        <w:t xml:space="preserve">bean – </w:t>
      </w:r>
      <w:r w:rsidR="00172610">
        <w:rPr>
          <w:lang w:val="hy-AM"/>
        </w:rPr>
        <w:t>ները ստեղծելուց հետո։</w:t>
      </w:r>
      <w:r w:rsidR="0052573C">
        <w:rPr>
          <w:lang w:val="hy-AM"/>
        </w:rPr>
        <w:t xml:space="preserve"> Սրա շնորհիվ </w:t>
      </w:r>
      <w:r w:rsidR="0052573C" w:rsidRPr="0052573C">
        <w:rPr>
          <w:lang w:val="hy-AM"/>
        </w:rPr>
        <w:t xml:space="preserve">app </w:t>
      </w:r>
      <w:r w:rsidR="0052573C">
        <w:rPr>
          <w:lang w:val="hy-AM"/>
        </w:rPr>
        <w:t>–</w:t>
      </w:r>
      <w:r w:rsidR="0052573C" w:rsidRPr="0052573C">
        <w:rPr>
          <w:lang w:val="hy-AM"/>
        </w:rPr>
        <w:t xml:space="preserve"> </w:t>
      </w:r>
      <w:r w:rsidR="0052573C">
        <w:rPr>
          <w:lang w:val="hy-AM"/>
        </w:rPr>
        <w:t>ն դառնում է ավելի ճկուն։</w:t>
      </w:r>
    </w:p>
    <w:p w14:paraId="05498478" w14:textId="2908DA74" w:rsidR="00C22787" w:rsidRDefault="00C22787" w:rsidP="007F45ED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DI – </w:t>
      </w:r>
      <w:r w:rsidR="00EC69BA">
        <w:rPr>
          <w:lang w:val="hy-AM"/>
        </w:rPr>
        <w:t xml:space="preserve">ի հիմնական կիրառման տարբերակներն են կոնստրուկտորի և </w:t>
      </w:r>
      <w:r w:rsidR="00EC69BA" w:rsidRPr="00105099">
        <w:rPr>
          <w:lang w:val="hy-AM"/>
        </w:rPr>
        <w:t xml:space="preserve">setter – </w:t>
      </w:r>
      <w:r w:rsidR="00EC69BA">
        <w:rPr>
          <w:lang w:val="hy-AM"/>
        </w:rPr>
        <w:t>ի միջոցով։</w:t>
      </w:r>
    </w:p>
    <w:p w14:paraId="450BB991" w14:textId="69813503" w:rsidR="00712C42" w:rsidRPr="00712C42" w:rsidRDefault="00712C42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t>Կոնստրուկտորի միջոցով՝</w:t>
      </w:r>
    </w:p>
    <w:p w14:paraId="6DDACBC3" w14:textId="7169A28C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ExampleBean(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DependencyBean 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771FA23B" w14:textId="139605E5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139FB157" w14:textId="77777777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5E5BE361" w14:textId="5E824D31" w:rsidR="00D96B17" w:rsidRDefault="00D96B17" w:rsidP="007F45ED">
      <w:pPr>
        <w:spacing w:line="360" w:lineRule="auto"/>
        <w:jc w:val="both"/>
        <w:rPr>
          <w:lang w:val="hy-AM"/>
        </w:rPr>
      </w:pPr>
      <w:r w:rsidRPr="00F630A9">
        <w:rPr>
          <w:lang w:val="hy-AM"/>
        </w:rPr>
        <w:t xml:space="preserve">Xml </w:t>
      </w:r>
      <w:r w:rsidR="00F630A9" w:rsidRPr="00F630A9">
        <w:rPr>
          <w:lang w:val="hy-AM"/>
        </w:rPr>
        <w:t>–</w:t>
      </w:r>
      <w:r w:rsidRPr="00F630A9">
        <w:rPr>
          <w:lang w:val="hy-AM"/>
        </w:rPr>
        <w:t xml:space="preserve"> </w:t>
      </w:r>
      <w:r w:rsidR="00F630A9">
        <w:rPr>
          <w:lang w:val="hy-AM"/>
        </w:rPr>
        <w:t xml:space="preserve">ում </w:t>
      </w:r>
      <w:r w:rsidR="00F630A9" w:rsidRPr="00F630A9">
        <w:rPr>
          <w:lang w:val="hy-AM"/>
        </w:rPr>
        <w:t xml:space="preserve">bean – </w:t>
      </w:r>
      <w:r w:rsidR="00F630A9">
        <w:rPr>
          <w:lang w:val="hy-AM"/>
        </w:rPr>
        <w:t>ի կոնստրուկտորին արգումենտներ փոխանցելու համար՝</w:t>
      </w:r>
    </w:p>
    <w:p w14:paraId="0F499ECD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&lt;beans&gt;</w:t>
      </w:r>
    </w:p>
    <w:p w14:paraId="165DD613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id="beanOne" class="x.y.ThingOne"&gt;</w:t>
      </w:r>
    </w:p>
    <w:p w14:paraId="28EA41D7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ref="beanTwo"/&gt;</w:t>
      </w:r>
    </w:p>
    <w:p w14:paraId="3DEC8BA7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ref="beanThree"/&gt;</w:t>
      </w:r>
    </w:p>
    <w:p w14:paraId="36B66880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ED3C062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C8826D2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id="beanTwo" class="x.y.ThingTwo"/&gt;</w:t>
      </w:r>
    </w:p>
    <w:p w14:paraId="3E464179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84A8A1D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id="beanThree" class="x.y.ThingThree"/&gt;</w:t>
      </w:r>
    </w:p>
    <w:p w14:paraId="47D82ACA" w14:textId="6B7F8551" w:rsidR="00F630A9" w:rsidRDefault="00F630A9" w:rsidP="00F630A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&lt;/beans&gt;</w:t>
      </w:r>
    </w:p>
    <w:p w14:paraId="162A6EA3" w14:textId="10DEC748" w:rsidR="00F630A9" w:rsidRPr="00F630A9" w:rsidRDefault="00F630A9" w:rsidP="00F630A9">
      <w:pPr>
        <w:spacing w:line="360" w:lineRule="auto"/>
        <w:jc w:val="both"/>
        <w:rPr>
          <w:lang w:val="hy-AM"/>
        </w:rPr>
      </w:pPr>
      <w:r w:rsidRPr="00F630A9">
        <w:rPr>
          <w:lang w:val="hy-AM"/>
        </w:rPr>
        <w:t>Պրիմիտիվների դեպքում՝</w:t>
      </w:r>
    </w:p>
    <w:p w14:paraId="5A146FAF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id="exampleBean" class="examples.ExampleBean"&gt;</w:t>
      </w:r>
    </w:p>
    <w:p w14:paraId="5D0D691C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type="int" value="7500000"/&gt;</w:t>
      </w:r>
    </w:p>
    <w:p w14:paraId="66863D86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type="java.lang.String" value="42"/&gt;</w:t>
      </w:r>
    </w:p>
    <w:p w14:paraId="4D8FDE83" w14:textId="410DFC9A" w:rsidR="00F630A9" w:rsidRDefault="00F630A9" w:rsidP="00F630A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50A085D9" w14:textId="15D05433" w:rsidR="00EB36B7" w:rsidRDefault="00EB36B7" w:rsidP="00F630A9">
      <w:pPr>
        <w:spacing w:line="360" w:lineRule="auto"/>
        <w:jc w:val="both"/>
        <w:rPr>
          <w:lang w:val="hy-AM"/>
        </w:rPr>
      </w:pPr>
      <w:r w:rsidRPr="005E4264">
        <w:rPr>
          <w:lang w:val="hy-AM"/>
        </w:rPr>
        <w:lastRenderedPageBreak/>
        <w:t>Type – ի փոխարեն կարող է լինի index</w:t>
      </w:r>
      <w:r w:rsidR="00782F47" w:rsidRPr="005E4264">
        <w:rPr>
          <w:lang w:val="hy-AM"/>
        </w:rPr>
        <w:t xml:space="preserve"> որով նշվում է կոնստրուկտորի արգումենտի ինդեքսը</w:t>
      </w:r>
      <w:r w:rsidR="00815AE9">
        <w:rPr>
          <w:lang w:val="hy-AM"/>
        </w:rPr>
        <w:t>, կամ պարրամետրի անունը</w:t>
      </w:r>
      <w:r w:rsidR="00782F47" w:rsidRPr="005E4264">
        <w:rPr>
          <w:lang w:val="hy-AM"/>
        </w:rPr>
        <w:t>։</w:t>
      </w:r>
      <w:r w:rsidR="005E4264">
        <w:rPr>
          <w:lang w:val="hy-AM"/>
        </w:rPr>
        <w:t xml:space="preserve"> Օգտագործվում է նույն տիպերի դեպքում սխալներից խուսափելու համար։</w:t>
      </w:r>
      <w:r w:rsidR="00C87E81">
        <w:rPr>
          <w:lang w:val="hy-AM"/>
        </w:rPr>
        <w:t xml:space="preserve"> Անունները օգտագործելու դեպքում պետք է </w:t>
      </w:r>
      <w:r w:rsidR="00C87E81" w:rsidRPr="00712C42">
        <w:rPr>
          <w:lang w:val="hy-AM"/>
        </w:rPr>
        <w:t> </w:t>
      </w:r>
      <w:hyperlink r:id="rId18" w:history="1">
        <w:r w:rsidR="00C87E81" w:rsidRPr="00712C42">
          <w:rPr>
            <w:lang w:val="hy-AM"/>
          </w:rPr>
          <w:t>@ConstructorProperties</w:t>
        </w:r>
      </w:hyperlink>
      <w:r w:rsidR="00C87E81">
        <w:rPr>
          <w:lang w:val="hy-AM"/>
        </w:rPr>
        <w:t xml:space="preserve"> – ով նշվի </w:t>
      </w:r>
      <w:r w:rsidR="00A85170">
        <w:rPr>
          <w:lang w:val="hy-AM"/>
        </w:rPr>
        <w:t>պարրամետրերի անունները։</w:t>
      </w:r>
    </w:p>
    <w:p w14:paraId="4DF1AB35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@ConstructorProperties({"years", "ultimateAnswer"})</w:t>
      </w:r>
    </w:p>
    <w:p w14:paraId="4B41F362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ExampleBean(int years, String ultimateAnswer)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3C22DC5B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.years = years;</w:t>
      </w:r>
    </w:p>
    <w:p w14:paraId="206C5C29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.ultimateAnswer = ultimateAnswer;</w:t>
      </w:r>
    </w:p>
    <w:p w14:paraId="743AF33A" w14:textId="28E19B2E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20AF293" w14:textId="0EE4E961" w:rsidR="00712C42" w:rsidRDefault="00712C42" w:rsidP="00712C42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Setter – </w:t>
      </w:r>
      <w:r>
        <w:rPr>
          <w:lang w:val="hy-AM"/>
        </w:rPr>
        <w:t xml:space="preserve">ի միջոցով՝ </w:t>
      </w:r>
    </w:p>
    <w:p w14:paraId="06450BB6" w14:textId="691255C5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void setBean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DependencyBean 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1DEEEB4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007841F7" w14:textId="77777777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ED9D81F" w14:textId="269BB17D" w:rsidR="00712C42" w:rsidRDefault="00712C42" w:rsidP="00712C42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Այն կախվածությունները որոնք պարտադիր պետք </w:t>
      </w:r>
      <w:r w:rsidR="00835856">
        <w:rPr>
          <w:lang w:val="hy-AM"/>
        </w:rPr>
        <w:t xml:space="preserve">են ցանկալի է նշել կոնստրուկտորում իսկ կախվածությունները որոնք սկզբնական աշխատանքի համար պարտադիր չեն կարող են նշվել </w:t>
      </w:r>
      <w:r w:rsidR="00835856">
        <w:rPr>
          <w:lang w:val="en-US"/>
        </w:rPr>
        <w:t xml:space="preserve">setter – </w:t>
      </w:r>
      <w:r w:rsidR="00835856">
        <w:rPr>
          <w:lang w:val="hy-AM"/>
        </w:rPr>
        <w:t>ում։</w:t>
      </w:r>
    </w:p>
    <w:p w14:paraId="3DF4CEC5" w14:textId="0ED2DBCF" w:rsidR="00FD7D06" w:rsidRDefault="00F87E1B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Կոնստրուկտորի միջոցով </w:t>
      </w:r>
      <w:r>
        <w:rPr>
          <w:lang w:val="en-US"/>
        </w:rPr>
        <w:t xml:space="preserve">DI – </w:t>
      </w:r>
      <w:r>
        <w:rPr>
          <w:lang w:val="hy-AM"/>
        </w:rPr>
        <w:t xml:space="preserve">ն կազմակերպելու դեպքում հնարավոր են </w:t>
      </w:r>
      <w:r w:rsidR="00FD7D06">
        <w:rPr>
          <w:lang w:val="hy-AM"/>
        </w:rPr>
        <w:t>Ցիկլիկ կախվածություններ</w:t>
      </w:r>
      <w:r>
        <w:rPr>
          <w:lang w:val="hy-AM"/>
        </w:rPr>
        <w:t>։ Այս դեպքում</w:t>
      </w:r>
      <w:r w:rsidR="00FD7D06">
        <w:rPr>
          <w:lang w:val="hy-AM"/>
        </w:rPr>
        <w:t xml:space="preserve"> դեպքում կոնտեյները կտա </w:t>
      </w:r>
      <w:r w:rsidR="00FD7D06" w:rsidRPr="00FD7D06">
        <w:rPr>
          <w:lang w:val="hy-AM"/>
        </w:rPr>
        <w:t>BeanCurrentlyInCreationException</w:t>
      </w:r>
      <w:r w:rsidR="00FD7D06">
        <w:rPr>
          <w:lang w:val="hy-AM"/>
        </w:rPr>
        <w:t>։</w:t>
      </w:r>
      <w:r>
        <w:rPr>
          <w:lang w:val="hy-AM"/>
        </w:rPr>
        <w:t xml:space="preserve"> Որպես լուծում կարելի է օգտագործել </w:t>
      </w:r>
      <w:r w:rsidRPr="00F87E1B">
        <w:rPr>
          <w:lang w:val="hy-AM"/>
        </w:rPr>
        <w:t xml:space="preserve">DI setter – </w:t>
      </w:r>
      <w:r>
        <w:rPr>
          <w:lang w:val="hy-AM"/>
        </w:rPr>
        <w:t>ների այլ ոչ թե կոնստրուկտորի միջոցով։</w:t>
      </w:r>
      <w:r w:rsidR="00AE5CF2">
        <w:rPr>
          <w:lang w:val="hy-AM"/>
        </w:rPr>
        <w:t xml:space="preserve"> Ցիկլիկ կախվածության դեպքում փաստացի մենք փորձում ենք </w:t>
      </w:r>
      <w:r w:rsidR="00AE5CF2" w:rsidRPr="00AE5CF2">
        <w:rPr>
          <w:lang w:val="hy-AM"/>
        </w:rPr>
        <w:t xml:space="preserve">bean – </w:t>
      </w:r>
      <w:r w:rsidR="00AE5CF2">
        <w:rPr>
          <w:lang w:val="hy-AM"/>
        </w:rPr>
        <w:t xml:space="preserve">երից մեկը մինչև դրա </w:t>
      </w:r>
      <w:r w:rsidR="0085495D">
        <w:rPr>
          <w:lang w:val="hy-AM"/>
        </w:rPr>
        <w:t xml:space="preserve">ամբողջական </w:t>
      </w:r>
      <w:r w:rsidR="00AE5CF2">
        <w:rPr>
          <w:lang w:val="hy-AM"/>
        </w:rPr>
        <w:t>ինիցիալիզաց</w:t>
      </w:r>
      <w:r w:rsidR="0085495D">
        <w:rPr>
          <w:lang w:val="hy-AM"/>
        </w:rPr>
        <w:t>իան</w:t>
      </w:r>
      <w:r w:rsidR="00AE5CF2">
        <w:rPr>
          <w:lang w:val="hy-AM"/>
        </w:rPr>
        <w:t xml:space="preserve"> ներդնել մեկ այլ </w:t>
      </w:r>
      <w:r w:rsidR="00AE5CF2" w:rsidRPr="00AE5CF2">
        <w:rPr>
          <w:lang w:val="hy-AM"/>
        </w:rPr>
        <w:t xml:space="preserve">bean – </w:t>
      </w:r>
      <w:r w:rsidR="00AE5CF2">
        <w:rPr>
          <w:lang w:val="hy-AM"/>
        </w:rPr>
        <w:t>ի մեջ։</w:t>
      </w:r>
    </w:p>
    <w:p w14:paraId="4A473B9C" w14:textId="023AECE5" w:rsidR="00105099" w:rsidRDefault="00105099" w:rsidP="00712C42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Beanc – </w:t>
      </w:r>
      <w:r>
        <w:rPr>
          <w:lang w:val="hy-AM"/>
        </w:rPr>
        <w:t xml:space="preserve">ի </w:t>
      </w:r>
      <w:r w:rsidRPr="00105099">
        <w:rPr>
          <w:lang w:val="hy-AM"/>
        </w:rPr>
        <w:t xml:space="preserve">property </w:t>
      </w:r>
      <w:r>
        <w:rPr>
          <w:lang w:val="hy-AM"/>
        </w:rPr>
        <w:t>կարելի է ավելացնել նաև հետևյալ տարբերակով՝</w:t>
      </w:r>
    </w:p>
    <w:p w14:paraId="7414C5C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SomeClass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BF5199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4E2D69F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Map&lt;String, Float&gt; accounts;</w:t>
      </w:r>
    </w:p>
    <w:p w14:paraId="6D5070C5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2031BB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setAccounts(Map&lt;String, Float&gt; accounts)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C4A455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.accounts = accounts;</w:t>
      </w:r>
    </w:p>
    <w:p w14:paraId="18522379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27D043E" w14:textId="1F9AB8CD" w:rsidR="00105099" w:rsidRDefault="00105099" w:rsidP="0010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0DB06179" w14:textId="77777777" w:rsidR="00105099" w:rsidRDefault="00105099" w:rsidP="0010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539F10BD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&lt;beans&gt;</w:t>
      </w:r>
    </w:p>
    <w:p w14:paraId="185202DF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id="something" class="x.y.SomeClass"&gt;</w:t>
      </w:r>
    </w:p>
    <w:p w14:paraId="1D44E12E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name="accounts"&gt;</w:t>
      </w:r>
    </w:p>
    <w:p w14:paraId="767F7614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&lt;map&gt;</w:t>
      </w:r>
    </w:p>
    <w:p w14:paraId="12E1CB57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key="one" value="9.99"/&gt;</w:t>
      </w:r>
    </w:p>
    <w:p w14:paraId="7B4275A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lastRenderedPageBreak/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key="two" value="2.75"/&gt;</w:t>
      </w:r>
    </w:p>
    <w:p w14:paraId="3FA7CE6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key="six" value="3.99"/&gt;</w:t>
      </w:r>
    </w:p>
    <w:p w14:paraId="23A6E7C4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&lt;/map&gt;</w:t>
      </w:r>
    </w:p>
    <w:p w14:paraId="55161E9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&lt;/property&gt;</w:t>
      </w:r>
    </w:p>
    <w:p w14:paraId="4C9FB51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299EC7DD" w14:textId="42981FFF" w:rsidR="00105099" w:rsidRDefault="00105099" w:rsidP="0010509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&lt;/beans&gt;</w:t>
      </w:r>
    </w:p>
    <w:p w14:paraId="3861101C" w14:textId="77777777" w:rsidR="00105099" w:rsidRDefault="00105099" w:rsidP="00105099">
      <w:pPr>
        <w:rPr>
          <w:lang w:val="hy-AM"/>
        </w:rPr>
      </w:pPr>
      <w:r>
        <w:rPr>
          <w:lang w:val="hy-AM"/>
        </w:rPr>
        <w:t xml:space="preserve">Կամ </w:t>
      </w:r>
    </w:p>
    <w:p w14:paraId="2009D6F4" w14:textId="411E098C" w:rsidR="00105099" w:rsidRPr="00105099" w:rsidRDefault="00105099" w:rsidP="00105099">
      <w:pPr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class="ExampleBean"&gt;</w:t>
      </w:r>
    </w:p>
    <w:p w14:paraId="34882363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name="email" value=""/&gt;</w:t>
      </w:r>
    </w:p>
    <w:p w14:paraId="61104696" w14:textId="7EB3CA40" w:rsidR="00105099" w:rsidRDefault="00105099" w:rsidP="0010509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5262EF69" w14:textId="73880ED1" w:rsidR="00105099" w:rsidRDefault="00105099" w:rsidP="00105099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lang w:val="hy-AM"/>
        </w:rPr>
        <w:t>Նույնն է ինչ որ</w:t>
      </w:r>
      <w:r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 xml:space="preserve"> </w:t>
      </w:r>
      <w:r w:rsidRPr="00105099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exampleBean.setEmail(</w:t>
      </w:r>
      <w:r w:rsidRPr="00105099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""</w:t>
      </w:r>
      <w:r w:rsidRPr="00105099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45AD6B80" w14:textId="3F882FD5" w:rsidR="00FD237C" w:rsidRPr="00B732A3" w:rsidRDefault="00387B98" w:rsidP="00105099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Bean- </w:t>
      </w:r>
      <w:r>
        <w:rPr>
          <w:lang w:val="hy-AM"/>
        </w:rPr>
        <w:t xml:space="preserve">երը կարող են նաև ունենալ </w:t>
      </w:r>
      <w:r w:rsidRPr="00387B98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lazy-init</w:t>
      </w:r>
      <w:r w:rsidRPr="00387B98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387B98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""</w:t>
      </w:r>
      <w:r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730D75">
        <w:t>ատրիբուտը</w:t>
      </w:r>
      <w:r w:rsidRPr="00730D75">
        <w:rPr>
          <w:lang w:val="en-US"/>
        </w:rPr>
        <w:t xml:space="preserve"> </w:t>
      </w:r>
      <w:r w:rsidR="00730D75" w:rsidRPr="00730D75">
        <w:t>որը</w:t>
      </w:r>
      <w:r w:rsidR="00730D75" w:rsidRPr="00730D75">
        <w:rPr>
          <w:lang w:val="en-US"/>
        </w:rPr>
        <w:t xml:space="preserve"> </w:t>
      </w:r>
      <w:r w:rsidR="00730D75" w:rsidRPr="00730D75">
        <w:t>ընդունեում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բուլյան</w:t>
      </w:r>
      <w:r w:rsidR="00730D75" w:rsidRPr="00730D75">
        <w:rPr>
          <w:lang w:val="en-US"/>
        </w:rPr>
        <w:t xml:space="preserve"> </w:t>
      </w:r>
      <w:r w:rsidR="00730D75" w:rsidRPr="00730D75">
        <w:t>արժեքներ</w:t>
      </w:r>
      <w:r w:rsidR="00730D75" w:rsidRPr="00730D75">
        <w:rPr>
          <w:lang w:val="en-US"/>
        </w:rPr>
        <w:t xml:space="preserve"> </w:t>
      </w:r>
      <w:r w:rsidR="00730D75" w:rsidRPr="00730D75">
        <w:t>և</w:t>
      </w:r>
      <w:r w:rsidR="00730D75" w:rsidRPr="00730D75">
        <w:rPr>
          <w:lang w:val="en-US"/>
        </w:rPr>
        <w:t xml:space="preserve"> </w:t>
      </w:r>
      <w:r w:rsidR="00730D75" w:rsidRPr="00730D75">
        <w:t>օգտագործվում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եթե</w:t>
      </w:r>
      <w:r w:rsidR="00730D75" w:rsidRPr="00730D75">
        <w:rPr>
          <w:lang w:val="en-US"/>
        </w:rPr>
        <w:t xml:space="preserve"> </w:t>
      </w:r>
      <w:r w:rsidR="00730D75" w:rsidRPr="00730D75">
        <w:t>կոմպոնենտը</w:t>
      </w:r>
      <w:r w:rsidR="00730D75" w:rsidRPr="00730D75">
        <w:rPr>
          <w:lang w:val="en-US"/>
        </w:rPr>
        <w:t xml:space="preserve"> </w:t>
      </w:r>
      <w:r w:rsidR="00730D75" w:rsidRPr="00730D75">
        <w:t>պետք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ստեղծվի</w:t>
      </w:r>
      <w:r w:rsidR="00730D75" w:rsidRPr="00730D75">
        <w:rPr>
          <w:lang w:val="en-US"/>
        </w:rPr>
        <w:t xml:space="preserve"> </w:t>
      </w:r>
      <w:r w:rsidR="00730D75" w:rsidRPr="00730D75">
        <w:t>դրան</w:t>
      </w:r>
      <w:r w:rsidR="00730D75" w:rsidRPr="00730D75">
        <w:rPr>
          <w:lang w:val="en-US"/>
        </w:rPr>
        <w:t xml:space="preserve"> </w:t>
      </w:r>
      <w:r w:rsidR="00730D75" w:rsidRPr="00730D75">
        <w:t>առաջին</w:t>
      </w:r>
      <w:r w:rsidR="00730D75" w:rsidRPr="00730D75">
        <w:rPr>
          <w:lang w:val="en-US"/>
        </w:rPr>
        <w:t xml:space="preserve"> </w:t>
      </w:r>
      <w:r w:rsidR="00730D75" w:rsidRPr="00730D75">
        <w:t>անգամ</w:t>
      </w:r>
      <w:r w:rsidR="00730D75" w:rsidRPr="00730D75">
        <w:rPr>
          <w:lang w:val="en-US"/>
        </w:rPr>
        <w:t xml:space="preserve"> </w:t>
      </w:r>
      <w:r w:rsidR="00730D75" w:rsidRPr="00730D75">
        <w:t>դիմելու</w:t>
      </w:r>
      <w:r w:rsidR="00730D75" w:rsidRPr="00730D75">
        <w:rPr>
          <w:lang w:val="en-US"/>
        </w:rPr>
        <w:t xml:space="preserve"> </w:t>
      </w:r>
      <w:r w:rsidR="00730D75" w:rsidRPr="00730D75">
        <w:t>այլ</w:t>
      </w:r>
      <w:r w:rsidR="00730D75" w:rsidRPr="00730D75">
        <w:rPr>
          <w:lang w:val="en-US"/>
        </w:rPr>
        <w:t xml:space="preserve"> </w:t>
      </w:r>
      <w:r w:rsidR="00730D75" w:rsidRPr="00730D75">
        <w:t>ոչ</w:t>
      </w:r>
      <w:r w:rsidR="00730D75" w:rsidRPr="00730D75">
        <w:rPr>
          <w:lang w:val="en-US"/>
        </w:rPr>
        <w:t xml:space="preserve"> </w:t>
      </w:r>
      <w:r w:rsidR="00730D75" w:rsidRPr="00730D75">
        <w:t>թե</w:t>
      </w:r>
      <w:r w:rsidR="00730D75" w:rsidRPr="00730D75">
        <w:rPr>
          <w:lang w:val="en-US"/>
        </w:rPr>
        <w:t xml:space="preserve"> </w:t>
      </w:r>
      <w:r w:rsidR="00730D75" w:rsidRPr="00730D75">
        <w:rPr>
          <w:lang w:val="hy-AM"/>
        </w:rPr>
        <w:t xml:space="preserve">start – </w:t>
      </w:r>
      <w:r w:rsidR="00730D75" w:rsidRPr="00730D75">
        <w:t>ի</w:t>
      </w:r>
      <w:r w:rsidR="00730D75" w:rsidRPr="00730D75">
        <w:rPr>
          <w:lang w:val="en-US"/>
        </w:rPr>
        <w:t xml:space="preserve"> </w:t>
      </w:r>
      <w:r w:rsidR="00730D75" w:rsidRPr="00730D75">
        <w:t>ժամանակ։</w:t>
      </w:r>
    </w:p>
    <w:p w14:paraId="26E08690" w14:textId="77777777" w:rsidR="00730D75" w:rsidRPr="00730D75" w:rsidRDefault="00730D75" w:rsidP="00730D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id="lazy" class="com.something.ExpensiveToCreateBean" lazy-init="true"/&gt;</w:t>
      </w:r>
    </w:p>
    <w:p w14:paraId="5AA0DC6A" w14:textId="54A46E9E" w:rsidR="00730D75" w:rsidRDefault="00730D75" w:rsidP="00730D75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name="not.lazy" class="com.something.AnotherBean"/&gt;</w:t>
      </w:r>
    </w:p>
    <w:p w14:paraId="04CEF55C" w14:textId="6450C7A4" w:rsidR="00730D75" w:rsidRDefault="00730D75" w:rsidP="00F14138">
      <w:pPr>
        <w:spacing w:line="360" w:lineRule="auto"/>
        <w:jc w:val="both"/>
        <w:rPr>
          <w:b/>
          <w:bCs/>
          <w:lang w:val="hy-AM"/>
        </w:rPr>
      </w:pPr>
      <w:r w:rsidRPr="00F14138">
        <w:rPr>
          <w:b/>
          <w:bCs/>
          <w:lang w:val="hy-AM"/>
        </w:rPr>
        <w:t>Bean Scopes</w:t>
      </w:r>
    </w:p>
    <w:p w14:paraId="0A07D3C5" w14:textId="715BB112" w:rsidR="00035620" w:rsidRPr="00057ADF" w:rsidRDefault="0083514A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>կ</w:t>
      </w:r>
      <w:r w:rsidR="004427B6" w:rsidRPr="004427B6">
        <w:rPr>
          <w:lang w:val="hy-AM"/>
        </w:rPr>
        <w:t xml:space="preserve"> </w:t>
      </w:r>
      <w:r w:rsidR="004427B6" w:rsidRPr="00057ADF">
        <w:rPr>
          <w:lang w:val="hy-AM"/>
        </w:rPr>
        <w:t xml:space="preserve">scope – </w:t>
      </w:r>
      <w:r w:rsidR="004427B6">
        <w:rPr>
          <w:lang w:val="hy-AM"/>
        </w:rPr>
        <w:t xml:space="preserve">ը սահմանում է թե ինչպես են ստեղծվելու </w:t>
      </w:r>
      <w:r w:rsidR="004427B6" w:rsidRPr="00057ADF">
        <w:rPr>
          <w:lang w:val="hy-AM"/>
        </w:rPr>
        <w:t xml:space="preserve">bean </w:t>
      </w:r>
      <w:r w:rsidR="004427B6">
        <w:rPr>
          <w:lang w:val="hy-AM"/>
        </w:rPr>
        <w:t>–</w:t>
      </w:r>
      <w:r w:rsidR="004427B6" w:rsidRPr="00057ADF">
        <w:rPr>
          <w:lang w:val="hy-AM"/>
        </w:rPr>
        <w:t xml:space="preserve"> </w:t>
      </w:r>
      <w:r w:rsidR="004427B6">
        <w:rPr>
          <w:lang w:val="hy-AM"/>
        </w:rPr>
        <w:t>երը։ կ</w:t>
      </w:r>
      <w:r>
        <w:rPr>
          <w:lang w:val="hy-AM"/>
        </w:rPr>
        <w:t>արող են ստեղծվել</w:t>
      </w:r>
      <w:r w:rsidRPr="0083514A">
        <w:rPr>
          <w:lang w:val="hy-AM"/>
        </w:rPr>
        <w:t xml:space="preserve"> bean - </w:t>
      </w:r>
      <w:r>
        <w:rPr>
          <w:lang w:val="hy-AM"/>
        </w:rPr>
        <w:t xml:space="preserve">երի ինչպես մեկ այնպես էլ մեկից ավելի էկզեմպլյարներ։ Կնոֆիգուրացիայի միջոցով կարող են սահմանվել </w:t>
      </w:r>
      <w:r w:rsidRPr="0083514A">
        <w:rPr>
          <w:lang w:val="hy-AM"/>
        </w:rPr>
        <w:t xml:space="preserve">bena – </w:t>
      </w:r>
      <w:r>
        <w:rPr>
          <w:lang w:val="hy-AM"/>
        </w:rPr>
        <w:t xml:space="preserve">ի տեսանելիության տիրույթը </w:t>
      </w:r>
      <w:r w:rsidRPr="0083514A">
        <w:rPr>
          <w:lang w:val="hy-AM"/>
        </w:rPr>
        <w:t xml:space="preserve">(scope): Spring framework – </w:t>
      </w:r>
      <w:r>
        <w:rPr>
          <w:lang w:val="hy-AM"/>
        </w:rPr>
        <w:t xml:space="preserve">ում կան 6 </w:t>
      </w:r>
      <w:r w:rsidRPr="0083514A">
        <w:rPr>
          <w:lang w:val="hy-AM"/>
        </w:rPr>
        <w:t xml:space="preserve">scope </w:t>
      </w:r>
      <w:r>
        <w:rPr>
          <w:lang w:val="hy-AM"/>
        </w:rPr>
        <w:t>–</w:t>
      </w:r>
      <w:r w:rsidRPr="0083514A">
        <w:rPr>
          <w:lang w:val="hy-AM"/>
        </w:rPr>
        <w:t xml:space="preserve"> </w:t>
      </w:r>
      <w:r>
        <w:rPr>
          <w:lang w:val="hy-AM"/>
        </w:rPr>
        <w:t>եր որոնցից 4 – ը հասանելի են միայն</w:t>
      </w:r>
      <w:r w:rsidRPr="0083514A">
        <w:rPr>
          <w:lang w:val="hy-AM"/>
        </w:rPr>
        <w:t xml:space="preserve"> web </w:t>
      </w:r>
      <w:r>
        <w:rPr>
          <w:lang w:val="hy-AM"/>
        </w:rPr>
        <w:t xml:space="preserve">համադրելի </w:t>
      </w:r>
      <w:r w:rsidRPr="0083514A">
        <w:rPr>
          <w:lang w:val="hy-AM"/>
        </w:rPr>
        <w:t>ApplicationContext</w:t>
      </w:r>
      <w:r>
        <w:rPr>
          <w:lang w:val="hy-AM"/>
        </w:rPr>
        <w:t xml:space="preserve"> – ների համար։</w:t>
      </w:r>
      <w:r w:rsidR="00057ADF" w:rsidRPr="00057ADF">
        <w:rPr>
          <w:lang w:val="hy-AM"/>
        </w:rPr>
        <w:t xml:space="preserve"> </w:t>
      </w:r>
    </w:p>
    <w:p w14:paraId="4DE00775" w14:textId="7F8BECB3" w:rsidR="00F737AC" w:rsidRPr="002936D9" w:rsidRDefault="00F737AC" w:rsidP="00F14138">
      <w:pPr>
        <w:spacing w:line="360" w:lineRule="auto"/>
        <w:jc w:val="both"/>
        <w:rPr>
          <w:lang w:val="hy-AM"/>
        </w:rPr>
      </w:pPr>
      <w:r w:rsidRPr="00224892">
        <w:rPr>
          <w:u w:val="single"/>
          <w:lang w:val="hy-AM"/>
        </w:rPr>
        <w:t>singleton</w:t>
      </w:r>
      <w:r w:rsidRPr="004427B6">
        <w:rPr>
          <w:lang w:val="hy-AM"/>
        </w:rPr>
        <w:t xml:space="preserve"> – default scope </w:t>
      </w:r>
      <w:r>
        <w:rPr>
          <w:lang w:val="hy-AM"/>
        </w:rPr>
        <w:t>որը սահմանում է կոմպոնենտի մեկ</w:t>
      </w:r>
      <w:r w:rsidR="00961693">
        <w:rPr>
          <w:lang w:val="hy-AM"/>
        </w:rPr>
        <w:t xml:space="preserve"> էկզեմպլյարի</w:t>
      </w:r>
      <w:r>
        <w:rPr>
          <w:lang w:val="hy-AM"/>
        </w:rPr>
        <w:t xml:space="preserve"> նկարագրություն յուրաքանչյուր կոնտեյների համար։</w:t>
      </w:r>
      <w:r w:rsidR="00C66EDD">
        <w:rPr>
          <w:lang w:val="hy-AM"/>
        </w:rPr>
        <w:t xml:space="preserve"> Այսինքն ամեն </w:t>
      </w:r>
      <w:r w:rsidR="00C66EDD" w:rsidRPr="00C66EDD">
        <w:rPr>
          <w:lang w:val="hy-AM"/>
        </w:rPr>
        <w:t xml:space="preserve">inject – </w:t>
      </w:r>
      <w:r w:rsidR="00C66EDD">
        <w:rPr>
          <w:lang w:val="hy-AM"/>
        </w:rPr>
        <w:t>ի ժամանակ ներդրվում է օբյեկտի նույն, միակ էկզեմպլյարը։</w:t>
      </w:r>
      <w:r w:rsidR="00BE372D" w:rsidRPr="00BE372D">
        <w:rPr>
          <w:lang w:val="hy-AM"/>
        </w:rPr>
        <w:t xml:space="preserve"> </w:t>
      </w:r>
      <w:r w:rsidR="00BE372D">
        <w:rPr>
          <w:lang w:val="hy-AM"/>
        </w:rPr>
        <w:t xml:space="preserve">Յուրաքանչյուր անգամ երբ </w:t>
      </w:r>
      <w:r w:rsidR="00BE372D" w:rsidRPr="00BE372D">
        <w:rPr>
          <w:lang w:val="hy-AM"/>
        </w:rPr>
        <w:t xml:space="preserve">bean – </w:t>
      </w:r>
      <w:r w:rsidR="00BE372D">
        <w:rPr>
          <w:lang w:val="hy-AM"/>
        </w:rPr>
        <w:t>ը կանչվում է իր իդենտիֆիկատորով, կոնտեյները վերադարձնում է օբյեկտ</w:t>
      </w:r>
      <w:r w:rsidR="00A45C16">
        <w:rPr>
          <w:lang w:val="hy-AM"/>
        </w:rPr>
        <w:t>ի էզակի էկզեմպլյարը</w:t>
      </w:r>
      <w:r w:rsidR="00BE372D">
        <w:rPr>
          <w:lang w:val="hy-AM"/>
        </w:rPr>
        <w:t>։</w:t>
      </w:r>
      <w:r w:rsidR="002B0411">
        <w:rPr>
          <w:lang w:val="hy-AM"/>
        </w:rPr>
        <w:t xml:space="preserve"> Էկզեմպլյարը կոնտեյները պահում է քեշում և ամեն անգամ օբյեկտը վերադարձվում է քեշից։</w:t>
      </w:r>
      <w:r w:rsidR="0028087F">
        <w:rPr>
          <w:lang w:val="hy-AM"/>
        </w:rPr>
        <w:t xml:space="preserve"> Չնայած որ </w:t>
      </w:r>
      <w:r w:rsidR="0028087F" w:rsidRPr="0028087F">
        <w:rPr>
          <w:lang w:val="hy-AM"/>
        </w:rPr>
        <w:t xml:space="preserve">singleton – </w:t>
      </w:r>
      <w:r w:rsidR="0028087F">
        <w:rPr>
          <w:lang w:val="hy-AM"/>
        </w:rPr>
        <w:t xml:space="preserve">ը </w:t>
      </w:r>
      <w:r w:rsidR="0028087F" w:rsidRPr="0028087F">
        <w:rPr>
          <w:lang w:val="hy-AM"/>
        </w:rPr>
        <w:t xml:space="preserve">default scope – </w:t>
      </w:r>
      <w:r w:rsidR="0028087F">
        <w:rPr>
          <w:lang w:val="hy-AM"/>
        </w:rPr>
        <w:t xml:space="preserve">է այն կարելի է նաև ակնհայտ նշել </w:t>
      </w:r>
      <w:r w:rsidR="0028087F" w:rsidRPr="0028087F">
        <w:rPr>
          <w:lang w:val="hy-AM"/>
        </w:rPr>
        <w:t xml:space="preserve">scope </w:t>
      </w:r>
      <w:r w:rsidR="0028087F">
        <w:rPr>
          <w:lang w:val="hy-AM"/>
        </w:rPr>
        <w:t>–</w:t>
      </w:r>
      <w:r w:rsidR="0028087F" w:rsidRPr="0028087F">
        <w:rPr>
          <w:lang w:val="hy-AM"/>
        </w:rPr>
        <w:t xml:space="preserve"> </w:t>
      </w:r>
      <w:r w:rsidR="0028087F">
        <w:rPr>
          <w:lang w:val="hy-AM"/>
        </w:rPr>
        <w:t>ով։</w:t>
      </w:r>
      <w:r w:rsidR="005266C6">
        <w:rPr>
          <w:lang w:val="hy-AM"/>
        </w:rPr>
        <w:t xml:space="preserve"> </w:t>
      </w:r>
      <w:r w:rsidR="005266C6" w:rsidRPr="005266C6">
        <w:rPr>
          <w:lang w:val="hy-AM"/>
        </w:rPr>
        <w:t xml:space="preserve">singletone – </w:t>
      </w:r>
      <w:r w:rsidR="005266C6">
        <w:rPr>
          <w:lang w:val="hy-AM"/>
        </w:rPr>
        <w:t xml:space="preserve">ի դեպքում </w:t>
      </w:r>
      <w:r w:rsidR="005266C6" w:rsidRPr="005266C6">
        <w:rPr>
          <w:lang w:val="hy-AM"/>
        </w:rPr>
        <w:t xml:space="preserve">bean – </w:t>
      </w:r>
      <w:r w:rsidR="005266C6">
        <w:rPr>
          <w:lang w:val="hy-AM"/>
        </w:rPr>
        <w:t xml:space="preserve">ը ստեղծվում է մինչև </w:t>
      </w:r>
      <w:r w:rsidR="005266C6" w:rsidRPr="005266C6">
        <w:rPr>
          <w:lang w:val="hy-AM"/>
        </w:rPr>
        <w:t xml:space="preserve">getBean() </w:t>
      </w:r>
      <w:r w:rsidR="005266C6">
        <w:rPr>
          <w:lang w:val="hy-AM"/>
        </w:rPr>
        <w:t>–</w:t>
      </w:r>
      <w:r w:rsidR="005266C6" w:rsidRPr="005266C6">
        <w:rPr>
          <w:lang w:val="hy-AM"/>
        </w:rPr>
        <w:t xml:space="preserve"> </w:t>
      </w:r>
      <w:r w:rsidR="005266C6">
        <w:rPr>
          <w:lang w:val="hy-AM"/>
        </w:rPr>
        <w:t>ի կանչելը։</w:t>
      </w:r>
      <w:r w:rsidR="00224892">
        <w:rPr>
          <w:lang w:val="hy-AM"/>
        </w:rPr>
        <w:t xml:space="preserve"> Օգտագործվում է </w:t>
      </w:r>
      <w:r w:rsidR="00224892">
        <w:rPr>
          <w:lang w:val="en-US"/>
        </w:rPr>
        <w:t xml:space="preserve">stateless </w:t>
      </w:r>
      <w:r w:rsidR="002936D9">
        <w:rPr>
          <w:lang w:val="hy-AM"/>
        </w:rPr>
        <w:t>օբյեկտների դեպքում։</w:t>
      </w:r>
    </w:p>
    <w:p w14:paraId="6EFFB119" w14:textId="260C18E4" w:rsidR="0028087F" w:rsidRPr="001F2874" w:rsidRDefault="006C327D" w:rsidP="00F14138">
      <w:pPr>
        <w:spacing w:line="360" w:lineRule="auto"/>
        <w:jc w:val="both"/>
        <w:rPr>
          <w:lang w:val="en-US"/>
        </w:rPr>
      </w:pP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lastRenderedPageBreak/>
        <w:t>&lt;</w:t>
      </w:r>
      <w:r w:rsidRPr="006C327D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bean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id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"accountService"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class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"com.something.DefaultAccountService"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scope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"singleton"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584FFAFC" w14:textId="02FBB6A9" w:rsidR="0096169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prototype</w:t>
      </w:r>
      <w:r w:rsidRPr="00961693">
        <w:rPr>
          <w:lang w:val="hy-AM"/>
        </w:rPr>
        <w:t xml:space="preserve"> – </w:t>
      </w:r>
      <w:r w:rsidR="00A41F18">
        <w:rPr>
          <w:lang w:val="hy-AM"/>
        </w:rPr>
        <w:t>նույն կոմպոնենտի ցանկացած</w:t>
      </w:r>
      <w:r>
        <w:rPr>
          <w:lang w:val="hy-AM"/>
        </w:rPr>
        <w:t xml:space="preserve"> քանակությամբ էկզեմպլյարների համար</w:t>
      </w:r>
      <w:r w:rsidR="00E06B23">
        <w:rPr>
          <w:lang w:val="hy-AM"/>
        </w:rPr>
        <w:t>։</w:t>
      </w:r>
      <w:r w:rsidR="00E06B23" w:rsidRPr="00E06B23">
        <w:rPr>
          <w:lang w:val="hy-AM"/>
        </w:rPr>
        <w:t xml:space="preserve">singleton – </w:t>
      </w:r>
      <w:r w:rsidR="00E06B23">
        <w:rPr>
          <w:lang w:val="hy-AM"/>
        </w:rPr>
        <w:t>ի հակառակ պատկերը, ամեն անամ երբ հղում է կատարվում կոմպոնենտին/</w:t>
      </w:r>
      <w:r w:rsidR="00E06B23" w:rsidRPr="00E06B23">
        <w:rPr>
          <w:lang w:val="hy-AM"/>
        </w:rPr>
        <w:t xml:space="preserve">bean </w:t>
      </w:r>
      <w:r w:rsidR="00E06B23">
        <w:rPr>
          <w:lang w:val="hy-AM"/>
        </w:rPr>
        <w:t>–</w:t>
      </w:r>
      <w:r w:rsidR="00E06B23" w:rsidRPr="00E06B23">
        <w:rPr>
          <w:lang w:val="hy-AM"/>
        </w:rPr>
        <w:t xml:space="preserve"> </w:t>
      </w:r>
      <w:r w:rsidR="00E06B23">
        <w:rPr>
          <w:lang w:val="hy-AM"/>
        </w:rPr>
        <w:t>ին</w:t>
      </w:r>
      <w:r w:rsidR="00E06B23" w:rsidRPr="00E06B23">
        <w:rPr>
          <w:lang w:val="hy-AM"/>
        </w:rPr>
        <w:t xml:space="preserve"> </w:t>
      </w:r>
      <w:r w:rsidR="00E06B23">
        <w:rPr>
          <w:lang w:val="hy-AM"/>
        </w:rPr>
        <w:t>ստեղծվում է դրա նոր էկզեմպլյար։</w:t>
      </w:r>
      <w:r w:rsidR="00584DDD">
        <w:rPr>
          <w:lang w:val="hy-AM"/>
        </w:rPr>
        <w:t xml:space="preserve"> Օգտագործվում է </w:t>
      </w:r>
      <w:r w:rsidR="00584DDD">
        <w:rPr>
          <w:lang w:val="en-US"/>
        </w:rPr>
        <w:t xml:space="preserve">stateful </w:t>
      </w:r>
      <w:r w:rsidR="00584DDD">
        <w:rPr>
          <w:lang w:val="hy-AM"/>
        </w:rPr>
        <w:t>օբյեկտների դեպքում։</w:t>
      </w:r>
    </w:p>
    <w:p w14:paraId="3A885B44" w14:textId="5420450E" w:rsidR="00A83CDA" w:rsidRPr="00A83CDA" w:rsidRDefault="00A83CDA" w:rsidP="00F14138">
      <w:pPr>
        <w:spacing w:line="360" w:lineRule="auto"/>
        <w:jc w:val="both"/>
        <w:rPr>
          <w:lang w:val="en-US"/>
        </w:rPr>
      </w:pP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A83CDA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bean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id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"accountService"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class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"com.something.DefaultAccountService"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scope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"prototype"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4BD76F38" w14:textId="4D3AFB18" w:rsidR="00961693" w:rsidRPr="005329A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request</w:t>
      </w:r>
      <w:r w:rsidR="00A41F18">
        <w:rPr>
          <w:lang w:val="hy-AM"/>
        </w:rPr>
        <w:t xml:space="preserve"> – կոմպոնոնտի մեկ սահմանում </w:t>
      </w:r>
      <w:r w:rsidR="00A41F18" w:rsidRPr="00A41F18">
        <w:rPr>
          <w:lang w:val="hy-AM"/>
        </w:rPr>
        <w:t xml:space="preserve">HTTP request </w:t>
      </w:r>
      <w:r w:rsidR="00A41F18">
        <w:rPr>
          <w:lang w:val="hy-AM"/>
        </w:rPr>
        <w:t>–</w:t>
      </w:r>
      <w:r w:rsidR="00A41F18" w:rsidRPr="00A41F18">
        <w:rPr>
          <w:lang w:val="hy-AM"/>
        </w:rPr>
        <w:t xml:space="preserve"> </w:t>
      </w:r>
      <w:r w:rsidR="00A41F18">
        <w:rPr>
          <w:lang w:val="hy-AM"/>
        </w:rPr>
        <w:t>ի կյանքի ցիկլի համար։</w:t>
      </w:r>
      <w:r w:rsidR="00410D58">
        <w:rPr>
          <w:lang w:val="hy-AM"/>
        </w:rPr>
        <w:t xml:space="preserve"> Այսինքն յուրաքանչյուր </w:t>
      </w:r>
      <w:r w:rsidR="00410D58" w:rsidRPr="00410D58">
        <w:rPr>
          <w:lang w:val="hy-AM"/>
        </w:rPr>
        <w:t xml:space="preserve">request </w:t>
      </w:r>
      <w:r w:rsidR="00410D58">
        <w:rPr>
          <w:lang w:val="hy-AM"/>
        </w:rPr>
        <w:t xml:space="preserve">ունի իր սեփական էկզեմպլյարը ստեղծված նույն կոմպոնենտի հիման վրա, աշխատում է միայն </w:t>
      </w:r>
      <w:r w:rsidR="00410D58" w:rsidRPr="00410D58">
        <w:rPr>
          <w:lang w:val="hy-AM"/>
        </w:rPr>
        <w:t xml:space="preserve">web </w:t>
      </w:r>
      <w:r w:rsidR="00410D58">
        <w:rPr>
          <w:lang w:val="hy-AM"/>
        </w:rPr>
        <w:t xml:space="preserve">համադրելի </w:t>
      </w:r>
      <w:r w:rsidR="00A537E4" w:rsidRPr="005329A3">
        <w:rPr>
          <w:lang w:val="hy-AM"/>
        </w:rPr>
        <w:t>a</w:t>
      </w:r>
      <w:r w:rsidR="00410D58" w:rsidRPr="005329A3">
        <w:rPr>
          <w:lang w:val="hy-AM"/>
        </w:rPr>
        <w:t>pplicationContext</w:t>
      </w:r>
      <w:r w:rsidR="00410D58">
        <w:rPr>
          <w:lang w:val="hy-AM"/>
        </w:rPr>
        <w:t xml:space="preserve"> – ների համար։</w:t>
      </w:r>
      <w:r w:rsidR="005329A3" w:rsidRPr="005329A3">
        <w:rPr>
          <w:lang w:val="hy-AM"/>
        </w:rPr>
        <w:t xml:space="preserve"> scope="request" կամ @RequestScope</w:t>
      </w:r>
    </w:p>
    <w:p w14:paraId="25B7F49C" w14:textId="613119A2" w:rsidR="00961693" w:rsidRPr="00FE2590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session</w:t>
      </w:r>
      <w:r w:rsidR="00FE2590">
        <w:rPr>
          <w:lang w:val="hy-AM"/>
        </w:rPr>
        <w:t xml:space="preserve"> – նույնը </w:t>
      </w:r>
      <w:r w:rsidR="00FE2590" w:rsidRPr="00984103">
        <w:rPr>
          <w:lang w:val="hy-AM"/>
        </w:rPr>
        <w:t xml:space="preserve">session – </w:t>
      </w:r>
      <w:r w:rsidR="00FE2590">
        <w:rPr>
          <w:lang w:val="hy-AM"/>
        </w:rPr>
        <w:t>ի</w:t>
      </w:r>
      <w:r w:rsidR="00984103">
        <w:rPr>
          <w:lang w:val="hy-AM"/>
        </w:rPr>
        <w:t xml:space="preserve"> կյանքի ցիկլի համար</w:t>
      </w:r>
      <w:r w:rsidR="00FE2590">
        <w:rPr>
          <w:lang w:val="hy-AM"/>
        </w:rPr>
        <w:t xml:space="preserve"> համար</w:t>
      </w:r>
      <w:r w:rsidR="005329A3" w:rsidRPr="005329A3">
        <w:rPr>
          <w:lang w:val="hy-AM"/>
        </w:rPr>
        <w:t xml:space="preserve">: scope=" </w:t>
      </w:r>
      <w:r w:rsidR="005329A3" w:rsidRPr="00984103">
        <w:rPr>
          <w:lang w:val="hy-AM"/>
        </w:rPr>
        <w:t xml:space="preserve">session </w:t>
      </w:r>
      <w:r w:rsidR="005329A3" w:rsidRPr="005329A3">
        <w:rPr>
          <w:lang w:val="hy-AM"/>
        </w:rPr>
        <w:t>" կամ @SessionScope</w:t>
      </w:r>
    </w:p>
    <w:p w14:paraId="428C1F40" w14:textId="655D9F26" w:rsidR="00961693" w:rsidRPr="005329A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application</w:t>
      </w:r>
      <w:r w:rsidR="00FE2590">
        <w:rPr>
          <w:lang w:val="hy-AM"/>
        </w:rPr>
        <w:t xml:space="preserve"> - </w:t>
      </w:r>
      <w:r w:rsidR="00984103">
        <w:rPr>
          <w:lang w:val="hy-AM"/>
        </w:rPr>
        <w:t xml:space="preserve">նույնը </w:t>
      </w:r>
      <w:r w:rsidR="00984103" w:rsidRPr="00984103">
        <w:rPr>
          <w:lang w:val="hy-AM"/>
        </w:rPr>
        <w:t xml:space="preserve">ServletContext – </w:t>
      </w:r>
      <w:r w:rsidR="00984103">
        <w:rPr>
          <w:lang w:val="hy-AM"/>
        </w:rPr>
        <w:t>ի կյանքի ցիկլի համար համար</w:t>
      </w:r>
      <w:r w:rsidR="005329A3" w:rsidRPr="005329A3">
        <w:rPr>
          <w:lang w:val="hy-AM"/>
        </w:rPr>
        <w:t xml:space="preserve">: scope=" </w:t>
      </w:r>
      <w:r w:rsidR="005329A3" w:rsidRPr="00984103">
        <w:rPr>
          <w:lang w:val="hy-AM"/>
        </w:rPr>
        <w:t xml:space="preserve">session </w:t>
      </w:r>
      <w:r w:rsidR="005329A3" w:rsidRPr="005329A3">
        <w:rPr>
          <w:lang w:val="hy-AM"/>
        </w:rPr>
        <w:t>" կամ @ApplicationScope</w:t>
      </w:r>
    </w:p>
    <w:p w14:paraId="5F0DDDF7" w14:textId="3923B939" w:rsidR="0096169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websocket</w:t>
      </w:r>
      <w:r w:rsidR="00984103" w:rsidRPr="00984103">
        <w:rPr>
          <w:lang w:val="hy-AM"/>
        </w:rPr>
        <w:t xml:space="preserve"> - </w:t>
      </w:r>
      <w:r w:rsidR="00984103">
        <w:rPr>
          <w:lang w:val="hy-AM"/>
        </w:rPr>
        <w:t xml:space="preserve">նույնը </w:t>
      </w:r>
      <w:r w:rsidR="00984103" w:rsidRPr="00984103">
        <w:rPr>
          <w:lang w:val="hy-AM"/>
        </w:rPr>
        <w:t xml:space="preserve">websocket – </w:t>
      </w:r>
      <w:r w:rsidR="00984103">
        <w:rPr>
          <w:lang w:val="hy-AM"/>
        </w:rPr>
        <w:t>ի կյանքի ցիկլի համար համար</w:t>
      </w:r>
    </w:p>
    <w:p w14:paraId="2A8583BE" w14:textId="77777777" w:rsidR="001F2874" w:rsidRDefault="001F2874" w:rsidP="00F14138">
      <w:pPr>
        <w:spacing w:line="360" w:lineRule="auto"/>
        <w:jc w:val="both"/>
        <w:rPr>
          <w:lang w:val="hy-AM"/>
        </w:rPr>
      </w:pPr>
    </w:p>
    <w:p w14:paraId="72F4B271" w14:textId="02A86D4F" w:rsidR="00B732A3" w:rsidRPr="001F2874" w:rsidRDefault="00B732A3" w:rsidP="00B732A3">
      <w:pPr>
        <w:spacing w:line="360" w:lineRule="auto"/>
        <w:jc w:val="both"/>
        <w:rPr>
          <w:b/>
          <w:bCs/>
          <w:lang w:val="en-US"/>
        </w:rPr>
      </w:pPr>
      <w:r w:rsidRPr="00B732A3">
        <w:rPr>
          <w:b/>
          <w:bCs/>
          <w:lang w:val="hy-AM"/>
        </w:rPr>
        <w:t>Customizing the Nature of a Bean</w:t>
      </w:r>
      <w:r w:rsidR="00F10EEB">
        <w:rPr>
          <w:b/>
          <w:bCs/>
          <w:lang w:val="hy-AM"/>
        </w:rPr>
        <w:t xml:space="preserve"> </w:t>
      </w:r>
      <w:r w:rsidR="00F10EEB" w:rsidRPr="001F2874">
        <w:rPr>
          <w:b/>
          <w:bCs/>
          <w:lang w:val="en-US"/>
        </w:rPr>
        <w:t>(</w:t>
      </w:r>
      <w:r w:rsidR="00F10EEB">
        <w:rPr>
          <w:b/>
          <w:bCs/>
          <w:lang w:val="hy-AM"/>
        </w:rPr>
        <w:t>կյանքի ցիկլի կառավարում</w:t>
      </w:r>
      <w:r w:rsidR="00F10EEB" w:rsidRPr="001F2874">
        <w:rPr>
          <w:b/>
          <w:bCs/>
          <w:lang w:val="en-US"/>
        </w:rPr>
        <w:t>)</w:t>
      </w:r>
    </w:p>
    <w:p w14:paraId="1027EC63" w14:textId="2BB0E0D7" w:rsidR="00B732A3" w:rsidRDefault="00B732A3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>Կարգավորումների համար կարող են օգտագործվել հետևյալ մեխանիզմնեը՝</w:t>
      </w:r>
    </w:p>
    <w:p w14:paraId="70656FB0" w14:textId="77777777" w:rsidR="00B732A3" w:rsidRDefault="00E66D20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19" w:anchor="beans-factory-lifecycle" w:history="1">
        <w:r w:rsidR="00B732A3">
          <w:rPr>
            <w:rStyle w:val="Hyperlink"/>
            <w:rFonts w:ascii="Segoe UI" w:hAnsi="Segoe UI" w:cs="Segoe UI"/>
            <w:spacing w:val="-1"/>
          </w:rPr>
          <w:t>Lifecycle Callbacks</w:t>
        </w:r>
      </w:hyperlink>
    </w:p>
    <w:p w14:paraId="7E7AA3C7" w14:textId="77777777" w:rsidR="00B732A3" w:rsidRDefault="00E66D20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0" w:anchor="beans-factory-aware" w:history="1"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ApplicationContextAware</w:t>
        </w:r>
        <w:r w:rsidR="00B732A3">
          <w:rPr>
            <w:rStyle w:val="Hyperlink"/>
            <w:rFonts w:ascii="Segoe UI" w:hAnsi="Segoe UI" w:cs="Segoe UI"/>
            <w:spacing w:val="-1"/>
          </w:rPr>
          <w:t> and </w:t>
        </w:r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BeanNameAware</w:t>
        </w:r>
      </w:hyperlink>
    </w:p>
    <w:p w14:paraId="41E9F869" w14:textId="4E787B5F" w:rsidR="00B732A3" w:rsidRDefault="00E66D20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1" w:anchor="aware-list" w:history="1">
        <w:r w:rsidR="00B732A3">
          <w:rPr>
            <w:rStyle w:val="Hyperlink"/>
            <w:rFonts w:ascii="Segoe UI" w:hAnsi="Segoe UI" w:cs="Segoe UI"/>
            <w:spacing w:val="-1"/>
          </w:rPr>
          <w:t>Other </w:t>
        </w:r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Aware</w:t>
        </w:r>
        <w:r w:rsidR="00B732A3">
          <w:rPr>
            <w:rStyle w:val="Hyperlink"/>
            <w:rFonts w:ascii="Segoe UI" w:hAnsi="Segoe UI" w:cs="Segoe UI"/>
            <w:spacing w:val="-1"/>
          </w:rPr>
          <w:t> Interfaces</w:t>
        </w:r>
      </w:hyperlink>
    </w:p>
    <w:p w14:paraId="7F21B949" w14:textId="77777777" w:rsidR="00B732A3" w:rsidRDefault="00B732A3" w:rsidP="00B732A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91E1E"/>
          <w:spacing w:val="-1"/>
        </w:rPr>
      </w:pPr>
    </w:p>
    <w:p w14:paraId="3BAE5612" w14:textId="08149820" w:rsidR="00B732A3" w:rsidRDefault="00B732A3" w:rsidP="00F14138">
      <w:pPr>
        <w:spacing w:line="360" w:lineRule="auto"/>
        <w:jc w:val="both"/>
        <w:rPr>
          <w:lang w:val="hy-AM"/>
        </w:rPr>
      </w:pPr>
      <w:r w:rsidRPr="00B732A3">
        <w:rPr>
          <w:lang w:val="hy-AM"/>
        </w:rPr>
        <w:t>Lifecycle callbacks</w:t>
      </w:r>
      <w:r>
        <w:rPr>
          <w:lang w:val="en-US"/>
        </w:rPr>
        <w:t xml:space="preserve"> – </w:t>
      </w:r>
      <w:r>
        <w:rPr>
          <w:lang w:val="hy-AM"/>
        </w:rPr>
        <w:t xml:space="preserve">ինտերֆեյսները իմպլեմենտացնելով ստանում ենք մեթոդներ </w:t>
      </w:r>
      <w:r>
        <w:rPr>
          <w:lang w:val="en-US"/>
        </w:rPr>
        <w:t xml:space="preserve">bean – </w:t>
      </w:r>
      <w:r>
        <w:rPr>
          <w:lang w:val="hy-AM"/>
        </w:rPr>
        <w:t xml:space="preserve">ի </w:t>
      </w:r>
      <w:r>
        <w:rPr>
          <w:lang w:val="en-US"/>
        </w:rPr>
        <w:t xml:space="preserve">init – </w:t>
      </w:r>
      <w:r>
        <w:rPr>
          <w:lang w:val="hy-AM"/>
        </w:rPr>
        <w:t xml:space="preserve">ի  ուն </w:t>
      </w:r>
      <w:r>
        <w:rPr>
          <w:lang w:val="en-US"/>
        </w:rPr>
        <w:t xml:space="preserve">destroy – </w:t>
      </w:r>
      <w:r>
        <w:rPr>
          <w:lang w:val="hy-AM"/>
        </w:rPr>
        <w:t>ի ժամանակ գործողություններ կատարելու համար։</w:t>
      </w:r>
      <w:r w:rsidR="005B73EE">
        <w:rPr>
          <w:lang w:val="hy-AM"/>
        </w:rPr>
        <w:t xml:space="preserve"> Ավելի լավ պրակտիկա է համարվում </w:t>
      </w:r>
      <w:hyperlink r:id="rId22" w:anchor="beans-postconstruct-and-predestroy-annotations" w:history="1">
        <w:r w:rsidR="005B73EE" w:rsidRPr="005B73EE">
          <w:rPr>
            <w:lang w:val="hy-AM"/>
          </w:rPr>
          <w:t xml:space="preserve">@PostConstruct </w:t>
        </w:r>
        <w:r w:rsidR="005B73EE">
          <w:rPr>
            <w:lang w:val="hy-AM"/>
          </w:rPr>
          <w:t xml:space="preserve">և </w:t>
        </w:r>
        <w:r w:rsidR="005B73EE" w:rsidRPr="005B73EE">
          <w:rPr>
            <w:lang w:val="hy-AM"/>
          </w:rPr>
          <w:t>@PreDestroy</w:t>
        </w:r>
      </w:hyperlink>
      <w:r w:rsidR="005B73EE">
        <w:rPr>
          <w:lang w:val="hy-AM"/>
        </w:rPr>
        <w:t xml:space="preserve"> անոտացիաների օգտագործումը։</w:t>
      </w:r>
    </w:p>
    <w:p w14:paraId="191CA725" w14:textId="6BE2147E" w:rsidR="007A53EA" w:rsidRPr="009826DA" w:rsidRDefault="007A53EA" w:rsidP="00F14138">
      <w:pPr>
        <w:spacing w:line="360" w:lineRule="auto"/>
        <w:jc w:val="both"/>
        <w:rPr>
          <w:lang w:val="hy-AM"/>
        </w:rPr>
      </w:pPr>
      <w:r w:rsidRPr="007A53EA">
        <w:rPr>
          <w:lang w:val="hy-AM"/>
        </w:rPr>
        <w:lastRenderedPageBreak/>
        <w:t>org.springframework.beans.factory.InitializingBean ինտերֆեյսը տրամադրում է միակ՝ void afterPropertiesSet() throws Exception;</w:t>
      </w:r>
      <w:r w:rsidR="009826DA" w:rsidRPr="009826DA">
        <w:rPr>
          <w:lang w:val="hy-AM"/>
        </w:rPr>
        <w:t xml:space="preserve"> </w:t>
      </w:r>
      <w:r>
        <w:rPr>
          <w:lang w:val="hy-AM"/>
        </w:rPr>
        <w:t xml:space="preserve">մեթոդը, </w:t>
      </w:r>
      <w:r w:rsidR="009826DA">
        <w:rPr>
          <w:lang w:val="hy-AM"/>
        </w:rPr>
        <w:t xml:space="preserve">սրա փոխարեն </w:t>
      </w:r>
      <w:r>
        <w:rPr>
          <w:lang w:val="hy-AM"/>
        </w:rPr>
        <w:t xml:space="preserve">խորհուրդ է տրվում օգտագործել </w:t>
      </w:r>
      <w:r w:rsidR="009826DA" w:rsidRPr="009826DA">
        <w:rPr>
          <w:lang w:val="hy-AM"/>
        </w:rPr>
        <w:t>@PostConstruct</w:t>
      </w:r>
      <w:r w:rsidR="009826DA">
        <w:rPr>
          <w:lang w:val="hy-AM"/>
        </w:rPr>
        <w:t xml:space="preserve"> անոտացիան</w:t>
      </w:r>
      <w:r w:rsidR="00EE7F1B">
        <w:rPr>
          <w:lang w:val="hy-AM"/>
        </w:rPr>
        <w:t xml:space="preserve">, իսկ </w:t>
      </w:r>
      <w:r w:rsidR="00EE7F1B" w:rsidRPr="00EE7F1B">
        <w:rPr>
          <w:lang w:val="hy-AM"/>
        </w:rPr>
        <w:t xml:space="preserve">xml </w:t>
      </w:r>
      <w:r w:rsidR="00EE7F1B">
        <w:rPr>
          <w:lang w:val="hy-AM"/>
        </w:rPr>
        <w:t>–</w:t>
      </w:r>
      <w:r w:rsidR="00EE7F1B" w:rsidRPr="00EE7F1B">
        <w:rPr>
          <w:lang w:val="hy-AM"/>
        </w:rPr>
        <w:t xml:space="preserve"> </w:t>
      </w:r>
      <w:r w:rsidR="00EE7F1B">
        <w:rPr>
          <w:lang w:val="hy-AM"/>
        </w:rPr>
        <w:t xml:space="preserve">ի դեպքում </w:t>
      </w:r>
      <w:r w:rsidR="00EE7F1B" w:rsidRPr="00EE7F1B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init-method</w:t>
      </w:r>
      <w:r w:rsidR="00EE7F1B" w:rsidRPr="00EE7F1B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="00EE7F1B" w:rsidRPr="00EE7F1B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"init"</w:t>
      </w:r>
      <w:r w:rsidR="00EE7F1B">
        <w:rPr>
          <w:lang w:val="hy-AM"/>
        </w:rPr>
        <w:t xml:space="preserve"> ատրիբուտը</w:t>
      </w:r>
      <w:r w:rsidR="006D5DFC">
        <w:rPr>
          <w:lang w:val="hy-AM"/>
        </w:rPr>
        <w:t>, որի դեպքում</w:t>
      </w:r>
      <w:r w:rsidR="006D5DFC" w:rsidRPr="006D5DFC">
        <w:rPr>
          <w:lang w:val="hy-AM"/>
        </w:rPr>
        <w:t xml:space="preserve"> </w:t>
      </w:r>
      <w:r w:rsidR="006D5DFC">
        <w:rPr>
          <w:lang w:val="hy-AM"/>
        </w:rPr>
        <w:t>ինտերֆեյսը իմպլեմենտացնել պետք չէ</w:t>
      </w:r>
      <w:r w:rsidR="009826DA">
        <w:rPr>
          <w:lang w:val="hy-AM"/>
        </w:rPr>
        <w:t>։</w:t>
      </w:r>
    </w:p>
    <w:p w14:paraId="6AC53C8D" w14:textId="4F53A5FB" w:rsidR="00B732A3" w:rsidRDefault="002C4CBC" w:rsidP="00F14138">
      <w:pPr>
        <w:spacing w:line="360" w:lineRule="auto"/>
        <w:jc w:val="both"/>
        <w:rPr>
          <w:lang w:val="hy-AM"/>
        </w:rPr>
      </w:pPr>
      <w:r w:rsidRPr="002C4CBC">
        <w:rPr>
          <w:rFonts w:ascii="Consolas" w:hAnsi="Consolas"/>
          <w:color w:val="191E1E"/>
          <w:spacing w:val="-1"/>
          <w:sz w:val="23"/>
          <w:szCs w:val="23"/>
          <w:lang w:val="hy-AM"/>
        </w:rPr>
        <w:t>org.springframework.beans.factory.DisposableBean</w:t>
      </w:r>
      <w:r w:rsidRPr="002C4CBC">
        <w:rPr>
          <w:lang w:val="hy-AM"/>
        </w:rPr>
        <w:t xml:space="preserve"> </w:t>
      </w:r>
      <w:r w:rsidRPr="007A53EA">
        <w:rPr>
          <w:lang w:val="hy-AM"/>
        </w:rPr>
        <w:t xml:space="preserve">ինտերֆեյսը տրամադրում է միակ՝ void </w:t>
      </w:r>
      <w:r w:rsidRPr="002C4CBC">
        <w:rPr>
          <w:lang w:val="hy-AM"/>
        </w:rPr>
        <w:t>destroy</w:t>
      </w:r>
      <w:r w:rsidRPr="007A53EA">
        <w:rPr>
          <w:lang w:val="hy-AM"/>
        </w:rPr>
        <w:t>() throws Exception;</w:t>
      </w:r>
      <w:r w:rsidRPr="009826DA">
        <w:rPr>
          <w:lang w:val="hy-AM"/>
        </w:rPr>
        <w:t xml:space="preserve"> </w:t>
      </w:r>
      <w:r>
        <w:rPr>
          <w:lang w:val="hy-AM"/>
        </w:rPr>
        <w:t xml:space="preserve">մեթոդը, սրա փոխարեն խորհուրդ է տրվում օգտագործել </w:t>
      </w:r>
      <w:r w:rsidRPr="009826DA">
        <w:rPr>
          <w:lang w:val="hy-AM"/>
        </w:rPr>
        <w:t>@</w:t>
      </w:r>
      <w:r w:rsidRPr="002C4CBC">
        <w:rPr>
          <w:lang w:val="hy-AM"/>
        </w:rPr>
        <w:t>PreDestroy</w:t>
      </w:r>
      <w:r>
        <w:rPr>
          <w:lang w:val="hy-AM"/>
        </w:rPr>
        <w:t xml:space="preserve"> անոտացիան, իսկ </w:t>
      </w:r>
      <w:r w:rsidRPr="00EE7F1B">
        <w:rPr>
          <w:lang w:val="hy-AM"/>
        </w:rPr>
        <w:t xml:space="preserve">xml </w:t>
      </w:r>
      <w:r>
        <w:rPr>
          <w:lang w:val="hy-AM"/>
        </w:rPr>
        <w:t>–</w:t>
      </w:r>
      <w:r w:rsidRPr="00EE7F1B">
        <w:rPr>
          <w:lang w:val="hy-AM"/>
        </w:rPr>
        <w:t xml:space="preserve"> </w:t>
      </w:r>
      <w:r>
        <w:rPr>
          <w:lang w:val="hy-AM"/>
        </w:rPr>
        <w:t xml:space="preserve">ի դեպքում </w:t>
      </w:r>
      <w:r w:rsidRPr="009F3664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destroy-method</w:t>
      </w:r>
      <w:r w:rsidRPr="009F3664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9F3664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"cleanup"</w:t>
      </w:r>
      <w:r>
        <w:rPr>
          <w:lang w:val="hy-AM"/>
        </w:rPr>
        <w:t xml:space="preserve"> ատրիբուտը, որի դեպքում</w:t>
      </w:r>
      <w:r w:rsidRPr="006D5DFC">
        <w:rPr>
          <w:lang w:val="hy-AM"/>
        </w:rPr>
        <w:t xml:space="preserve"> </w:t>
      </w:r>
      <w:r>
        <w:rPr>
          <w:lang w:val="hy-AM"/>
        </w:rPr>
        <w:t>ինտերֆեյսը իմպլեմենտացնել պետք չէ։</w:t>
      </w:r>
    </w:p>
    <w:p w14:paraId="57136ED7" w14:textId="563D56B9" w:rsidR="009F3664" w:rsidRPr="00DF486A" w:rsidRDefault="009F3664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օգտագործվում են ոչ թե ինտերֆեյսների մեթոդները այլ </w:t>
      </w:r>
      <w:r w:rsidRPr="009F3664">
        <w:rPr>
          <w:lang w:val="hy-AM"/>
        </w:rPr>
        <w:t xml:space="preserve">custom </w:t>
      </w:r>
      <w:r>
        <w:rPr>
          <w:lang w:val="hy-AM"/>
        </w:rPr>
        <w:t xml:space="preserve">մեթոդներ </w:t>
      </w:r>
      <w:r w:rsidR="000E4B33">
        <w:rPr>
          <w:lang w:val="hy-AM"/>
        </w:rPr>
        <w:t xml:space="preserve">ապա ցանկալի է որ դրանք ունենան </w:t>
      </w:r>
      <w:r w:rsidR="000E4B33" w:rsidRPr="000E4B33">
        <w:rPr>
          <w:lang w:val="hy-AM"/>
        </w:rPr>
        <w:t xml:space="preserve">conventional </w:t>
      </w:r>
      <w:r w:rsidR="000E4B33">
        <w:rPr>
          <w:lang w:val="hy-AM"/>
        </w:rPr>
        <w:t>անուններ</w:t>
      </w:r>
      <w:r w:rsidR="005544EF">
        <w:rPr>
          <w:lang w:val="hy-AM"/>
        </w:rPr>
        <w:t xml:space="preserve">՝ 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init()</w:t>
      </w:r>
      <w:r w:rsidR="005544EF" w:rsidRPr="005544EF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>, 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initialize()</w:t>
      </w:r>
      <w:r w:rsidR="005544EF" w:rsidRPr="005544EF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>, 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dispose()</w:t>
      </w:r>
      <w:r w:rsid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 xml:space="preserve"> </w:t>
      </w:r>
      <w:r w:rsidR="005544EF" w:rsidRPr="005544EF">
        <w:rPr>
          <w:lang w:val="hy-AM"/>
        </w:rPr>
        <w:t>և այլն</w:t>
      </w:r>
      <w:r w:rsidR="005544EF">
        <w:rPr>
          <w:lang w:val="hy-AM"/>
        </w:rPr>
        <w:t>:</w:t>
      </w:r>
    </w:p>
    <w:p w14:paraId="0A34CEF4" w14:textId="1C50D3DC" w:rsidR="00082A1D" w:rsidRDefault="00082A1D" w:rsidP="00F14138">
      <w:p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DF486A">
        <w:rPr>
          <w:lang w:val="hy-AM"/>
        </w:rPr>
        <w:t xml:space="preserve">Ամենավերևի &lt;beans&gt; </w:t>
      </w:r>
      <w:r>
        <w:rPr>
          <w:lang w:val="hy-AM"/>
        </w:rPr>
        <w:t xml:space="preserve">էլեմենտում կարելի է օգտագործել 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&lt;</w:t>
      </w:r>
      <w:r w:rsidRPr="00DF486A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beans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DF486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default-init-method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DF486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"init"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&gt;</w:t>
      </w:r>
      <w:r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153533">
        <w:rPr>
          <w:lang w:val="hy-AM"/>
        </w:rPr>
        <w:t>ատրիբուտը և կոնտեյները նշված մեթոդը կփնտրի բոլոր bean -երում:</w:t>
      </w:r>
      <w:r w:rsidR="008E0390">
        <w:rPr>
          <w:lang w:val="hy-AM"/>
        </w:rPr>
        <w:t xml:space="preserve"> Նույնը վերաբերում է </w:t>
      </w:r>
      <w:r w:rsidR="008E0390" w:rsidRPr="00DF486A">
        <w:rPr>
          <w:rFonts w:ascii="Consolas" w:hAnsi="Consolas"/>
          <w:color w:val="191E1E"/>
          <w:spacing w:val="-1"/>
          <w:sz w:val="23"/>
          <w:szCs w:val="23"/>
          <w:lang w:val="hy-AM"/>
        </w:rPr>
        <w:t>default-destroy-method</w:t>
      </w:r>
      <w:r w:rsidR="008E0390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ին:</w:t>
      </w:r>
    </w:p>
    <w:p w14:paraId="63DC5013" w14:textId="177E7731" w:rsidR="008E0390" w:rsidRPr="008610F2" w:rsidRDefault="008E0390" w:rsidP="00F14138">
      <w:pPr>
        <w:spacing w:line="360" w:lineRule="auto"/>
        <w:jc w:val="both"/>
        <w:rPr>
          <w:lang w:val="hy-AM"/>
        </w:rPr>
      </w:pPr>
      <w:r w:rsidRPr="008610F2">
        <w:rPr>
          <w:lang w:val="hy-AM"/>
        </w:rPr>
        <w:t>Այսպիսով bean – կյանքի ցիկլի իրադարձություններին հտևելու համար համար կան հետևյալ մեխանիզմները՝</w:t>
      </w:r>
    </w:p>
    <w:p w14:paraId="69AF6033" w14:textId="4F351BDD" w:rsidR="008E0390" w:rsidRPr="008610F2" w:rsidRDefault="00E66D20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hyperlink r:id="rId23" w:anchor="beans-factory-lifecycle-initializingbean" w:history="1">
        <w:r w:rsidR="008E0390" w:rsidRPr="008610F2">
          <w:rPr>
            <w:rStyle w:val="HTMLCode"/>
            <w:rFonts w:ascii="var(--monospace-font-family)" w:eastAsiaTheme="minorHAnsi" w:hAnsi="var(--monospace-font-family)"/>
            <w:color w:val="0000FF"/>
            <w:spacing w:val="-1"/>
            <w:sz w:val="23"/>
            <w:szCs w:val="23"/>
            <w:shd w:val="clear" w:color="auto" w:fill="FFFFFF"/>
            <w:lang w:val="en-US"/>
          </w:rPr>
          <w:t>InitializingBean</w:t>
        </w:r>
      </w:hyperlink>
      <w:r w:rsidR="008E0390" w:rsidRPr="008610F2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 և</w:t>
      </w:r>
      <w:r w:rsidR="008E0390" w:rsidRPr="008610F2">
        <w:rPr>
          <w:rFonts w:ascii="Segoe UI" w:hAnsi="Segoe UI" w:cs="Segoe UI"/>
          <w:color w:val="191E1E"/>
          <w:spacing w:val="-1"/>
          <w:shd w:val="clear" w:color="auto" w:fill="FFFFFF"/>
          <w:lang w:val="en-US"/>
        </w:rPr>
        <w:t> </w:t>
      </w:r>
      <w:hyperlink r:id="rId24" w:anchor="beans-factory-lifecycle-disposablebean" w:history="1">
        <w:r w:rsidR="008E0390" w:rsidRPr="008610F2">
          <w:rPr>
            <w:rStyle w:val="HTMLCode"/>
            <w:rFonts w:ascii="var(--monospace-font-family)" w:eastAsiaTheme="minorHAnsi" w:hAnsi="var(--monospace-font-family)"/>
            <w:color w:val="0000FF"/>
            <w:spacing w:val="-1"/>
            <w:sz w:val="23"/>
            <w:szCs w:val="23"/>
            <w:shd w:val="clear" w:color="auto" w:fill="FFFFFF"/>
            <w:lang w:val="en-US"/>
          </w:rPr>
          <w:t>DisposableBean</w:t>
        </w:r>
      </w:hyperlink>
      <w:r w:rsidR="008E0390" w:rsidRPr="008610F2">
        <w:rPr>
          <w:lang w:val="hy-AM"/>
        </w:rPr>
        <w:t xml:space="preserve"> ինտերֆեյսներ</w:t>
      </w:r>
    </w:p>
    <w:p w14:paraId="437ABA89" w14:textId="3524BBF0" w:rsidR="008E0390" w:rsidRPr="008610F2" w:rsidRDefault="008E0390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 w:rsidRPr="008610F2">
        <w:rPr>
          <w:lang w:val="en-US"/>
        </w:rPr>
        <w:t xml:space="preserve">Custom init() </w:t>
      </w:r>
      <w:r>
        <w:t>և</w:t>
      </w:r>
      <w:r w:rsidRPr="008610F2">
        <w:rPr>
          <w:lang w:val="en-US"/>
        </w:rPr>
        <w:t xml:space="preserve"> destroy() </w:t>
      </w:r>
      <w:r>
        <w:t>մեթոդներ</w:t>
      </w:r>
    </w:p>
    <w:p w14:paraId="5D4AC50C" w14:textId="7E1966BC" w:rsidR="008E0390" w:rsidRPr="008610F2" w:rsidRDefault="008E0390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8610F2">
        <w:rPr>
          <w:lang w:val="en-US"/>
        </w:rPr>
        <w:t xml:space="preserve">@PostConstruc @PreDestroy </w:t>
      </w:r>
      <w:r w:rsidRPr="008610F2">
        <w:rPr>
          <w:lang w:val="hy-AM"/>
        </w:rPr>
        <w:t>անոտացիաներ:</w:t>
      </w:r>
    </w:p>
    <w:p w14:paraId="2F8725AC" w14:textId="12764B02" w:rsidR="008610F2" w:rsidRDefault="008610F2" w:rsidP="008610F2">
      <w:pPr>
        <w:spacing w:line="360" w:lineRule="auto"/>
        <w:jc w:val="both"/>
        <w:rPr>
          <w:lang w:val="hy-AM"/>
        </w:rPr>
      </w:pPr>
      <w:r w:rsidRPr="0054290D">
        <w:rPr>
          <w:lang w:val="hy-AM"/>
        </w:rPr>
        <w:t>Եթե օգտագործվեն միանգամից մեկից ավելի մեխանիզմենրը մեթոդների տարբեր անուններով ավա դրանք կաշխատեն բոլորը ըստ հերթականության, իսկ եթե բոլոր մեթոդները ունենան նույն անունները կաշխատեն միայն մեկ անգամ:</w:t>
      </w:r>
    </w:p>
    <w:p w14:paraId="5F284D10" w14:textId="143C2222" w:rsidR="002044AE" w:rsidRDefault="002044AE" w:rsidP="008610F2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Կյանքի ցիկլի հետ աշխատելու համար կա նաև </w:t>
      </w:r>
      <w:r w:rsidRPr="002044AE">
        <w:rPr>
          <w:lang w:val="hy-AM"/>
        </w:rPr>
        <w:t xml:space="preserve">Lifecycle </w:t>
      </w:r>
      <w:r>
        <w:rPr>
          <w:lang w:val="hy-AM"/>
        </w:rPr>
        <w:t>ինտերֆեյսը:</w:t>
      </w:r>
    </w:p>
    <w:p w14:paraId="61F623A7" w14:textId="77777777" w:rsidR="00264FCC" w:rsidRDefault="00264FCC" w:rsidP="008610F2">
      <w:pPr>
        <w:spacing w:line="360" w:lineRule="auto"/>
        <w:jc w:val="both"/>
        <w:rPr>
          <w:lang w:val="hy-AM"/>
        </w:rPr>
      </w:pPr>
    </w:p>
    <w:p w14:paraId="39E6B3B0" w14:textId="3AC2AB70" w:rsidR="00074CA6" w:rsidRDefault="00074CA6" w:rsidP="008610F2">
      <w:pPr>
        <w:spacing w:line="360" w:lineRule="auto"/>
        <w:jc w:val="both"/>
        <w:rPr>
          <w:b/>
          <w:bCs/>
          <w:lang w:val="hy-AM"/>
        </w:rPr>
      </w:pPr>
      <w:r w:rsidRPr="007C6A3D">
        <w:rPr>
          <w:b/>
          <w:bCs/>
          <w:lang w:val="hy-AM"/>
        </w:rPr>
        <w:lastRenderedPageBreak/>
        <w:t>Կոնտեյների աշխատանքի դադարեցում ոչ web application – ների համար:</w:t>
      </w:r>
    </w:p>
    <w:p w14:paraId="5937C57F" w14:textId="4174169F" w:rsidR="00264FCC" w:rsidRDefault="00264FCC" w:rsidP="008610F2">
      <w:pPr>
        <w:spacing w:line="360" w:lineRule="auto"/>
        <w:jc w:val="both"/>
        <w:rPr>
          <w:lang w:val="hy-AM"/>
        </w:rPr>
      </w:pPr>
      <w:r w:rsidRPr="00297718">
        <w:rPr>
          <w:lang w:val="hy-AM"/>
        </w:rPr>
        <w:t>Web app – ներում ApplicationContext – ունի ռեալիզացիա կոնտեյների աշխատանքի դադարեցման համար:</w:t>
      </w:r>
      <w:r w:rsidR="00297718">
        <w:rPr>
          <w:lang w:val="hy-AM"/>
        </w:rPr>
        <w:t xml:space="preserve"> որ </w:t>
      </w:r>
      <w:r w:rsidR="00297718" w:rsidRPr="00297718">
        <w:rPr>
          <w:lang w:val="hy-AM"/>
        </w:rPr>
        <w:t>web app -</w:t>
      </w:r>
      <w:r w:rsidR="00297718">
        <w:rPr>
          <w:lang w:val="hy-AM"/>
        </w:rPr>
        <w:t xml:space="preserve">ներում պետք է օգտագործել </w:t>
      </w:r>
    </w:p>
    <w:p w14:paraId="1D94A216" w14:textId="32332727" w:rsidR="00297718" w:rsidRPr="00D501CC" w:rsidRDefault="00297718" w:rsidP="008610F2">
      <w:pPr>
        <w:spacing w:line="360" w:lineRule="auto"/>
        <w:jc w:val="both"/>
        <w:rPr>
          <w:lang w:val="hy-AM"/>
        </w:rPr>
      </w:pPr>
      <w:r w:rsidRPr="00B72936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ConfigurableApplicationContext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ի </w:t>
      </w:r>
      <w:r w:rsidRPr="00B72936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registerShutdownHook()</w:t>
      </w:r>
      <w:r w:rsidR="00D501CC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մեթոդը:</w:t>
      </w:r>
    </w:p>
    <w:p w14:paraId="3A929155" w14:textId="77777777" w:rsidR="00B72936" w:rsidRPr="00B72936" w:rsidRDefault="00B72936" w:rsidP="00B72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</w:pP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 xml:space="preserve">ConfigurableApplicationContext ctx = </w:t>
      </w:r>
      <w:r w:rsidRPr="00B729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 w:eastAsia="ru-RU"/>
        </w:rPr>
        <w:t>new</w:t>
      </w: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 xml:space="preserve"> ClassPathXmlApplicationContext(</w:t>
      </w:r>
      <w:r w:rsidRPr="00B729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 w:eastAsia="ru-RU"/>
        </w:rPr>
        <w:t>"beans.xml"</w:t>
      </w: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>);</w:t>
      </w:r>
    </w:p>
    <w:p w14:paraId="252F22A5" w14:textId="4A08221E" w:rsidR="008E0390" w:rsidRPr="00C03E4E" w:rsidRDefault="00B72936" w:rsidP="00B72936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</w:pPr>
      <w:r w:rsidRPr="00C03E4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>ctx.registerShutdownHook();</w:t>
      </w:r>
    </w:p>
    <w:p w14:paraId="358680E7" w14:textId="6EFE0F7C" w:rsidR="00F20EE6" w:rsidRDefault="00F20EE6" w:rsidP="00F20EE6">
      <w:pPr>
        <w:spacing w:line="360" w:lineRule="auto"/>
        <w:jc w:val="both"/>
        <w:rPr>
          <w:b/>
          <w:bCs/>
          <w:lang w:val="hy-AM"/>
        </w:rPr>
      </w:pPr>
      <w:r w:rsidRPr="00F20EE6">
        <w:rPr>
          <w:b/>
          <w:bCs/>
          <w:lang w:val="hy-AM"/>
        </w:rPr>
        <w:t>ApplicationContextAware</w:t>
      </w:r>
      <w:r>
        <w:rPr>
          <w:b/>
          <w:bCs/>
          <w:lang w:val="hy-AM"/>
        </w:rPr>
        <w:t xml:space="preserve"> և </w:t>
      </w:r>
      <w:r w:rsidRPr="00F20EE6">
        <w:rPr>
          <w:b/>
          <w:bCs/>
          <w:lang w:val="hy-AM"/>
        </w:rPr>
        <w:t>BeanNameAware</w:t>
      </w:r>
    </w:p>
    <w:p w14:paraId="23A4F0A6" w14:textId="27D7E730" w:rsidR="00C03E4E" w:rsidRPr="00DA3A83" w:rsidRDefault="00C03E4E" w:rsidP="00F20EE6">
      <w:pPr>
        <w:spacing w:line="360" w:lineRule="auto"/>
        <w:jc w:val="both"/>
        <w:rPr>
          <w:lang w:val="hy-AM"/>
        </w:rPr>
      </w:pPr>
      <w:r w:rsidRPr="00DA3A83">
        <w:rPr>
          <w:lang w:val="hy-AM"/>
        </w:rPr>
        <w:t>Նշված ինտերֆեյսները տրմադրում են համապատասխանաբար՝</w:t>
      </w:r>
    </w:p>
    <w:p w14:paraId="20CCD7C8" w14:textId="71712828" w:rsidR="00C03E4E" w:rsidRDefault="00C03E4E" w:rsidP="00F20EE6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void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title"/>
          <w:rFonts w:ascii="Consolas" w:hAnsi="Consolas"/>
          <w:color w:val="24292E"/>
          <w:spacing w:val="-1"/>
          <w:sz w:val="21"/>
          <w:szCs w:val="21"/>
          <w:lang w:val="en-US"/>
        </w:rPr>
        <w:t>setApplicationContext</w:t>
      </w:r>
      <w:r w:rsidRPr="00C03E4E">
        <w:rPr>
          <w:rStyle w:val="hljs-params"/>
          <w:rFonts w:ascii="Consolas" w:hAnsi="Consolas"/>
          <w:color w:val="24292E"/>
          <w:spacing w:val="-1"/>
          <w:sz w:val="21"/>
          <w:szCs w:val="21"/>
          <w:lang w:val="en-US"/>
        </w:rPr>
        <w:t>(ApplicationContext applicationContext)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throws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BeansException</w:t>
      </w:r>
      <w:r w:rsidRPr="00C03E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1D1E8B4E" w14:textId="712FA135" w:rsidR="00C03E4E" w:rsidRDefault="00C03E4E" w:rsidP="00F20EE6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void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title"/>
          <w:rFonts w:ascii="Consolas" w:hAnsi="Consolas"/>
          <w:color w:val="24292E"/>
          <w:spacing w:val="-1"/>
          <w:sz w:val="21"/>
          <w:szCs w:val="21"/>
          <w:lang w:val="en-US"/>
        </w:rPr>
        <w:t>setBeanName</w:t>
      </w:r>
      <w:r w:rsidRPr="00C03E4E">
        <w:rPr>
          <w:rStyle w:val="hljs-params"/>
          <w:rFonts w:ascii="Consolas" w:hAnsi="Consolas"/>
          <w:color w:val="24292E"/>
          <w:spacing w:val="-1"/>
          <w:sz w:val="21"/>
          <w:szCs w:val="21"/>
          <w:lang w:val="en-US"/>
        </w:rPr>
        <w:t>(String name)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throws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BeansException</w:t>
      </w:r>
      <w:r w:rsidRPr="00C03E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4B487114" w14:textId="6B4A4CE7" w:rsidR="00C03E4E" w:rsidRPr="00DF486A" w:rsidRDefault="00C03E4E" w:rsidP="00F20EE6">
      <w:pPr>
        <w:spacing w:line="360" w:lineRule="auto"/>
        <w:jc w:val="both"/>
        <w:rPr>
          <w:lang w:val="en-US"/>
        </w:rPr>
      </w:pPr>
      <w:r w:rsidRPr="00DA3A83">
        <w:rPr>
          <w:lang w:val="hy-AM"/>
        </w:rPr>
        <w:t>մեթոդները, որոնք օգտագործվում են bean – ին ApplicationContext</w:t>
      </w:r>
      <w:r w:rsidRPr="00DF486A">
        <w:rPr>
          <w:lang w:val="en-US"/>
        </w:rPr>
        <w:t xml:space="preserve"> </w:t>
      </w:r>
      <w:r w:rsidRPr="00DA3A83">
        <w:t>տալու</w:t>
      </w:r>
      <w:r w:rsidRPr="00DF486A">
        <w:rPr>
          <w:lang w:val="en-US"/>
        </w:rPr>
        <w:t xml:space="preserve"> </w:t>
      </w:r>
      <w:r w:rsidRPr="00DA3A83">
        <w:t>և</w:t>
      </w:r>
      <w:r w:rsidRPr="00DF486A">
        <w:rPr>
          <w:lang w:val="en-US"/>
        </w:rPr>
        <w:t xml:space="preserve"> </w:t>
      </w:r>
      <w:r w:rsidRPr="00DA3A83">
        <w:t>անունը</w:t>
      </w:r>
      <w:r w:rsidRPr="00DF486A">
        <w:rPr>
          <w:lang w:val="en-US"/>
        </w:rPr>
        <w:t xml:space="preserve"> </w:t>
      </w:r>
      <w:r w:rsidRPr="00DA3A83">
        <w:t>փոխելու</w:t>
      </w:r>
      <w:r w:rsidRPr="00DF486A">
        <w:rPr>
          <w:lang w:val="en-US"/>
        </w:rPr>
        <w:t xml:space="preserve"> </w:t>
      </w:r>
      <w:r w:rsidRPr="00DA3A83">
        <w:t>համար</w:t>
      </w:r>
      <w:r w:rsidRPr="00DF486A">
        <w:rPr>
          <w:lang w:val="en-US"/>
        </w:rPr>
        <w:t>:</w:t>
      </w:r>
    </w:p>
    <w:p w14:paraId="1C753D45" w14:textId="32B77A1B" w:rsidR="001A39D2" w:rsidRDefault="001A39D2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Սրանցից բացի կան նաև այլ </w:t>
      </w:r>
      <w:r w:rsidRPr="00DF486A">
        <w:rPr>
          <w:lang w:val="en-US"/>
        </w:rPr>
        <w:t xml:space="preserve">Aware </w:t>
      </w:r>
      <w:r>
        <w:rPr>
          <w:lang w:val="hy-AM"/>
        </w:rPr>
        <w:t xml:space="preserve">ինտերֆեյսներ որոնք ունենիրենց անվանը համապատասխան ֆունկցիոնալություն </w:t>
      </w:r>
      <w:r w:rsidRPr="00DF486A">
        <w:rPr>
          <w:lang w:val="en-US"/>
        </w:rPr>
        <w:t xml:space="preserve">bean – </w:t>
      </w:r>
      <w:r>
        <w:rPr>
          <w:lang w:val="hy-AM"/>
        </w:rPr>
        <w:t>ի հետ կատարվող տարբեր իրադարձությունների հետևելու համար:</w:t>
      </w:r>
    </w:p>
    <w:p w14:paraId="43D42A29" w14:textId="0FBA58F3" w:rsidR="003919C8" w:rsidRDefault="003919C8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ինտերֆեյսների օգտագործումը հակասում է </w:t>
      </w:r>
      <w:r w:rsidRPr="003919C8">
        <w:rPr>
          <w:lang w:val="hy-AM"/>
        </w:rPr>
        <w:t xml:space="preserve">IOC </w:t>
      </w:r>
      <w:r>
        <w:rPr>
          <w:lang w:val="hy-AM"/>
        </w:rPr>
        <w:t xml:space="preserve">սկզբունքին և կարծր կապեր է ստեղծում </w:t>
      </w:r>
      <w:r w:rsidRPr="003919C8">
        <w:rPr>
          <w:lang w:val="hy-AM"/>
        </w:rPr>
        <w:t xml:space="preserve">Spring API </w:t>
      </w:r>
      <w:r>
        <w:rPr>
          <w:lang w:val="hy-AM"/>
        </w:rPr>
        <w:t>–</w:t>
      </w:r>
      <w:r w:rsidRPr="003919C8">
        <w:rPr>
          <w:lang w:val="hy-AM"/>
        </w:rPr>
        <w:t xml:space="preserve"> </w:t>
      </w:r>
      <w:r>
        <w:rPr>
          <w:lang w:val="hy-AM"/>
        </w:rPr>
        <w:t>ի հետ: Խորհուրդ է տրվում սրանք օգտագործել այն կոմպոնենտների համար որոնց պետք է հասանելիություն կոնտեյներին:</w:t>
      </w:r>
    </w:p>
    <w:p w14:paraId="406EE041" w14:textId="789DFEF1" w:rsidR="00EC51D2" w:rsidRDefault="00DF486A" w:rsidP="00F20EE6">
      <w:pPr>
        <w:spacing w:line="360" w:lineRule="auto"/>
        <w:jc w:val="both"/>
        <w:rPr>
          <w:b/>
          <w:bCs/>
          <w:lang w:val="hy-AM"/>
        </w:rPr>
      </w:pPr>
      <w:r w:rsidRPr="00DF486A">
        <w:rPr>
          <w:b/>
          <w:bCs/>
          <w:lang w:val="en-US"/>
        </w:rPr>
        <w:t xml:space="preserve">Bean – </w:t>
      </w:r>
      <w:r w:rsidRPr="00DF486A">
        <w:rPr>
          <w:b/>
          <w:bCs/>
          <w:lang w:val="hy-AM"/>
        </w:rPr>
        <w:t>երի ժառանգումը</w:t>
      </w:r>
    </w:p>
    <w:p w14:paraId="0D234D90" w14:textId="4F340C2A" w:rsidR="00DF486A" w:rsidRDefault="00DF486A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Ժառանգման համարկարող է օգտագործվել </w:t>
      </w:r>
      <w:r w:rsidRPr="00DF486A">
        <w:rPr>
          <w:lang w:val="hy-AM"/>
        </w:rPr>
        <w:t xml:space="preserve">parent </w:t>
      </w:r>
      <w:r>
        <w:rPr>
          <w:lang w:val="hy-AM"/>
        </w:rPr>
        <w:t>ատրիբուտը՝</w:t>
      </w:r>
    </w:p>
    <w:p w14:paraId="3F9DC68D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id="inheritedTestBean" abstract="true"</w:t>
      </w:r>
    </w:p>
    <w:p w14:paraId="22D6EE4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class="org.springframework.beans.TestBean"&gt;</w:t>
      </w:r>
    </w:p>
    <w:p w14:paraId="2A81136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name="name" value="parent"/&gt;</w:t>
      </w:r>
    </w:p>
    <w:p w14:paraId="34D34EC9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name="age" value="1"/&gt;</w:t>
      </w:r>
    </w:p>
    <w:p w14:paraId="2982371C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388E898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64FC445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id="inheritsWithDifferentClass"</w:t>
      </w:r>
    </w:p>
    <w:p w14:paraId="2D29559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class="org.springframework.beans.DerivedTestBean"</w:t>
      </w:r>
    </w:p>
    <w:p w14:paraId="25C68456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parent="inheritedTestBean" init-method="initialize"&gt;</w:t>
      </w: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</w:t>
      </w:r>
    </w:p>
    <w:p w14:paraId="4BCFAD56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lastRenderedPageBreak/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name="name" value="override"/&gt;</w:t>
      </w:r>
    </w:p>
    <w:p w14:paraId="79398AC4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the age property value of 1 will be inherited from parent --&gt;</w:t>
      </w:r>
    </w:p>
    <w:p w14:paraId="1AC38FA3" w14:textId="604A61E1" w:rsidR="00DF486A" w:rsidRDefault="00DF486A" w:rsidP="00DF486A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2099D82C" w14:textId="7B06A24D" w:rsidR="00EC51D2" w:rsidRPr="00DD73D0" w:rsidRDefault="00DD73D0" w:rsidP="00DF486A">
      <w:pPr>
        <w:spacing w:line="360" w:lineRule="auto"/>
        <w:jc w:val="both"/>
        <w:rPr>
          <w:lang w:val="hy-AM"/>
        </w:rPr>
      </w:pPr>
      <w:r w:rsidRPr="00DD73D0">
        <w:rPr>
          <w:lang w:val="hy-AM"/>
        </w:rPr>
        <w:t>a</w:t>
      </w:r>
      <w:r w:rsidR="00EC51D2" w:rsidRPr="00DD73D0">
        <w:rPr>
          <w:lang w:val="hy-AM"/>
        </w:rPr>
        <w:t xml:space="preserve">bstract ատրիբուտով </w:t>
      </w:r>
      <w:r w:rsidRPr="00DD73D0">
        <w:rPr>
          <w:lang w:val="hy-AM"/>
        </w:rPr>
        <w:t xml:space="preserve">true/false կարող է սահմանվել </w:t>
      </w:r>
    </w:p>
    <w:p w14:paraId="4D6F5710" w14:textId="77777777" w:rsidR="00DF486A" w:rsidRPr="00DF486A" w:rsidRDefault="00DF486A" w:rsidP="00DF486A">
      <w:pPr>
        <w:spacing w:line="360" w:lineRule="auto"/>
        <w:jc w:val="both"/>
        <w:rPr>
          <w:lang w:val="hy-AM"/>
        </w:rPr>
      </w:pPr>
    </w:p>
    <w:p w14:paraId="3511C492" w14:textId="77777777" w:rsidR="00B72936" w:rsidRPr="008E0390" w:rsidRDefault="00B72936" w:rsidP="00B72936">
      <w:pPr>
        <w:spacing w:line="360" w:lineRule="auto"/>
        <w:jc w:val="both"/>
        <w:rPr>
          <w:lang w:val="hy-AM"/>
        </w:rPr>
      </w:pPr>
    </w:p>
    <w:p w14:paraId="4972B5C0" w14:textId="77777777" w:rsidR="00730D75" w:rsidRPr="00730D75" w:rsidRDefault="00730D75" w:rsidP="00730D75">
      <w:pPr>
        <w:spacing w:line="360" w:lineRule="auto"/>
        <w:jc w:val="both"/>
        <w:rPr>
          <w:lang w:val="hy-AM"/>
        </w:rPr>
      </w:pPr>
    </w:p>
    <w:sectPr w:rsidR="00730D75" w:rsidRPr="00730D7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52DF7" w14:textId="77777777" w:rsidR="00E66D20" w:rsidRDefault="00E66D20" w:rsidP="00811B3F">
      <w:pPr>
        <w:spacing w:after="0"/>
      </w:pPr>
      <w:r>
        <w:separator/>
      </w:r>
    </w:p>
  </w:endnote>
  <w:endnote w:type="continuationSeparator" w:id="0">
    <w:p w14:paraId="517EAAF2" w14:textId="77777777" w:rsidR="00E66D20" w:rsidRDefault="00E66D20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ospac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CD728" w14:textId="77777777" w:rsidR="00E66D20" w:rsidRDefault="00E66D20" w:rsidP="00811B3F">
      <w:pPr>
        <w:spacing w:after="0"/>
      </w:pPr>
      <w:r>
        <w:separator/>
      </w:r>
    </w:p>
  </w:footnote>
  <w:footnote w:type="continuationSeparator" w:id="0">
    <w:p w14:paraId="54875952" w14:textId="77777777" w:rsidR="00E66D20" w:rsidRDefault="00E66D20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0E6ACA"/>
    <w:multiLevelType w:val="hybridMultilevel"/>
    <w:tmpl w:val="3266C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533342"/>
    <w:multiLevelType w:val="multilevel"/>
    <w:tmpl w:val="69B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348D"/>
    <w:rsid w:val="0001531F"/>
    <w:rsid w:val="00015B23"/>
    <w:rsid w:val="00024EB2"/>
    <w:rsid w:val="000260C5"/>
    <w:rsid w:val="00034966"/>
    <w:rsid w:val="00035620"/>
    <w:rsid w:val="00037275"/>
    <w:rsid w:val="00056502"/>
    <w:rsid w:val="00057ADF"/>
    <w:rsid w:val="00062DBB"/>
    <w:rsid w:val="00074CA6"/>
    <w:rsid w:val="0007518E"/>
    <w:rsid w:val="00082A1D"/>
    <w:rsid w:val="00084A63"/>
    <w:rsid w:val="00087483"/>
    <w:rsid w:val="000903EB"/>
    <w:rsid w:val="0009336B"/>
    <w:rsid w:val="00094039"/>
    <w:rsid w:val="00095852"/>
    <w:rsid w:val="000A1A26"/>
    <w:rsid w:val="000A3413"/>
    <w:rsid w:val="000B0B2D"/>
    <w:rsid w:val="000C0BA4"/>
    <w:rsid w:val="000C350E"/>
    <w:rsid w:val="000C6881"/>
    <w:rsid w:val="000C73E1"/>
    <w:rsid w:val="000C78EA"/>
    <w:rsid w:val="000D180A"/>
    <w:rsid w:val="000D4A7E"/>
    <w:rsid w:val="000E4B33"/>
    <w:rsid w:val="000E54B0"/>
    <w:rsid w:val="000E5751"/>
    <w:rsid w:val="000F074F"/>
    <w:rsid w:val="000F0963"/>
    <w:rsid w:val="000F26AD"/>
    <w:rsid w:val="000F2A61"/>
    <w:rsid w:val="0010290C"/>
    <w:rsid w:val="00105099"/>
    <w:rsid w:val="0012009B"/>
    <w:rsid w:val="001279F1"/>
    <w:rsid w:val="0013375C"/>
    <w:rsid w:val="001425D1"/>
    <w:rsid w:val="00146D62"/>
    <w:rsid w:val="00153533"/>
    <w:rsid w:val="0015783D"/>
    <w:rsid w:val="0016077C"/>
    <w:rsid w:val="00160CEA"/>
    <w:rsid w:val="001725C8"/>
    <w:rsid w:val="00172610"/>
    <w:rsid w:val="00175A55"/>
    <w:rsid w:val="00175E8C"/>
    <w:rsid w:val="00180D54"/>
    <w:rsid w:val="00182922"/>
    <w:rsid w:val="00184D44"/>
    <w:rsid w:val="0018753A"/>
    <w:rsid w:val="001A13EC"/>
    <w:rsid w:val="001A39D2"/>
    <w:rsid w:val="001B1F96"/>
    <w:rsid w:val="001B46B7"/>
    <w:rsid w:val="001B76E1"/>
    <w:rsid w:val="001E6FD2"/>
    <w:rsid w:val="001F2874"/>
    <w:rsid w:val="001F77BF"/>
    <w:rsid w:val="00201D7B"/>
    <w:rsid w:val="00204429"/>
    <w:rsid w:val="002044AE"/>
    <w:rsid w:val="00207484"/>
    <w:rsid w:val="00224892"/>
    <w:rsid w:val="0022579B"/>
    <w:rsid w:val="00235BE5"/>
    <w:rsid w:val="00242531"/>
    <w:rsid w:val="00245333"/>
    <w:rsid w:val="00250FCB"/>
    <w:rsid w:val="00253CDC"/>
    <w:rsid w:val="0025648B"/>
    <w:rsid w:val="00262A51"/>
    <w:rsid w:val="00264FCC"/>
    <w:rsid w:val="00270DFC"/>
    <w:rsid w:val="00276A0A"/>
    <w:rsid w:val="00280866"/>
    <w:rsid w:val="0028087F"/>
    <w:rsid w:val="002936D9"/>
    <w:rsid w:val="00297718"/>
    <w:rsid w:val="00297B63"/>
    <w:rsid w:val="002B0411"/>
    <w:rsid w:val="002B21AD"/>
    <w:rsid w:val="002B3AF6"/>
    <w:rsid w:val="002B751E"/>
    <w:rsid w:val="002C0276"/>
    <w:rsid w:val="002C0A50"/>
    <w:rsid w:val="002C4CBC"/>
    <w:rsid w:val="002D287A"/>
    <w:rsid w:val="002D68D7"/>
    <w:rsid w:val="002D7DA9"/>
    <w:rsid w:val="002E06C5"/>
    <w:rsid w:val="002E0D83"/>
    <w:rsid w:val="002E34DB"/>
    <w:rsid w:val="002E38EA"/>
    <w:rsid w:val="002E3FB4"/>
    <w:rsid w:val="002E6F98"/>
    <w:rsid w:val="002F0132"/>
    <w:rsid w:val="002F01E6"/>
    <w:rsid w:val="00301CBC"/>
    <w:rsid w:val="00307263"/>
    <w:rsid w:val="0031002F"/>
    <w:rsid w:val="00314742"/>
    <w:rsid w:val="0032098C"/>
    <w:rsid w:val="0032308F"/>
    <w:rsid w:val="00331541"/>
    <w:rsid w:val="00332995"/>
    <w:rsid w:val="00334324"/>
    <w:rsid w:val="00342807"/>
    <w:rsid w:val="003431FB"/>
    <w:rsid w:val="00346A54"/>
    <w:rsid w:val="00347CA2"/>
    <w:rsid w:val="003520D9"/>
    <w:rsid w:val="00355EE1"/>
    <w:rsid w:val="00370C5E"/>
    <w:rsid w:val="00384F1B"/>
    <w:rsid w:val="00387B98"/>
    <w:rsid w:val="003919C8"/>
    <w:rsid w:val="003920F2"/>
    <w:rsid w:val="00397CBF"/>
    <w:rsid w:val="003A0E02"/>
    <w:rsid w:val="003A3F85"/>
    <w:rsid w:val="003A52AB"/>
    <w:rsid w:val="003B0AE7"/>
    <w:rsid w:val="003B2C4C"/>
    <w:rsid w:val="003D2433"/>
    <w:rsid w:val="003D610E"/>
    <w:rsid w:val="003E0952"/>
    <w:rsid w:val="003F4116"/>
    <w:rsid w:val="003F4A21"/>
    <w:rsid w:val="00401633"/>
    <w:rsid w:val="00402BA0"/>
    <w:rsid w:val="00410D58"/>
    <w:rsid w:val="00412657"/>
    <w:rsid w:val="00417A78"/>
    <w:rsid w:val="00417E32"/>
    <w:rsid w:val="0042509B"/>
    <w:rsid w:val="00427FFE"/>
    <w:rsid w:val="004376FE"/>
    <w:rsid w:val="004427B6"/>
    <w:rsid w:val="00445C11"/>
    <w:rsid w:val="004502F7"/>
    <w:rsid w:val="004541EB"/>
    <w:rsid w:val="00466605"/>
    <w:rsid w:val="00466FE1"/>
    <w:rsid w:val="00467EB8"/>
    <w:rsid w:val="004710D5"/>
    <w:rsid w:val="0047361C"/>
    <w:rsid w:val="00473A88"/>
    <w:rsid w:val="00474851"/>
    <w:rsid w:val="00485CB6"/>
    <w:rsid w:val="004A11C6"/>
    <w:rsid w:val="004A4CC4"/>
    <w:rsid w:val="004B1ED9"/>
    <w:rsid w:val="004B6451"/>
    <w:rsid w:val="004B6A08"/>
    <w:rsid w:val="004C1765"/>
    <w:rsid w:val="004C3979"/>
    <w:rsid w:val="004C6B8F"/>
    <w:rsid w:val="004D08A5"/>
    <w:rsid w:val="004E4BC9"/>
    <w:rsid w:val="004F1EA0"/>
    <w:rsid w:val="005109DC"/>
    <w:rsid w:val="0051166A"/>
    <w:rsid w:val="00511E81"/>
    <w:rsid w:val="0052573C"/>
    <w:rsid w:val="005266C6"/>
    <w:rsid w:val="005329A3"/>
    <w:rsid w:val="00534887"/>
    <w:rsid w:val="005349DC"/>
    <w:rsid w:val="00541FD2"/>
    <w:rsid w:val="0054290D"/>
    <w:rsid w:val="005478D3"/>
    <w:rsid w:val="00551AB7"/>
    <w:rsid w:val="00553804"/>
    <w:rsid w:val="005544EF"/>
    <w:rsid w:val="00565B01"/>
    <w:rsid w:val="00577512"/>
    <w:rsid w:val="00580750"/>
    <w:rsid w:val="00584DDD"/>
    <w:rsid w:val="005934C0"/>
    <w:rsid w:val="00595A4E"/>
    <w:rsid w:val="005B1903"/>
    <w:rsid w:val="005B73EE"/>
    <w:rsid w:val="005C2C9E"/>
    <w:rsid w:val="005C3C55"/>
    <w:rsid w:val="005C4C72"/>
    <w:rsid w:val="005C5A03"/>
    <w:rsid w:val="005D273F"/>
    <w:rsid w:val="005E02A5"/>
    <w:rsid w:val="005E1FB1"/>
    <w:rsid w:val="005E4264"/>
    <w:rsid w:val="005E59B2"/>
    <w:rsid w:val="005F15BB"/>
    <w:rsid w:val="00605F72"/>
    <w:rsid w:val="0060647D"/>
    <w:rsid w:val="0060713E"/>
    <w:rsid w:val="0061047C"/>
    <w:rsid w:val="00613839"/>
    <w:rsid w:val="0062634A"/>
    <w:rsid w:val="00630823"/>
    <w:rsid w:val="00650FB4"/>
    <w:rsid w:val="0065139E"/>
    <w:rsid w:val="00652ED4"/>
    <w:rsid w:val="00653281"/>
    <w:rsid w:val="00654FBC"/>
    <w:rsid w:val="00661FE2"/>
    <w:rsid w:val="00662197"/>
    <w:rsid w:val="00663018"/>
    <w:rsid w:val="00663BBF"/>
    <w:rsid w:val="00670D0C"/>
    <w:rsid w:val="00674413"/>
    <w:rsid w:val="00680BD5"/>
    <w:rsid w:val="00681B16"/>
    <w:rsid w:val="006824A6"/>
    <w:rsid w:val="00687DE2"/>
    <w:rsid w:val="00696FFB"/>
    <w:rsid w:val="006A5F40"/>
    <w:rsid w:val="006A6E48"/>
    <w:rsid w:val="006B0F82"/>
    <w:rsid w:val="006B64D1"/>
    <w:rsid w:val="006C0B77"/>
    <w:rsid w:val="006C2408"/>
    <w:rsid w:val="006C327D"/>
    <w:rsid w:val="006C5623"/>
    <w:rsid w:val="006D5DFC"/>
    <w:rsid w:val="006D651C"/>
    <w:rsid w:val="006D77ED"/>
    <w:rsid w:val="006D7FAC"/>
    <w:rsid w:val="006E05A2"/>
    <w:rsid w:val="006F3695"/>
    <w:rsid w:val="006F6B16"/>
    <w:rsid w:val="0070127A"/>
    <w:rsid w:val="00702CCA"/>
    <w:rsid w:val="00702D5E"/>
    <w:rsid w:val="00712C42"/>
    <w:rsid w:val="00715874"/>
    <w:rsid w:val="00716A36"/>
    <w:rsid w:val="00716D78"/>
    <w:rsid w:val="007206E7"/>
    <w:rsid w:val="00730D75"/>
    <w:rsid w:val="00730F95"/>
    <w:rsid w:val="00731518"/>
    <w:rsid w:val="007328EC"/>
    <w:rsid w:val="0073527C"/>
    <w:rsid w:val="00736E46"/>
    <w:rsid w:val="00741D80"/>
    <w:rsid w:val="007447A3"/>
    <w:rsid w:val="007503C7"/>
    <w:rsid w:val="00756485"/>
    <w:rsid w:val="00761C47"/>
    <w:rsid w:val="0076336F"/>
    <w:rsid w:val="00771F21"/>
    <w:rsid w:val="00777637"/>
    <w:rsid w:val="00777C6F"/>
    <w:rsid w:val="00780F61"/>
    <w:rsid w:val="00782F47"/>
    <w:rsid w:val="00784B37"/>
    <w:rsid w:val="00785186"/>
    <w:rsid w:val="007A53EA"/>
    <w:rsid w:val="007B1A12"/>
    <w:rsid w:val="007B35B3"/>
    <w:rsid w:val="007C2548"/>
    <w:rsid w:val="007C6A3D"/>
    <w:rsid w:val="007D00F4"/>
    <w:rsid w:val="007D1C69"/>
    <w:rsid w:val="007D4768"/>
    <w:rsid w:val="007E69F7"/>
    <w:rsid w:val="007F45ED"/>
    <w:rsid w:val="007F6C7B"/>
    <w:rsid w:val="00806374"/>
    <w:rsid w:val="00811B3F"/>
    <w:rsid w:val="00814973"/>
    <w:rsid w:val="00815A05"/>
    <w:rsid w:val="00815AE9"/>
    <w:rsid w:val="00824104"/>
    <w:rsid w:val="008242FF"/>
    <w:rsid w:val="008267AA"/>
    <w:rsid w:val="00830DF5"/>
    <w:rsid w:val="0083514A"/>
    <w:rsid w:val="00835856"/>
    <w:rsid w:val="008449A6"/>
    <w:rsid w:val="00846DF1"/>
    <w:rsid w:val="00854854"/>
    <w:rsid w:val="0085495D"/>
    <w:rsid w:val="00855618"/>
    <w:rsid w:val="0085694B"/>
    <w:rsid w:val="00856E09"/>
    <w:rsid w:val="008610F2"/>
    <w:rsid w:val="00864D04"/>
    <w:rsid w:val="008705FD"/>
    <w:rsid w:val="00870751"/>
    <w:rsid w:val="00870FD1"/>
    <w:rsid w:val="0087153C"/>
    <w:rsid w:val="008748B2"/>
    <w:rsid w:val="00880A0E"/>
    <w:rsid w:val="00881329"/>
    <w:rsid w:val="00887460"/>
    <w:rsid w:val="008874A6"/>
    <w:rsid w:val="008A098A"/>
    <w:rsid w:val="008A0C98"/>
    <w:rsid w:val="008B0741"/>
    <w:rsid w:val="008C09F3"/>
    <w:rsid w:val="008E0390"/>
    <w:rsid w:val="008E3535"/>
    <w:rsid w:val="008E3C65"/>
    <w:rsid w:val="008E5B16"/>
    <w:rsid w:val="008F340E"/>
    <w:rsid w:val="0090238B"/>
    <w:rsid w:val="0091656C"/>
    <w:rsid w:val="00917679"/>
    <w:rsid w:val="009200C8"/>
    <w:rsid w:val="0092187D"/>
    <w:rsid w:val="00922C48"/>
    <w:rsid w:val="00925C62"/>
    <w:rsid w:val="009272B1"/>
    <w:rsid w:val="00933413"/>
    <w:rsid w:val="009353D1"/>
    <w:rsid w:val="00936FD1"/>
    <w:rsid w:val="00945D11"/>
    <w:rsid w:val="009509D2"/>
    <w:rsid w:val="0095147A"/>
    <w:rsid w:val="00955E34"/>
    <w:rsid w:val="00956DF7"/>
    <w:rsid w:val="00961693"/>
    <w:rsid w:val="00972708"/>
    <w:rsid w:val="00974739"/>
    <w:rsid w:val="0098248F"/>
    <w:rsid w:val="009826DA"/>
    <w:rsid w:val="00983B17"/>
    <w:rsid w:val="00984103"/>
    <w:rsid w:val="00985723"/>
    <w:rsid w:val="009A6989"/>
    <w:rsid w:val="009B0E7E"/>
    <w:rsid w:val="009D2576"/>
    <w:rsid w:val="009E5EF9"/>
    <w:rsid w:val="009E74A0"/>
    <w:rsid w:val="009F3664"/>
    <w:rsid w:val="009F400E"/>
    <w:rsid w:val="009F5237"/>
    <w:rsid w:val="00A02FCF"/>
    <w:rsid w:val="00A04247"/>
    <w:rsid w:val="00A04C49"/>
    <w:rsid w:val="00A062CA"/>
    <w:rsid w:val="00A11069"/>
    <w:rsid w:val="00A14BE1"/>
    <w:rsid w:val="00A2245A"/>
    <w:rsid w:val="00A259EC"/>
    <w:rsid w:val="00A41F18"/>
    <w:rsid w:val="00A45C16"/>
    <w:rsid w:val="00A5038D"/>
    <w:rsid w:val="00A52DAC"/>
    <w:rsid w:val="00A537E4"/>
    <w:rsid w:val="00A5776E"/>
    <w:rsid w:val="00A645E7"/>
    <w:rsid w:val="00A6475B"/>
    <w:rsid w:val="00A65FE5"/>
    <w:rsid w:val="00A72886"/>
    <w:rsid w:val="00A733C1"/>
    <w:rsid w:val="00A75982"/>
    <w:rsid w:val="00A764B0"/>
    <w:rsid w:val="00A81355"/>
    <w:rsid w:val="00A83CDA"/>
    <w:rsid w:val="00A84FEB"/>
    <w:rsid w:val="00A85170"/>
    <w:rsid w:val="00A90C25"/>
    <w:rsid w:val="00AA1F1B"/>
    <w:rsid w:val="00AB1DDB"/>
    <w:rsid w:val="00AC1E65"/>
    <w:rsid w:val="00AD6CFD"/>
    <w:rsid w:val="00AE1576"/>
    <w:rsid w:val="00AE1B27"/>
    <w:rsid w:val="00AE5CF2"/>
    <w:rsid w:val="00AE63D4"/>
    <w:rsid w:val="00B069FC"/>
    <w:rsid w:val="00B247BE"/>
    <w:rsid w:val="00B25EEC"/>
    <w:rsid w:val="00B33A34"/>
    <w:rsid w:val="00B367AA"/>
    <w:rsid w:val="00B42A8B"/>
    <w:rsid w:val="00B469DE"/>
    <w:rsid w:val="00B53254"/>
    <w:rsid w:val="00B55138"/>
    <w:rsid w:val="00B57051"/>
    <w:rsid w:val="00B649CE"/>
    <w:rsid w:val="00B64CC5"/>
    <w:rsid w:val="00B716B2"/>
    <w:rsid w:val="00B72936"/>
    <w:rsid w:val="00B732A3"/>
    <w:rsid w:val="00B810FD"/>
    <w:rsid w:val="00B86B4A"/>
    <w:rsid w:val="00B90B3C"/>
    <w:rsid w:val="00B915B7"/>
    <w:rsid w:val="00B97727"/>
    <w:rsid w:val="00BA09C1"/>
    <w:rsid w:val="00BB0244"/>
    <w:rsid w:val="00BB3831"/>
    <w:rsid w:val="00BC20E6"/>
    <w:rsid w:val="00BC2D44"/>
    <w:rsid w:val="00BC50E1"/>
    <w:rsid w:val="00BC5AD8"/>
    <w:rsid w:val="00BC657B"/>
    <w:rsid w:val="00BC7180"/>
    <w:rsid w:val="00BD6104"/>
    <w:rsid w:val="00BD784B"/>
    <w:rsid w:val="00BE22E1"/>
    <w:rsid w:val="00BE372D"/>
    <w:rsid w:val="00BE5DC8"/>
    <w:rsid w:val="00BF40E3"/>
    <w:rsid w:val="00C03E4E"/>
    <w:rsid w:val="00C12EDF"/>
    <w:rsid w:val="00C13B09"/>
    <w:rsid w:val="00C21459"/>
    <w:rsid w:val="00C22787"/>
    <w:rsid w:val="00C240C9"/>
    <w:rsid w:val="00C25900"/>
    <w:rsid w:val="00C30CFF"/>
    <w:rsid w:val="00C313E6"/>
    <w:rsid w:val="00C364CF"/>
    <w:rsid w:val="00C41AF5"/>
    <w:rsid w:val="00C455F8"/>
    <w:rsid w:val="00C45C28"/>
    <w:rsid w:val="00C54DBA"/>
    <w:rsid w:val="00C57A00"/>
    <w:rsid w:val="00C608BE"/>
    <w:rsid w:val="00C66EDD"/>
    <w:rsid w:val="00C73368"/>
    <w:rsid w:val="00C755DC"/>
    <w:rsid w:val="00C76706"/>
    <w:rsid w:val="00C80BE6"/>
    <w:rsid w:val="00C86490"/>
    <w:rsid w:val="00C87E81"/>
    <w:rsid w:val="00C92FAC"/>
    <w:rsid w:val="00C93E6F"/>
    <w:rsid w:val="00CB4B97"/>
    <w:rsid w:val="00CD2B1E"/>
    <w:rsid w:val="00CE133C"/>
    <w:rsid w:val="00CE5D87"/>
    <w:rsid w:val="00CF62FC"/>
    <w:rsid w:val="00CF6CC7"/>
    <w:rsid w:val="00D03580"/>
    <w:rsid w:val="00D052F1"/>
    <w:rsid w:val="00D10210"/>
    <w:rsid w:val="00D116C5"/>
    <w:rsid w:val="00D12969"/>
    <w:rsid w:val="00D13C2F"/>
    <w:rsid w:val="00D166C9"/>
    <w:rsid w:val="00D17A97"/>
    <w:rsid w:val="00D202F4"/>
    <w:rsid w:val="00D21944"/>
    <w:rsid w:val="00D347A2"/>
    <w:rsid w:val="00D36AC3"/>
    <w:rsid w:val="00D40072"/>
    <w:rsid w:val="00D459C3"/>
    <w:rsid w:val="00D475B2"/>
    <w:rsid w:val="00D501CC"/>
    <w:rsid w:val="00D52C7A"/>
    <w:rsid w:val="00D54BDA"/>
    <w:rsid w:val="00D6240B"/>
    <w:rsid w:val="00D62DAA"/>
    <w:rsid w:val="00D6342F"/>
    <w:rsid w:val="00D678A4"/>
    <w:rsid w:val="00D719CB"/>
    <w:rsid w:val="00D81645"/>
    <w:rsid w:val="00D8214F"/>
    <w:rsid w:val="00D870DE"/>
    <w:rsid w:val="00D87185"/>
    <w:rsid w:val="00D9455F"/>
    <w:rsid w:val="00D968C5"/>
    <w:rsid w:val="00D96B17"/>
    <w:rsid w:val="00D96D2F"/>
    <w:rsid w:val="00D975E4"/>
    <w:rsid w:val="00DA1AFB"/>
    <w:rsid w:val="00DA3A83"/>
    <w:rsid w:val="00DB037E"/>
    <w:rsid w:val="00DC79A2"/>
    <w:rsid w:val="00DD16A9"/>
    <w:rsid w:val="00DD4C4C"/>
    <w:rsid w:val="00DD73D0"/>
    <w:rsid w:val="00DE4FA0"/>
    <w:rsid w:val="00DE62F7"/>
    <w:rsid w:val="00DE7419"/>
    <w:rsid w:val="00DF3A9B"/>
    <w:rsid w:val="00DF486A"/>
    <w:rsid w:val="00DF4F92"/>
    <w:rsid w:val="00E04B49"/>
    <w:rsid w:val="00E06B23"/>
    <w:rsid w:val="00E13D1B"/>
    <w:rsid w:val="00E26AD1"/>
    <w:rsid w:val="00E32932"/>
    <w:rsid w:val="00E45192"/>
    <w:rsid w:val="00E51091"/>
    <w:rsid w:val="00E5143E"/>
    <w:rsid w:val="00E522DC"/>
    <w:rsid w:val="00E60A5E"/>
    <w:rsid w:val="00E66D20"/>
    <w:rsid w:val="00E717D1"/>
    <w:rsid w:val="00E762AA"/>
    <w:rsid w:val="00E77D9D"/>
    <w:rsid w:val="00E77E77"/>
    <w:rsid w:val="00E805A4"/>
    <w:rsid w:val="00E80A05"/>
    <w:rsid w:val="00E97064"/>
    <w:rsid w:val="00EA2058"/>
    <w:rsid w:val="00EA59DF"/>
    <w:rsid w:val="00EB1BC4"/>
    <w:rsid w:val="00EB36B7"/>
    <w:rsid w:val="00EB61AA"/>
    <w:rsid w:val="00EC51D2"/>
    <w:rsid w:val="00EC69BA"/>
    <w:rsid w:val="00EE081A"/>
    <w:rsid w:val="00EE4070"/>
    <w:rsid w:val="00EE4DE2"/>
    <w:rsid w:val="00EE7F1B"/>
    <w:rsid w:val="00EF2E0D"/>
    <w:rsid w:val="00F02F87"/>
    <w:rsid w:val="00F10EEB"/>
    <w:rsid w:val="00F11FF9"/>
    <w:rsid w:val="00F12C76"/>
    <w:rsid w:val="00F12DB1"/>
    <w:rsid w:val="00F13B73"/>
    <w:rsid w:val="00F14138"/>
    <w:rsid w:val="00F159E2"/>
    <w:rsid w:val="00F168A9"/>
    <w:rsid w:val="00F174DB"/>
    <w:rsid w:val="00F20EE6"/>
    <w:rsid w:val="00F3401F"/>
    <w:rsid w:val="00F424B9"/>
    <w:rsid w:val="00F43BCA"/>
    <w:rsid w:val="00F526C8"/>
    <w:rsid w:val="00F620DE"/>
    <w:rsid w:val="00F630A9"/>
    <w:rsid w:val="00F737AC"/>
    <w:rsid w:val="00F73B14"/>
    <w:rsid w:val="00F81B36"/>
    <w:rsid w:val="00F87E1B"/>
    <w:rsid w:val="00F949D2"/>
    <w:rsid w:val="00F95A4D"/>
    <w:rsid w:val="00FA4B8C"/>
    <w:rsid w:val="00FA6392"/>
    <w:rsid w:val="00FA747C"/>
    <w:rsid w:val="00FB167C"/>
    <w:rsid w:val="00FB66AA"/>
    <w:rsid w:val="00FB7DD6"/>
    <w:rsid w:val="00FC054C"/>
    <w:rsid w:val="00FD01D3"/>
    <w:rsid w:val="00FD237C"/>
    <w:rsid w:val="00FD7D06"/>
    <w:rsid w:val="00FE2590"/>
    <w:rsid w:val="00FF69FB"/>
    <w:rsid w:val="00FF6C32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70C5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styleId="Hyperlink">
    <w:name w:val="Hyperlink"/>
    <w:basedOn w:val="DefaultParagraphFont"/>
    <w:uiPriority w:val="99"/>
    <w:unhideWhenUsed/>
    <w:rsid w:val="0015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3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CB4B97"/>
  </w:style>
  <w:style w:type="character" w:customStyle="1" w:styleId="hljs-name">
    <w:name w:val="hljs-name"/>
    <w:basedOn w:val="DefaultParagraphFont"/>
    <w:rsid w:val="00CB4B97"/>
  </w:style>
  <w:style w:type="character" w:customStyle="1" w:styleId="hljs-attr">
    <w:name w:val="hljs-attr"/>
    <w:basedOn w:val="DefaultParagraphFont"/>
    <w:rsid w:val="00CB4B97"/>
  </w:style>
  <w:style w:type="character" w:customStyle="1" w:styleId="hljs-string">
    <w:name w:val="hljs-string"/>
    <w:basedOn w:val="DefaultParagraphFont"/>
    <w:rsid w:val="00CB4B97"/>
  </w:style>
  <w:style w:type="character" w:customStyle="1" w:styleId="hljs-comment">
    <w:name w:val="hljs-comment"/>
    <w:basedOn w:val="DefaultParagraphFont"/>
    <w:rsid w:val="00CB4B97"/>
  </w:style>
  <w:style w:type="character" w:customStyle="1" w:styleId="hljs-keyword">
    <w:name w:val="hljs-keyword"/>
    <w:basedOn w:val="DefaultParagraphFont"/>
    <w:rsid w:val="00A81355"/>
  </w:style>
  <w:style w:type="paragraph" w:customStyle="1" w:styleId="tableblock">
    <w:name w:val="tableblock"/>
    <w:basedOn w:val="Normal"/>
    <w:rsid w:val="00A259E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70C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meta">
    <w:name w:val="hljs-meta"/>
    <w:basedOn w:val="DefaultParagraphFont"/>
    <w:rsid w:val="00712C42"/>
  </w:style>
  <w:style w:type="character" w:customStyle="1" w:styleId="hljs-function">
    <w:name w:val="hljs-function"/>
    <w:basedOn w:val="DefaultParagraphFont"/>
    <w:rsid w:val="00712C42"/>
  </w:style>
  <w:style w:type="character" w:customStyle="1" w:styleId="hljs-title">
    <w:name w:val="hljs-title"/>
    <w:basedOn w:val="DefaultParagraphFont"/>
    <w:rsid w:val="00712C42"/>
  </w:style>
  <w:style w:type="character" w:customStyle="1" w:styleId="hljs-params">
    <w:name w:val="hljs-params"/>
    <w:basedOn w:val="DefaultParagraphFont"/>
    <w:rsid w:val="00712C42"/>
  </w:style>
  <w:style w:type="character" w:customStyle="1" w:styleId="hljs-class">
    <w:name w:val="hljs-class"/>
    <w:basedOn w:val="DefaultParagraphFont"/>
    <w:rsid w:val="00105099"/>
  </w:style>
  <w:style w:type="character" w:customStyle="1" w:styleId="Heading3Char">
    <w:name w:val="Heading 3 Char"/>
    <w:basedOn w:val="DefaultParagraphFont"/>
    <w:link w:val="Heading3"/>
    <w:uiPriority w:val="9"/>
    <w:semiHidden/>
    <w:rsid w:val="00730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spring.io/spring-framework/docs/current/reference/html/core.html" TargetMode="External"/><Relationship Id="rId18" Type="http://schemas.openxmlformats.org/officeDocument/2006/relationships/hyperlink" Target="https://download.oracle.com/javase/8/docs/api/java/beans/ConstructorProperties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cs.spring.io/spring-framework/docs/current/reference/html/core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spring.io/spring-framework/docs/current/reference/html/core.html" TargetMode="External"/><Relationship Id="rId17" Type="http://schemas.openxmlformats.org/officeDocument/2006/relationships/hyperlink" Target="https://docs.spring.io/spring-framework/docs/current/reference/html/core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spring.io/spring-framework/docs/current/reference/html/core.html" TargetMode="External"/><Relationship Id="rId20" Type="http://schemas.openxmlformats.org/officeDocument/2006/relationships/hyperlink" Target="https://docs.spring.io/spring-framework/docs/current/reference/html/cor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pring.io/spring-framework/docs/current/reference/html/core.html" TargetMode="External"/><Relationship Id="rId24" Type="http://schemas.openxmlformats.org/officeDocument/2006/relationships/hyperlink" Target="https://docs.spring.io/spring-framework/docs/current/reference/html/cor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spring.io/spring-framework/docs/current/reference/html/core.html" TargetMode="External"/><Relationship Id="rId23" Type="http://schemas.openxmlformats.org/officeDocument/2006/relationships/hyperlink" Target="https://docs.spring.io/spring-framework/docs/current/reference/html/core.html" TargetMode="External"/><Relationship Id="rId10" Type="http://schemas.openxmlformats.org/officeDocument/2006/relationships/hyperlink" Target="https://docs.spring.io/spring-framework/docs/current/reference/html/core.html" TargetMode="External"/><Relationship Id="rId19" Type="http://schemas.openxmlformats.org/officeDocument/2006/relationships/hyperlink" Target="https://docs.spring.io/spring-framework/docs/current/reference/html/co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framework/docs/current/reference/html/core.html" TargetMode="External"/><Relationship Id="rId14" Type="http://schemas.openxmlformats.org/officeDocument/2006/relationships/hyperlink" Target="https://docs.spring.io/spring-framework/docs/current/reference/html/core.html" TargetMode="External"/><Relationship Id="rId22" Type="http://schemas.openxmlformats.org/officeDocument/2006/relationships/hyperlink" Target="https://docs.spring.io/spring-framework/docs/current/reference/html/cor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53984-A5EB-42E7-9BB9-C19B3BF85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11254</TotalTime>
  <Pages>11</Pages>
  <Words>2412</Words>
  <Characters>13754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381</cp:revision>
  <dcterms:created xsi:type="dcterms:W3CDTF">2022-06-14T11:50:00Z</dcterms:created>
  <dcterms:modified xsi:type="dcterms:W3CDTF">2022-12-20T14:36:00Z</dcterms:modified>
</cp:coreProperties>
</file>