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2D71B8" w:rsidRDefault="002D71B8" w:rsidP="002D71B8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Pr="00897E95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4"/>
          <w:szCs w:val="44"/>
          <w:lang w:eastAsia="hi-IN" w:bidi="hi-IN"/>
        </w:rPr>
      </w:pPr>
      <w:r w:rsidRPr="00897E95">
        <w:rPr>
          <w:rFonts w:ascii="Times New Roman" w:hAnsi="Times New Roman"/>
          <w:b/>
          <w:bCs/>
          <w:color w:val="000000"/>
          <w:kern w:val="2"/>
          <w:sz w:val="44"/>
          <w:szCs w:val="44"/>
          <w:lang w:eastAsia="hi-IN" w:bidi="hi-IN"/>
        </w:rPr>
        <w:t>Отчёт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«стандартизации, сертификации и техническое документирование»</w:t>
      </w: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 w:rsidRPr="002D71B8">
        <w:rPr>
          <w:rFonts w:ascii="Times New Roman" w:hAnsi="Times New Roman"/>
          <w:b/>
          <w:color w:val="000000"/>
          <w:sz w:val="32"/>
          <w:szCs w:val="32"/>
        </w:rPr>
        <w:t>Нормативно-правовые документы и стандарты в области защиты информации и информационной безопасности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2D71B8" w:rsidRDefault="000F199A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Шашков И.С.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 А.Ю.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P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п. Электроизолятор</w:t>
      </w:r>
      <w:r w:rsidR="00996A1E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,</w:t>
      </w:r>
      <w:bookmarkStart w:id="0" w:name="_GoBack"/>
      <w:bookmarkEnd w:id="0"/>
    </w:p>
    <w:p w:rsidR="002D71B8" w:rsidRPr="00D97946" w:rsidRDefault="002D71B8" w:rsidP="00D9794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lastRenderedPageBreak/>
        <w:t>Законодательный уровень информационной безопасности</w:t>
      </w:r>
    </w:p>
    <w:p w:rsidR="00D97946" w:rsidRPr="00D97946" w:rsidRDefault="00D97946" w:rsidP="00D97946">
      <w:pPr>
        <w:pStyle w:val="a8"/>
        <w:spacing w:after="0" w:afterAutospacing="0"/>
        <w:rPr>
          <w:color w:val="000000"/>
          <w:sz w:val="28"/>
          <w:szCs w:val="28"/>
        </w:rPr>
      </w:pPr>
      <w:r w:rsidRPr="00D97946">
        <w:rPr>
          <w:b/>
          <w:color w:val="000000"/>
          <w:sz w:val="28"/>
          <w:szCs w:val="28"/>
        </w:rPr>
        <w:t>Цель работы:</w:t>
      </w:r>
      <w:r w:rsidRPr="00D97946">
        <w:rPr>
          <w:color w:val="000000"/>
          <w:sz w:val="28"/>
          <w:szCs w:val="28"/>
        </w:rPr>
        <w:t xml:space="preserve"> изучить законодательный уровень информационной безопасности.</w:t>
      </w:r>
    </w:p>
    <w:p w:rsidR="00D97946" w:rsidRPr="00D97946" w:rsidRDefault="00D97946" w:rsidP="00D97946">
      <w:pPr>
        <w:pStyle w:val="a8"/>
        <w:spacing w:after="0" w:afterAutospacing="0"/>
        <w:rPr>
          <w:color w:val="000000"/>
          <w:sz w:val="28"/>
          <w:szCs w:val="28"/>
        </w:rPr>
      </w:pPr>
    </w:p>
    <w:p w:rsidR="002D71B8" w:rsidRPr="00D97946" w:rsidRDefault="00B3159C" w:rsidP="00D97946">
      <w:p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Контрольные вопросы: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 xml:space="preserve">Массовую рассылку </w:t>
      </w:r>
      <w:r w:rsidR="00D97946" w:rsidRPr="00D97946">
        <w:rPr>
          <w:rFonts w:ascii="Times New Roman" w:hAnsi="Times New Roman"/>
          <w:color w:val="000000"/>
          <w:sz w:val="28"/>
          <w:szCs w:val="28"/>
        </w:rPr>
        <w:t>не запрошенной</w:t>
      </w:r>
      <w:r w:rsidRPr="00D97946">
        <w:rPr>
          <w:rFonts w:ascii="Times New Roman" w:hAnsi="Times New Roman"/>
          <w:color w:val="000000"/>
          <w:sz w:val="28"/>
          <w:szCs w:val="28"/>
        </w:rPr>
        <w:t xml:space="preserve"> рекламной информации.</w:t>
      </w:r>
    </w:p>
    <w:p w:rsidR="00B3159C" w:rsidRPr="00D97946" w:rsidRDefault="00B3159C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Сведения о фактах, событиях и обстоятельствах жизни гражданина, позволяющие идентифицировать его личность</w:t>
      </w:r>
    </w:p>
    <w:p w:rsidR="00A7371B" w:rsidRPr="00D97946" w:rsidRDefault="00B3159C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Специальное разрешение на осуществление конкретного вида деятельности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Средства электронной аутентификации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Увлечение компьютерными играми в рабочее время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Документированная информация, доступ к которой ограничивается в соответствии с законодательством Российской Федерации</w:t>
      </w:r>
    </w:p>
    <w:p w:rsidR="00E77B35" w:rsidRPr="00E77B35" w:rsidRDefault="00E77B35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E77B35">
        <w:rPr>
          <w:rFonts w:ascii="Times New Roman" w:hAnsi="Times New Roman"/>
          <w:color w:val="000000"/>
          <w:sz w:val="28"/>
          <w:szCs w:val="28"/>
        </w:rPr>
        <w:t>редоставление услуг в области шифрования информации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Китай, Россия, Франция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Ведение личной корреспонденции на производственной технической базе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 xml:space="preserve"> </w:t>
      </w:r>
      <w:r w:rsidRPr="00D97946">
        <w:rPr>
          <w:rFonts w:ascii="Times New Roman" w:hAnsi="Times New Roman"/>
          <w:color w:val="000000"/>
          <w:sz w:val="28"/>
          <w:szCs w:val="28"/>
        </w:rPr>
        <w:t>Владельце этой системы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 xml:space="preserve"> Деятельность по распространению шифровальных (криптографических) средств</w:t>
      </w:r>
    </w:p>
    <w:p w:rsidR="00B3159C" w:rsidRPr="00D97946" w:rsidRDefault="00A7371B" w:rsidP="00D9794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Разработку средств электронной аутентификации</w:t>
      </w:r>
    </w:p>
    <w:p w:rsidR="00D97946" w:rsidRPr="00D97946" w:rsidRDefault="00D97946" w:rsidP="00D97946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7371B" w:rsidRPr="00D97946" w:rsidRDefault="00D97946" w:rsidP="00D97946">
      <w:pPr>
        <w:pStyle w:val="a7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lastRenderedPageBreak/>
        <w:t>Стандарты и спецификации в области информационной безопасности</w:t>
      </w:r>
    </w:p>
    <w:p w:rsidR="00D97946" w:rsidRPr="00D97946" w:rsidRDefault="00D97946" w:rsidP="00D97946">
      <w:pPr>
        <w:pStyle w:val="a7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97946" w:rsidRP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t>Цель работы:</w:t>
      </w:r>
      <w:r w:rsidRPr="00D97946">
        <w:rPr>
          <w:rFonts w:ascii="Times New Roman" w:hAnsi="Times New Roman"/>
          <w:color w:val="000000"/>
          <w:sz w:val="28"/>
          <w:szCs w:val="28"/>
        </w:rPr>
        <w:t xml:space="preserve"> Изучить международные и национальные стандарты и спецификации в области ИБ — от "Оранжевой книги" до ISO 15408. Получить навыки определения сильных и слабых стороны этих документов.</w:t>
      </w:r>
    </w:p>
    <w:p w:rsidR="00D97946" w:rsidRPr="00D97946" w:rsidRDefault="00D97946" w:rsidP="00D97946">
      <w:pPr>
        <w:spacing w:after="0"/>
        <w:rPr>
          <w:rFonts w:ascii="Times New Roman" w:hAnsi="Times New Roman"/>
          <w:sz w:val="28"/>
          <w:szCs w:val="28"/>
        </w:rPr>
      </w:pPr>
    </w:p>
    <w:p w:rsidR="00A7371B" w:rsidRPr="00D97946" w:rsidRDefault="00A7371B" w:rsidP="00D97946">
      <w:p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Контрольные вопросы:</w:t>
      </w:r>
    </w:p>
    <w:p w:rsidR="00B3159C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Произвольным управлением доступом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Сетевом уровне, транспортном уровне, прикладном уровне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Функциональные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Принудительным управлением доступом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Транспортном и прикладном уровне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Приватность и связь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Верифицируемой безопасностью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Прикладном уровне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Разработка и сертификация</w:t>
      </w: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C0367" w:rsidRDefault="005C0367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lastRenderedPageBreak/>
        <w:t>Процедурный уровень информационной безопасности</w:t>
      </w: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97946" w:rsidRP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t>Цель работы:</w:t>
      </w:r>
      <w:r w:rsidRPr="00D97946">
        <w:rPr>
          <w:rFonts w:ascii="Times New Roman" w:hAnsi="Times New Roman"/>
          <w:color w:val="000000"/>
          <w:sz w:val="28"/>
          <w:szCs w:val="28"/>
        </w:rPr>
        <w:t xml:space="preserve"> Изучить основные классы мер процедурного уровня. Получить навыки использования принципов, позволяющих обеспечить надёжную защиту.</w:t>
      </w:r>
    </w:p>
    <w:p w:rsidR="00D97946" w:rsidRP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Контрольные вопросы: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физическая защита и планирование восстановительных работ.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разделение обязанностей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выявление критически важных функций организации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управление персоналом и реагирование на нарушения режима безопасности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минимизация привилегий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идентификация ресурсов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поддержание работоспособности и физическая защита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непрерывность защиты в пространстве и времени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разработка стратегии восстановительных работ и проверка стратегии</w:t>
      </w:r>
    </w:p>
    <w:sectPr w:rsidR="002C1AA8" w:rsidRPr="002C1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291" w:rsidRDefault="008D6291" w:rsidP="002D71B8">
      <w:pPr>
        <w:spacing w:after="0" w:line="240" w:lineRule="auto"/>
      </w:pPr>
      <w:r>
        <w:separator/>
      </w:r>
    </w:p>
  </w:endnote>
  <w:endnote w:type="continuationSeparator" w:id="0">
    <w:p w:rsidR="008D6291" w:rsidRDefault="008D6291" w:rsidP="002D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291" w:rsidRDefault="008D6291" w:rsidP="002D71B8">
      <w:pPr>
        <w:spacing w:after="0" w:line="240" w:lineRule="auto"/>
      </w:pPr>
      <w:r>
        <w:separator/>
      </w:r>
    </w:p>
  </w:footnote>
  <w:footnote w:type="continuationSeparator" w:id="0">
    <w:p w:rsidR="008D6291" w:rsidRDefault="008D6291" w:rsidP="002D7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74B21"/>
    <w:multiLevelType w:val="hybridMultilevel"/>
    <w:tmpl w:val="F4145BA0"/>
    <w:lvl w:ilvl="0" w:tplc="BB703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17C81"/>
    <w:multiLevelType w:val="hybridMultilevel"/>
    <w:tmpl w:val="93D848BC"/>
    <w:lvl w:ilvl="0" w:tplc="12CA51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6348B7"/>
    <w:multiLevelType w:val="hybridMultilevel"/>
    <w:tmpl w:val="E18AE976"/>
    <w:lvl w:ilvl="0" w:tplc="6BCCD4D0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E78E1"/>
    <w:multiLevelType w:val="hybridMultilevel"/>
    <w:tmpl w:val="20249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A9"/>
    <w:rsid w:val="000F199A"/>
    <w:rsid w:val="002C1AA8"/>
    <w:rsid w:val="002D71B8"/>
    <w:rsid w:val="005C0367"/>
    <w:rsid w:val="00897E95"/>
    <w:rsid w:val="008D6291"/>
    <w:rsid w:val="00996A1E"/>
    <w:rsid w:val="00A70C5C"/>
    <w:rsid w:val="00A7371B"/>
    <w:rsid w:val="00B3159C"/>
    <w:rsid w:val="00BF1238"/>
    <w:rsid w:val="00BF1F5B"/>
    <w:rsid w:val="00D74CA9"/>
    <w:rsid w:val="00D97946"/>
    <w:rsid w:val="00E77B35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097C9"/>
  <w15:chartTrackingRefBased/>
  <w15:docId w15:val="{0E4A278C-A33F-4DFE-8415-2F2ED166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1B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1B8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2D7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1B8"/>
    <w:rPr>
      <w:rFonts w:ascii="Calibri" w:eastAsia="Times New Roman" w:hAnsi="Calibri" w:cs="Times New Roman"/>
    </w:rPr>
  </w:style>
  <w:style w:type="paragraph" w:styleId="a7">
    <w:name w:val="List Paragraph"/>
    <w:basedOn w:val="a"/>
    <w:uiPriority w:val="34"/>
    <w:qFormat/>
    <w:rsid w:val="00B3159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979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Игорь</cp:lastModifiedBy>
  <cp:revision>4</cp:revision>
  <dcterms:created xsi:type="dcterms:W3CDTF">2019-11-24T15:13:00Z</dcterms:created>
  <dcterms:modified xsi:type="dcterms:W3CDTF">2019-11-24T15:13:00Z</dcterms:modified>
</cp:coreProperties>
</file>