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E559D4" w:rsidRDefault="0081067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 по лабораторной работе</w:t>
      </w:r>
      <w:r w:rsidR="003E328D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№</w:t>
      </w:r>
      <w:r w:rsidR="00294CCC" w:rsidRPr="00E559D4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3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3E2195">
        <w:rPr>
          <w:rFonts w:eastAsia="SimSun"/>
          <w:b/>
          <w:kern w:val="1"/>
          <w:sz w:val="32"/>
          <w:szCs w:val="32"/>
          <w:lang w:eastAsia="hi-IN" w:bidi="hi-IN"/>
        </w:rPr>
        <w:t>Сравнительный анализ офисных пакетов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6B731E" w:rsidRPr="00D4685F" w:rsidRDefault="006B731E" w:rsidP="006B731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4685F" w:rsidRPr="00EE573C" w:rsidRDefault="00D4685F" w:rsidP="00EE5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E573C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Получение офисных пакетов </w:t>
      </w:r>
      <w:proofErr w:type="spellStart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Microsoft</w:t>
      </w:r>
      <w:proofErr w:type="spellEnd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proofErr w:type="spellStart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OpenOffice</w:t>
      </w:r>
      <w:proofErr w:type="spellEnd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; 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изучение принципов и получение практических навыков; 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изучение содержания офисных пакетов; 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получение практических навыков выполнения основных операций в среде офисных пакетов MS и OO; </w:t>
      </w:r>
    </w:p>
    <w:p w:rsidR="000333D0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получение навыков выполнения анализа.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 xml:space="preserve">1 </w:t>
      </w:r>
      <w:r w:rsidRPr="000333D0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ОБЗОР СРЕДСТВ MICROSOFT OFFICE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Самым распространенным в мире офисным пакетом является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это приложение установлено более чем на 95% персональных компьютеров. Это вполне понятно, ведь компания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является</w:t>
      </w:r>
      <w:proofErr w:type="spellEnd"/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признанным мировым лидером в области компьютерных технологий, факт конкуренции почти полностью отсутствует. Пакет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включает программы: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Outlook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Это сочетание программ идеально подходит практически для всех существующих видов обработки текстовых документов, изображений, таблиц, графических элементов и так далее. Сейчас уже невозможно представить себе персональный компьютер без пакета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Рассмотрим основные возможности данных программ.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Word</w:t>
      </w:r>
      <w:proofErr w:type="spellEnd"/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это многофункциональная система обработки текстов, обладающая полным набором средств, необходимых для быстрого создания и эффективной обработки документов практически любой степени сложности.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настолько широко распространенный текстовый процессор, что его файловый формат (.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doc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стал стандартом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дефакто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всех разработчиков офисных приложений.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редактирование текста, предоставляя пользователю разнообразные инструменты форматирования (на уровне символа, абзацев и разделов).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Форматированием называется изменение внешнего вида текста, при котором не изменяется его содержание.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уровне символа программа обеспечивает символьное форматирование (шрифт, размер шрифта, расстояние между символами, полужирный текст, курсив, подчеркивание, цвет текста и т.п.).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уровне абзаца осуществляется форматирование абзаца (способ выравнивания, межстрочные интервалы, обрамление абзацев, заливка абзаца, создание маркированных списков и т.д.).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Программа также позволяет форматировать разделы, то есть участки документа, в пределах которых сохраняют свой формат колонки, колонтитулы, нумерация страниц, сноски, поля и некоторые другие параметры. Совокупность форматирования символов, абзацев и разделов, а также параметров страницы (размер, фон и т.п.) определяет информацию о макете документа.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значительно облегчает работу при форматировании документа, предоставляя возможность использовать стили.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Стиль - это именованный и сохраненный набор параметров форматирования. Стиль может определять шрифт, его размер, межстрочный интервал, способ выравнивания текста по краям и т.д. Определив стиль, можно быстро применить его к любому фрагменту текста документа. Форматировать текст с помощью стилей намного быстрее, чем изменять вручную каждый элемент форматирования.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Использование стиля гарантирует единообразие внешнего вида определенных элементов документа. При внесении изменений в определение стиля весь текст документа, к которому был применен этот стиль, изменится в соответствии с новым определением стиля.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есть целый ряд заранее определенных стилей, а также предусмотрена возможность создавать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пользовательские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Кроме того, использование стилей позволяет автоматизировать такие процедуры, как составление оглавления и указателей.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Поддержка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формата файла XML позволяет сохранять резюме, отчеты и другие документы в этом формате, не нарушая при этом форматирования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При сохранении документа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формате XML создается единственный файл, что упрощает организацию общего доступа к файлу и работу с ним по сравнению с форматом HTML, когда изображения и другие файлы хранятся отдельно.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Excel</w:t>
      </w:r>
      <w:proofErr w:type="spellEnd"/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это идеальное средство для решения учетных задач, обработки экспериментальных данных, составления отчетов и т.п.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Документ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называется рабочей книгой. Книга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состоит из листов, представляющих собой таблицы ячеек, в которых может храниться числовая и текстовая информация. Такая книга служит хорошим организационным средством. Например, в ней можно собрать все документы (рабочие листы), относящиеся к определенному проекту (задаче), или все документы, которые ведутся одним исполнителем.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Таблицы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удобны для хранения и сортировки информации, для проведения математических и статистических расчетов. Помимо работы с числами,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хорошо развиты возможности работы с текстом, позволяющие создавать документы практически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любой сложности.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располагает большим количеством шаблонов, с помощью которых можно быстро оформить самые разные, в том числе финансовые, документы.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имеет массу встроенных функций для математических, статистических, финансовых и других вычислений.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Одна из важнейших функций программы - возможность представления данных в виде разнообразных графиков, диаграмм и карт.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предлагает мощный аппарат для решения задач подбора параметров, статистического анализа данных и т.д. Программа имеет возможности доступа к внешним источникам данных (таблицам другого формата, базам данных).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За счет поддержки языка XML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считывать данные из любой заданной пользователем XML-схемы. Можно также использовать поддержку языка XML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обновления диаграмм, таблиц и графиков по мере внесения изменений в соответствующем хранилище XML-данных.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PowerPoint</w:t>
      </w:r>
      <w:proofErr w:type="spellEnd"/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это популярная программа подготовки презентаций, которая широко используется бизнесменами, преподавателями, лекторами и служащими офисов. Широкое распространение этой программы изменило само представление о трудоемкости создания презентации. Всего 15 лет назад доклады и презентации сопровождались преимущественно бумажными плакатами, изготовление которых было весьма трудоемким и часто требовало услуг профессиональных чертежников. Обычно плакаты фотографировались и с них делались слайды, которые демонстрировались с помощью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слайд-проекторов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Сегодня благодаря появлению программ типа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оформление доклада самым качественным иллюстративным материалом занимает считанные минуты, кроме того, любой знающий человек, начиная от студента и заканчивая кандидатом технических наук, может сделать презентацию не только быстро, но и качественно.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создавать наглядные презентации, интегрируя текст, графику, видео и другие элементы на отдельных страницах, называемых "слайдами" по аналогии со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слайд-проекторами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вышедшими сегодня из употребления благодаря внедрению компьютерных презентаций.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дает возможность создавать слайды, содержащие перемещаемые таблицы и обтекающий текст, а также редактировать, демонстрировать и распечатывать слайды.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Переходы между слайдами при демонстрации презентации с компьютера могут быть анимированы различными способами. Можно анимировать также отдельные элементы на слайдах, чтобы привлечь к ним внимание аудитории. Как и в других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программах, входящих в MS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предоставляет множество готовых вариантов дизайна и шаблонов содержания.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транслировать презентации на широкую аудиторию через Интернет.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 мере развития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приобретала новые элементы, общие для всех приложений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F20299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существует также усовершенствованное средство просмотра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Viewer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), позволяющее пользователям, у которых не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установлен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ознакомиться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-презентацией. Авторы презентации могут включить "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просмотрщик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viewer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на этапе записи презентации на CD. Помимо этого, программа приобрела целый ряд новых функций. В частности, появилась возможность просматривать полноэкранные фильмы как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-презентации.</w:t>
      </w:r>
    </w:p>
    <w:p w:rsidR="00F20299" w:rsidRPr="00F20299" w:rsidRDefault="00F20299" w:rsidP="00F2029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</w:pPr>
      <w:proofErr w:type="spellStart"/>
      <w:r w:rsidRPr="00F2029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Microsoft</w:t>
      </w:r>
      <w:proofErr w:type="spellEnd"/>
      <w:r w:rsidRPr="00F2029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F2029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Outlook</w:t>
      </w:r>
      <w:proofErr w:type="spellEnd"/>
    </w:p>
    <w:p w:rsidR="00F20299" w:rsidRPr="00F20299" w:rsidRDefault="00F20299" w:rsidP="00F202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spellStart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>Microsof</w:t>
      </w:r>
      <w:bookmarkStart w:id="0" w:name="_GoBack"/>
      <w:bookmarkEnd w:id="0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>t</w:t>
      </w:r>
      <w:proofErr w:type="spellEnd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 xml:space="preserve"> </w:t>
      </w:r>
      <w:proofErr w:type="spellStart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>Outlook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— </w:t>
      </w:r>
      <w:hyperlink r:id="rId6" w:tooltip="Персональный информационный менеджер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персональный информационный менеджер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с функциями </w:t>
      </w:r>
      <w:hyperlink r:id="rId7" w:tooltip="Почтовый клиент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почтового клиента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и </w:t>
      </w:r>
      <w:hyperlink r:id="rId8" w:tooltip="Groupware" w:history="1"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Groupware</w:t>
        </w:r>
        <w:proofErr w:type="spellEnd"/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компании </w:t>
      </w:r>
      <w:hyperlink r:id="rId9" w:tooltip="Microsoft" w:history="1"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Microsoft</w:t>
        </w:r>
        <w:proofErr w:type="spellEnd"/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. </w:t>
      </w:r>
    </w:p>
    <w:p w:rsidR="00F20299" w:rsidRPr="00F20299" w:rsidRDefault="00F20299" w:rsidP="00F202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Помимо функций </w:t>
      </w:r>
      <w:hyperlink r:id="rId10" w:tooltip="Почтовый клиент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почтового клиента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для работы с </w:t>
      </w:r>
      <w:hyperlink r:id="rId11" w:tooltip="Электронная почта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электронной почтой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</w:t>
      </w:r>
      <w:proofErr w:type="spellStart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>Microsoft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proofErr w:type="spellStart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>Outlook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является полноценным </w:t>
      </w:r>
      <w:hyperlink r:id="rId12" w:tooltip="Компьютерная программа-органайзер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органайзером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предоставляющим функции календаря, планировщика задач, записной книжки и менеджера контактов. Кроме того, </w:t>
      </w:r>
      <w:proofErr w:type="spellStart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>Outlook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позволяет отслеживать работу с документами пакета </w:t>
      </w:r>
      <w:hyperlink r:id="rId13" w:tooltip="Microsoft Office" w:history="1"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Microsoft</w:t>
        </w:r>
        <w:proofErr w:type="spellEnd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 xml:space="preserve"> </w:t>
        </w:r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Office</w:t>
        </w:r>
        <w:proofErr w:type="spellEnd"/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для автоматического составления дневника работы. </w:t>
      </w:r>
    </w:p>
    <w:p w:rsidR="00F20299" w:rsidRPr="00F20299" w:rsidRDefault="00F20299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 xml:space="preserve">2 </w:t>
      </w:r>
      <w:r w:rsid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ОБЗОР СРЕДСТВ OPENOFFICE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Операционная система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Windows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пользуется огромной популярностью. Ее распространение достигло таких масштабов, что теперь начальный курс по работе в ОС от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проходят даже в школе. Тем не менее, есть ещё один продукт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который пользуется даже большей популярностью. Речь идет о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пакете прикладных программ, которые могут быть полезны в любом офисе, а также дома. Наличие знаний по работе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требует практически любой работодатель при найме нового работника в офис.</w:t>
      </w:r>
    </w:p>
    <w:p w:rsidR="000333D0" w:rsidRPr="000333D0" w:rsidRDefault="000333D0" w:rsidP="00537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Но не стоит думать, что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="00537C76" w:rsidRPr="00537C7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– единственный в своём виде пакет программ. Существуют и аналоги, некоторые качества которых даже превосходят качества оригинала.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Пакет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берёт своё начало в разработке, известной под названием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StarOffice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StarOffice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это альтернативный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пакет, созданный компанией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Microsystems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С самого начала он был бесплатным, затем была выпущена платная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версия с некоторыми дополнительными функциями. После этого было принято решение отделить бесплатную версию в самостоятельный проект, который и получил название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Первая версия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представляла собой весьма неплохую альтернативу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Однако в ней было достаточно большое количество недоработок, а также довольно ограниченная функциональность относительно решения от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связи с этим он не получил соответствующего возможностям распространения. Тем не менее, разработки продолжались далее, и примерно во время выхода версии 1.1 стала доступна альфа-версия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второй редакции, или 2.0.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2.0 пришёлся по вкусу значительно большему числу пользователей. Он предложил куда более широкую функциональность и высокую стабильность в работе, а также совместимость с другими форматами (в частности, документы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поддерживаются очень хорошо). Именно о нём и пойдёт речь в данной работе.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Преимущества.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Привед</w:t>
      </w: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основные преимущества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перед другими офисными пакетами: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Отсутствие лицензионной платы.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свободен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любого использования и распространяется бесплатно. Многие возможности, которые являются доступными как дополнения за дополнительную плату в других офисных наборах (подобно экспорту в PDF), свободны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Нет никаких скрытых расходов сейчас или в будущем.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2</w:t>
      </w:r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Открытые исходные тексты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Можно распространять, копировать и изменять программное обеспечение в соответствии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Source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лицензией.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3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Межплатформенность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2.0 работает на нескольких аппаратных архитектурах и под различными операционными системами, такими как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Windows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OS X,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Linux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Solaris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4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Обширная языковая поддержка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Интерфейс пользователя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доступен на более чем 40 языках и проект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предоставляет орфографические словари, словари переносов и тезауруса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более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чем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70 языков и диалектов.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также обеспечивает поддержку сложного форматирования текста (CTL) и языков с направлением письма справа налево (RTL) (типа хинди, иврита и арабского).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5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Совместимый интерфейс пользователя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Все компоненты имеют интуитивно понятный интерфейс, созданный для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использования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 новичком, так и мастером.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6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Интеграция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Компоненты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хорошо интегрированы друг с другом. Все компоненты совместно используют общий модуль проверки орфографии и другие инструменты, которые используются одинаково во всем наборе. Например, инструменты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рисования, доступные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также можно обнаружить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подобные, но более развитые версии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7 Модульность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Обычно, если изменяется некоторый параметр, это может затронуть все компоненты. Однако параметры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могут быть установлены на уровне одного приложения или даже на уровне документа.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8 Совместимость файлов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включает возможность экспорта в форматы PDF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Flash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так же как поддержку открытия и сохранения файлов во многих распространенных форматах, включая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HTML, XML,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WordPerfect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Lotus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123.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9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Открытость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2.0 использует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OpenDocument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XML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eXtensible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Markup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Language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формат файла, разработанный OASIS (Организация для продвижения структурированных информационных стандартов) как промышленный стандарт. Данные файлы могут легко быть разархивированы и прочитаны в любом текстовом редакторе, их структура открыта и опубликована.</w:t>
      </w:r>
    </w:p>
    <w:p w:rsidR="00EE573C" w:rsidRPr="00EE573C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10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Поддержка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Расширения, исправления программного обеспечения и даты выпуска определяются сообществом разработчиков. Вы можете присоединиться к сообществу и влиять на развитие продукта, который Вы используете.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Состав.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продублированы наиболее популярные приложения из состава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MSOffice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(текстовый процессор);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(электронные таблицы);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(база данных);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(электронные презентации).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Аналога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нет только у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Outlook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нескольких новых программ поколения 2007 года. Вместе с рассматриваемым пакетом программ поставляются приложения под названием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По их названиям не сложно догадаться, что предназначение первого – это создание изображений (крайне простых, кстати), а второго – различных формул. По большому счёту,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содержит в себе все те функции, которые равномерно распределены в других компонентах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Например, здесь можно нарисовать какие-либо несложные объекты, используя инструменты векторной графики, а также сделать диаграммы. Что касается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аналогичный инструмент из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носит название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Equation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(текстовый процессор).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инструмент с богатыми возможностями для создания писем, книг, отчетов, информационных бюллетеней, брошюр и других документов. Можно вставлять графику и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объекты от других компонентов в документы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экспортировать файлы в HTML, XHTML, XML,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Adobe’s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Portable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Document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Format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(PDF), и некоторые версии файлов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Он также соединяется c почтовым клиентом. Здесь, как и в </w:t>
      </w:r>
      <w:proofErr w:type="spellStart"/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MOWord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используется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широкий набор инструментов для форматирования текста, существует стилевое оформление, кроме того специальные возможные для желаемого оформления документа.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(электронная таблица).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это модуль электронных таблиц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), позволяющий обрабатывать и визуализировать табличные данные. В электронную таблицу можно вводить данные, обычно числовые, и затем манипулировать этими данными для получения определенных результатов.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имеет продвинутые средства анализа, построения диаграмм и возможности принятия решений, ожидаемые от высококачественных электронных таблиц. Он включает более чем 300 функций, в том числе для финансовых, статистических и математических операций. Менеджер Сценария обеспечивает анализ по принципу "а что ", изменяя некоторые из этих данных и наблюдая полученные результаты без необходимости полного повторного ввода остальных данных.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осуществляет построение 2- и 3-мерных диаграмм, которые могут быть встроены в другие документы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Вы можете также открыться и работать с рабочими книгами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сохранять их в формате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экспортировать электронные таблицы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Adobe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PDF и в HTML.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(презентационная графика).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программа для работы с презентациями, входящая в состав офисного пакета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простая в освоении программа, имеющая дружелюбный интерфейс, стандартные панели инструментов и меню и позволяет Вам создавать эффектные презентации. Вы можете создать слайды, которые содержат различные элементы, включая текст, маркированные и нумерованные списки, таблицы, диаграммы, изображение и другие графические объекты.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также входит средство для проверки орфографии, тезаурус, предустановленные стили текста, привлекательные стили для фона и удобное справочное меню.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все общие средства представления мультимедиа, такие как специальные эффекты, анимация и средства рисования. Он объединен с расширенными графическими возможностями компонентов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Демонстрация слайдов может быть сверх того расширена специальными текстовыми эффектами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Fontwork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 так же звуковыми и видеоклипами.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совместим с форматом файла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и может также сохранять вашу работу в многочисленных графических форматах, включая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Macromedia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Flash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(SWF).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(редактор векторной графики).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настоящее время векторная графика имеет всё большее распространение в компьютерном мире. И именно редактор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представляет собой инструмент рисования в составе офисного пакета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использующий векторную графику. Он содержит ряд сервисов, позволяющих быстро создавать все виды рисунков.</w:t>
      </w:r>
    </w:p>
    <w:p w:rsidR="000333D0" w:rsidRPr="00E559D4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инструмент векторного рисования, с помощью которого можно выполнять все от простых диаграмм или блок-схем до трехмерных художественных работ. Его возможность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Smart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Connectors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Вам определять ваши собственные точки подключения. Вы можете использовать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создания рисунков для использования в любом из других компонентов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 также Вы можете создать вашу собственную картинку и добавить ее в галерею.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импортировать графику из многих распространенных форматов и сохранять ее в более чем 20-ти форматах, включая PNG, HTML, PDF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Flash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Возможности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весьма обширны и совершенны. Хотя он разработан не для конкуренции с лучшими графическими приложениями,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все же обладает лучшими возможностями, чем большинство инструментов рисования, встроенных в офисные пакеты.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Модуль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идеально интегрирован в систему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что позволяет осуществлять обмен рисунками между любыми модулями системы очень просто. Например, если вы создаете рисунок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легко можете использовать его также в документе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помощью копирования и вставки. Вы также можете работать с графикой непосредственно в модулях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используя подмножество функций и инструментов из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(база данных).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инструментальные средства для ежедневной работы с базами данных в пределах простого интерфейса. Он может создать и редактировать формы, отчеты, запросы, таблицы, представления и отношения, так чтобы управление связанной базой данных было почти таким же, как в других популярных приложениях баз данных.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много новых возможностей, таких как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анализировать и редактировать отношения из схемы представления.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включает HSQLDB как его заданный по умолчанию механизм реляционной базы данных. Он может также использовать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Access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MySQL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Oracle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или любую ODBC или JDBC совместимую базу данных.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также обеспечивает поддержку поднабора ANSI-92 SQL.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lastRenderedPageBreak/>
        <w:t>Math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(редактор формул).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редактор формул или уравнений в составе офисного пакета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Вы можете использовать его для создания сложных уравнений, которые включают знаки или символы, не доступные в стандартных шрифтовых наборах.</w:t>
      </w:r>
    </w:p>
    <w:p w:rsidR="000333D0" w:rsidRPr="00E559D4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Пока он используется для создания формул в других документах, таких как файлы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также выступать как автономный инструмент. Вы можете сохранить формулы в стандартном формате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Mathematical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Markup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Language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MathML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для включения в веб-страницы и другие документы, созданные не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E573C" w:rsidRPr="00EE573C" w:rsidRDefault="0056252E" w:rsidP="00EE5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Вывод</w:t>
      </w:r>
    </w:p>
    <w:p w:rsidR="00EE573C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данной работе рассмотрены вопросы использования альтернативного офисного пакета программ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E573C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Анализ наиболее востребованных программ показал, что приложение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является достойной альтернативой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нем предлагаются не меньшие функциональные возможности (во всяком случае, базовые), и при этом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как и весь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абсолютно бесплатен. И, несмотря на некоторое неудобство работы </w:t>
      </w:r>
      <w:proofErr w:type="gram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</w:t>
      </w:r>
      <w:proofErr w:type="gram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переходи с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 целом, для выполнения подавляющего большинства задач данное приложение обеспечивает достаточную функциональность.</w:t>
      </w:r>
    </w:p>
    <w:p w:rsidR="00EE573C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Что касается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это, по сути, достаточно уникальный продукт на рынке. Если альтернативных текстовых редакторов существует множество, то электронных таблиц куда как меньше. И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этом отношении проявил себя весьма достойно. В целом, если сравнивать его с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в последнем работать удобнее и быстрее, но если вспомнить, что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бесплатный, то большинство претензий отпадает само собой.</w:t>
      </w:r>
    </w:p>
    <w:p w:rsidR="00EE573C" w:rsidRPr="00EE573C" w:rsidRDefault="00EE573C" w:rsidP="005625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результате можно сделать следующий вывод:</w:t>
      </w:r>
    </w:p>
    <w:p w:rsidR="000333D0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возможно использовать для эффективного решения офисных задач. При этом важнейшим достоинством данного пакета программ является его полная бесплатность.</w:t>
      </w:r>
    </w:p>
    <w:p w:rsidR="00EE573C" w:rsidRPr="00E559D4" w:rsidRDefault="00EE573C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Контрольные вопросы</w:t>
      </w:r>
      <w:r w:rsidRPr="00E559D4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:</w:t>
      </w:r>
    </w:p>
    <w:p w:rsidR="000333D0" w:rsidRPr="00E559D4" w:rsidRDefault="00E559D4" w:rsidP="0005510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551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Microsoft</w:t>
      </w:r>
      <w:r w:rsidR="0005510C" w:rsidRP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Office</w:t>
      </w:r>
      <w:r w:rsidR="0005510C" w:rsidRP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распространяется по подписке и не может быть получен бесплатным путём, есть возможность едино разовой покупки, для учебных организаций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Особенностью этого продукта, да и вообще всех продуктов данного офисного пакета, является наличие кнопки для конвертации файла в PDF-формат. В продуктах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Office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такой кнопки по умолчанию нет, а чтобы она появилась нужно установить </w:t>
      </w:r>
      <w:proofErr w:type="gram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специальное</w:t>
      </w:r>
      <w:proofErr w:type="gram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ПО.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текстовый редактор.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Excel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работа с электронными таблицами.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PowerPoint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работа с визуальными презентациями;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Outlook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персональный коммуникатор (план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ировщик задач, календарь и др.).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Publisher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издательская система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Access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управление базами данных.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Текстовый редакто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 и редактор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-страниц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Редактор электронных таблиц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Средство создания и 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емонстрации презентаций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Векторный редактор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Draw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управления базами данных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Редактор для создания и редактирования формул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Math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0333D0" w:rsidRPr="00E55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333D0"/>
    <w:rsid w:val="0005510C"/>
    <w:rsid w:val="00294CCC"/>
    <w:rsid w:val="00296DCD"/>
    <w:rsid w:val="002B64EB"/>
    <w:rsid w:val="00324D7D"/>
    <w:rsid w:val="003E2195"/>
    <w:rsid w:val="003E328D"/>
    <w:rsid w:val="00483603"/>
    <w:rsid w:val="004F72D7"/>
    <w:rsid w:val="00503070"/>
    <w:rsid w:val="00537C76"/>
    <w:rsid w:val="0056252E"/>
    <w:rsid w:val="00676DE9"/>
    <w:rsid w:val="006B731E"/>
    <w:rsid w:val="0081067E"/>
    <w:rsid w:val="00C43D25"/>
    <w:rsid w:val="00CA0DF5"/>
    <w:rsid w:val="00D4685F"/>
    <w:rsid w:val="00E559D4"/>
    <w:rsid w:val="00EE573C"/>
    <w:rsid w:val="00F2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-txt">
    <w:name w:val="a-txt"/>
    <w:basedOn w:val="a"/>
    <w:rsid w:val="003E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202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-txt">
    <w:name w:val="a-txt"/>
    <w:basedOn w:val="a"/>
    <w:rsid w:val="003E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20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roupware" TargetMode="External"/><Relationship Id="rId13" Type="http://schemas.openxmlformats.org/officeDocument/2006/relationships/hyperlink" Target="https://ru.wikipedia.org/wiki/Microsoft_Off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E%D1%87%D1%82%D0%BE%D0%B2%D1%8B%D0%B9_%D0%BA%D0%BB%D0%B8%D0%B5%D0%BD%D1%82" TargetMode="External"/><Relationship Id="rId12" Type="http://schemas.openxmlformats.org/officeDocument/2006/relationships/hyperlink" Target="https://ru.wikipedia.org/wiki/%D0%9A%D0%BE%D0%BC%D0%BF%D1%8C%D1%8E%D1%82%D0%B5%D1%80%D0%BD%D0%B0%D1%8F_%D0%BF%D1%80%D0%BE%D0%B3%D1%80%D0%B0%D0%BC%D0%BC%D0%B0-%D0%BE%D1%80%D0%B3%D0%B0%D0%BD%D0%B0%D0%B9%D0%B7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1%81%D0%BE%D0%BD%D0%B0%D0%BB%D1%8C%D0%BD%D1%8B%D0%B9_%D0%B8%D0%BD%D1%84%D0%BE%D1%80%D0%BC%D0%B0%D1%86%D0%B8%D0%BE%D0%BD%D0%BD%D1%8B%D0%B9_%D0%BC%D0%B5%D0%BD%D0%B5%D0%B4%D0%B6%D0%B5%D1%80" TargetMode="External"/><Relationship Id="rId11" Type="http://schemas.openxmlformats.org/officeDocument/2006/relationships/hyperlink" Target="https://ru.wikipedia.org/wiki/%D0%AD%D0%BB%D0%B5%D0%BA%D1%82%D1%80%D0%BE%D0%BD%D0%BD%D0%B0%D1%8F_%D0%BF%D0%BE%D1%87%D1%82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E%D1%87%D1%82%D0%BE%D0%B2%D1%8B%D0%B9_%D0%BA%D0%BB%D0%B8%D0%B5%D0%BD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3427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10</cp:revision>
  <dcterms:created xsi:type="dcterms:W3CDTF">2019-09-20T06:23:00Z</dcterms:created>
  <dcterms:modified xsi:type="dcterms:W3CDTF">2019-09-20T06:43:00Z</dcterms:modified>
</cp:coreProperties>
</file>