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40031" w14:textId="77777777" w:rsidR="00FD0895" w:rsidRPr="00BD3E12" w:rsidRDefault="00FD0895" w:rsidP="00BD3E12">
      <w:pPr>
        <w:pStyle w:val="Ttulo3"/>
        <w:ind w:left="-142"/>
        <w:jc w:val="center"/>
        <w:rPr>
          <w:sz w:val="24"/>
          <w:lang w:val="es-GT"/>
        </w:rPr>
      </w:pPr>
      <w:r w:rsidRPr="00BD3E12">
        <w:rPr>
          <w:sz w:val="24"/>
          <w:lang w:val="es-GT"/>
        </w:rPr>
        <w:t xml:space="preserve">PROMESA DE COMPRAVENTA </w:t>
      </w:r>
    </w:p>
    <w:p w14:paraId="22280F8D" w14:textId="7BB6D29D" w:rsidR="00FD0895" w:rsidRPr="00BD3E12" w:rsidRDefault="00FD0895" w:rsidP="00BD3E12">
      <w:pPr>
        <w:pStyle w:val="Ttulo2"/>
        <w:jc w:val="center"/>
        <w:rPr>
          <w:rFonts w:ascii="Arial" w:hAnsi="Arial" w:cs="Arial"/>
          <w:lang w:val="es-GT"/>
        </w:rPr>
      </w:pPr>
      <w:r w:rsidRPr="00BD3E12">
        <w:rPr>
          <w:rFonts w:ascii="Arial" w:hAnsi="Arial" w:cs="Arial"/>
          <w:lang w:val="es-GT"/>
        </w:rPr>
        <w:t xml:space="preserve">APARTAMENTO </w:t>
      </w:r>
      <w:r w:rsidR="00441407" w:rsidRPr="00ED61AB">
        <w:rPr>
          <w:rFonts w:ascii="Arial" w:hAnsi="Arial" w:cs="Arial"/>
          <w:color w:val="EE0000"/>
          <w:lang w:val="es-GT"/>
        </w:rPr>
        <w:t>A-</w:t>
      </w:r>
      <w:r w:rsidR="00AD6B53" w:rsidRPr="00ED61AB">
        <w:rPr>
          <w:rFonts w:ascii="Arial" w:hAnsi="Arial" w:cs="Arial"/>
          <w:color w:val="EE0000"/>
          <w:lang w:val="es-GT"/>
        </w:rPr>
        <w:t>103 NOVARA</w:t>
      </w:r>
    </w:p>
    <w:p w14:paraId="75E94D17" w14:textId="792A6622" w:rsidR="00FD0895" w:rsidRPr="00BD3E12" w:rsidRDefault="00FD0895" w:rsidP="00BD3E12">
      <w:pPr>
        <w:pStyle w:val="Ttulo2"/>
        <w:jc w:val="center"/>
        <w:rPr>
          <w:rFonts w:ascii="Arial" w:hAnsi="Arial" w:cs="Arial"/>
          <w:lang w:val="es-GT"/>
        </w:rPr>
      </w:pPr>
      <w:r w:rsidRPr="00BD3E12">
        <w:rPr>
          <w:rFonts w:ascii="Arial" w:hAnsi="Arial" w:cs="Arial"/>
          <w:lang w:val="es-GT"/>
        </w:rPr>
        <w:t>COMPLEJO DE APARTAMENTOS “</w:t>
      </w:r>
      <w:r w:rsidR="00803240" w:rsidRPr="00BD3E12">
        <w:rPr>
          <w:rFonts w:ascii="Arial" w:hAnsi="Arial" w:cs="Arial"/>
          <w:lang w:val="es-GT"/>
        </w:rPr>
        <w:t>BRAVANTE</w:t>
      </w:r>
      <w:r w:rsidRPr="00BD3E12">
        <w:rPr>
          <w:rFonts w:ascii="Arial" w:hAnsi="Arial" w:cs="Arial"/>
          <w:lang w:val="es-GT"/>
        </w:rPr>
        <w:t xml:space="preserve">” </w:t>
      </w:r>
    </w:p>
    <w:p w14:paraId="123F6664" w14:textId="77777777" w:rsidR="00FD0895" w:rsidRPr="00BD3E12" w:rsidRDefault="00FD0895" w:rsidP="00BD3E12">
      <w:pPr>
        <w:rPr>
          <w:rFonts w:ascii="Arial" w:hAnsi="Arial" w:cs="Arial"/>
          <w:lang w:val="es-GT"/>
        </w:rPr>
      </w:pPr>
    </w:p>
    <w:p w14:paraId="4DC4C870" w14:textId="7DD525C7" w:rsidR="00FD0895" w:rsidRDefault="00FD0895" w:rsidP="00BD3E12">
      <w:pPr>
        <w:jc w:val="both"/>
        <w:rPr>
          <w:rFonts w:ascii="Arial" w:eastAsia="MS Mincho" w:hAnsi="Arial" w:cs="Arial"/>
          <w:lang w:val="es-GT"/>
        </w:rPr>
      </w:pPr>
      <w:r w:rsidRPr="00BD3E12">
        <w:rPr>
          <w:rFonts w:ascii="Arial" w:hAnsi="Arial" w:cs="Arial"/>
          <w:b/>
          <w:bCs/>
        </w:rPr>
        <w:t xml:space="preserve">Yo,  </w:t>
      </w:r>
      <w:bookmarkStart w:id="0" w:name="_Hlk218841447"/>
      <w:r w:rsidR="008B23F4" w:rsidRPr="00BD3E12">
        <w:rPr>
          <w:rFonts w:ascii="Arial" w:hAnsi="Arial" w:cs="Arial"/>
          <w:b/>
          <w:bCs/>
        </w:rPr>
        <w:t>VEN</w:t>
      </w:r>
      <w:r w:rsidR="004545BF" w:rsidRPr="00BD3E12">
        <w:rPr>
          <w:rFonts w:ascii="Arial" w:hAnsi="Arial" w:cs="Arial"/>
          <w:b/>
          <w:bCs/>
        </w:rPr>
        <w:t xml:space="preserve">ANCIO GÓMEZ </w:t>
      </w:r>
      <w:r w:rsidR="004545BF" w:rsidRPr="00BD3E12">
        <w:rPr>
          <w:rFonts w:ascii="Arial" w:hAnsi="Arial" w:cs="Arial"/>
        </w:rPr>
        <w:t>(único apellido)</w:t>
      </w:r>
      <w:r w:rsidRPr="00BD3E12">
        <w:rPr>
          <w:rFonts w:ascii="Arial" w:hAnsi="Arial" w:cs="Arial"/>
          <w:b/>
          <w:bCs/>
        </w:rPr>
        <w:t xml:space="preserve">, </w:t>
      </w:r>
      <w:r w:rsidRPr="00BD3E12">
        <w:rPr>
          <w:rFonts w:ascii="Arial" w:hAnsi="Arial" w:cs="Arial"/>
          <w:bCs/>
        </w:rPr>
        <w:t xml:space="preserve">quien declaro ser de </w:t>
      </w:r>
      <w:r w:rsidR="00C53345" w:rsidRPr="00BD3E12">
        <w:rPr>
          <w:rFonts w:ascii="Arial" w:hAnsi="Arial" w:cs="Arial"/>
          <w:bCs/>
        </w:rPr>
        <w:t>cincuenta y c</w:t>
      </w:r>
      <w:r w:rsidR="006041A1" w:rsidRPr="00BD3E12">
        <w:rPr>
          <w:rFonts w:ascii="Arial" w:hAnsi="Arial" w:cs="Arial"/>
          <w:bCs/>
        </w:rPr>
        <w:t>inco</w:t>
      </w:r>
      <w:r w:rsidR="00210424" w:rsidRPr="00BD3E12">
        <w:rPr>
          <w:rFonts w:ascii="Arial" w:hAnsi="Arial" w:cs="Arial"/>
          <w:bCs/>
        </w:rPr>
        <w:t xml:space="preserve"> </w:t>
      </w:r>
      <w:r w:rsidRPr="00BD3E12">
        <w:rPr>
          <w:rFonts w:ascii="Arial" w:hAnsi="Arial" w:cs="Arial"/>
          <w:bCs/>
        </w:rPr>
        <w:t xml:space="preserve"> años de edad, casado, </w:t>
      </w:r>
      <w:r w:rsidR="00C53345" w:rsidRPr="00BD3E12">
        <w:rPr>
          <w:rFonts w:ascii="Arial" w:hAnsi="Arial" w:cs="Arial"/>
          <w:bCs/>
        </w:rPr>
        <w:t>Contador Público y Auditor</w:t>
      </w:r>
      <w:r w:rsidRPr="00BD3E12">
        <w:rPr>
          <w:rFonts w:ascii="Arial" w:hAnsi="Arial" w:cs="Arial"/>
          <w:bCs/>
        </w:rPr>
        <w:t>, guatemalteco, de este domicilio, me identifico con el Documento Personal de Identificación -DPI- con Código Único de Identificación -CUI-</w:t>
      </w:r>
      <w:r w:rsidR="003C2118" w:rsidRPr="00BD3E12">
        <w:rPr>
          <w:rFonts w:ascii="Arial" w:hAnsi="Arial" w:cs="Arial"/>
          <w:bCs/>
        </w:rPr>
        <w:t xml:space="preserve"> </w:t>
      </w:r>
      <w:r w:rsidR="006B2D73" w:rsidRPr="00BD3E12">
        <w:rPr>
          <w:rFonts w:ascii="Arial" w:hAnsi="Arial" w:cs="Arial"/>
          <w:bCs/>
        </w:rPr>
        <w:t>dos mil quinientos cuarenta, setenta y nueve mil doscientos veintinueve</w:t>
      </w:r>
      <w:r w:rsidR="000D17EF" w:rsidRPr="00BD3E12">
        <w:rPr>
          <w:rFonts w:ascii="Arial" w:hAnsi="Arial" w:cs="Arial"/>
          <w:bCs/>
        </w:rPr>
        <w:t>, mil cuatrocientos uno</w:t>
      </w:r>
      <w:r w:rsidR="00BA2644" w:rsidRPr="00BD3E12">
        <w:rPr>
          <w:rFonts w:ascii="Arial" w:hAnsi="Arial" w:cs="Arial"/>
          <w:bCs/>
        </w:rPr>
        <w:t xml:space="preserve"> </w:t>
      </w:r>
      <w:r w:rsidRPr="00BD3E12">
        <w:rPr>
          <w:rFonts w:ascii="Arial" w:hAnsi="Arial" w:cs="Arial"/>
          <w:bCs/>
        </w:rPr>
        <w:t>(</w:t>
      </w:r>
      <w:r w:rsidR="009F17BB" w:rsidRPr="00BD3E12">
        <w:rPr>
          <w:rFonts w:ascii="Arial" w:hAnsi="Arial" w:cs="Arial"/>
          <w:bCs/>
        </w:rPr>
        <w:t xml:space="preserve">2540 79229 </w:t>
      </w:r>
      <w:r w:rsidR="006B2D73" w:rsidRPr="00BD3E12">
        <w:rPr>
          <w:rFonts w:ascii="Arial" w:hAnsi="Arial" w:cs="Arial"/>
          <w:bCs/>
        </w:rPr>
        <w:t>1401</w:t>
      </w:r>
      <w:r w:rsidRPr="00BD3E12">
        <w:rPr>
          <w:rFonts w:ascii="Arial" w:hAnsi="Arial" w:cs="Arial"/>
          <w:bCs/>
        </w:rPr>
        <w:t>), extendido por el Registro Nacional de las Personas de la República de Guatemala, comparezco en mi calidad de</w:t>
      </w:r>
      <w:r w:rsidRPr="00BD3E12">
        <w:rPr>
          <w:rFonts w:ascii="Arial" w:hAnsi="Arial" w:cs="Arial"/>
          <w:b/>
          <w:bCs/>
        </w:rPr>
        <w:t xml:space="preserve"> ADMINISTRADOR ÚNICO Y REPRESENTANTE LEGAL de la entidad</w:t>
      </w:r>
      <w:r w:rsidR="00DF2463" w:rsidRPr="00BD3E12">
        <w:rPr>
          <w:rFonts w:ascii="Arial" w:hAnsi="Arial" w:cs="Arial"/>
          <w:b/>
          <w:bCs/>
        </w:rPr>
        <w:t xml:space="preserve"> </w:t>
      </w:r>
      <w:r w:rsidR="00E45FBB" w:rsidRPr="00BD3E12">
        <w:rPr>
          <w:rFonts w:ascii="Arial" w:hAnsi="Arial" w:cs="Arial"/>
          <w:b/>
          <w:bCs/>
        </w:rPr>
        <w:t xml:space="preserve">BRAVANTE, </w:t>
      </w:r>
      <w:r w:rsidRPr="00BD3E12">
        <w:rPr>
          <w:rFonts w:ascii="Arial" w:hAnsi="Arial" w:cs="Arial"/>
          <w:b/>
          <w:bCs/>
        </w:rPr>
        <w:t xml:space="preserve"> SOCIEDAD ANÓNIMA </w:t>
      </w:r>
      <w:r w:rsidRPr="00BD3E12">
        <w:rPr>
          <w:rFonts w:ascii="Arial" w:hAnsi="Arial" w:cs="Arial"/>
          <w:bCs/>
        </w:rPr>
        <w:t xml:space="preserve">calidad que acredito con mi nombramiento como tal contenido en el acta notarial autorizada en esta </w:t>
      </w:r>
      <w:r w:rsidR="00711BE2" w:rsidRPr="00BD3E12">
        <w:rPr>
          <w:rFonts w:ascii="Arial" w:hAnsi="Arial" w:cs="Arial"/>
          <w:bCs/>
        </w:rPr>
        <w:t>c</w:t>
      </w:r>
      <w:r w:rsidRPr="00BD3E12">
        <w:rPr>
          <w:rFonts w:ascii="Arial" w:hAnsi="Arial" w:cs="Arial"/>
          <w:bCs/>
        </w:rPr>
        <w:t xml:space="preserve">iudad el </w:t>
      </w:r>
      <w:r w:rsidR="00E45FBB" w:rsidRPr="00BD3E12">
        <w:rPr>
          <w:rFonts w:ascii="Arial" w:hAnsi="Arial" w:cs="Arial"/>
          <w:bCs/>
        </w:rPr>
        <w:t xml:space="preserve">veintisiete </w:t>
      </w:r>
      <w:r w:rsidRPr="00BD3E12">
        <w:rPr>
          <w:rFonts w:ascii="Arial" w:hAnsi="Arial" w:cs="Arial"/>
          <w:bCs/>
        </w:rPr>
        <w:t xml:space="preserve">de </w:t>
      </w:r>
      <w:r w:rsidR="0013239F" w:rsidRPr="00BD3E12">
        <w:rPr>
          <w:rFonts w:ascii="Arial" w:hAnsi="Arial" w:cs="Arial"/>
          <w:bCs/>
        </w:rPr>
        <w:t xml:space="preserve">octubre </w:t>
      </w:r>
      <w:r w:rsidRPr="00BD3E12">
        <w:rPr>
          <w:rFonts w:ascii="Arial" w:hAnsi="Arial" w:cs="Arial"/>
          <w:bCs/>
        </w:rPr>
        <w:t xml:space="preserve">de dos mil </w:t>
      </w:r>
      <w:r w:rsidR="00711BE2" w:rsidRPr="00BD3E12">
        <w:rPr>
          <w:rFonts w:ascii="Arial" w:hAnsi="Arial" w:cs="Arial"/>
          <w:bCs/>
        </w:rPr>
        <w:t xml:space="preserve">veinticinco, </w:t>
      </w:r>
      <w:r w:rsidRPr="00BD3E12">
        <w:rPr>
          <w:rFonts w:ascii="Arial" w:hAnsi="Arial" w:cs="Arial"/>
          <w:bCs/>
        </w:rPr>
        <w:t xml:space="preserve">por </w:t>
      </w:r>
      <w:r w:rsidR="00E5277B" w:rsidRPr="00BD3E12">
        <w:rPr>
          <w:rFonts w:ascii="Arial" w:hAnsi="Arial" w:cs="Arial"/>
          <w:bCs/>
        </w:rPr>
        <w:t>la</w:t>
      </w:r>
      <w:r w:rsidRPr="00BD3E12">
        <w:rPr>
          <w:rFonts w:ascii="Arial" w:hAnsi="Arial" w:cs="Arial"/>
          <w:bCs/>
        </w:rPr>
        <w:t xml:space="preserve"> Notari</w:t>
      </w:r>
      <w:r w:rsidR="00B74A7B" w:rsidRPr="00BD3E12">
        <w:rPr>
          <w:rFonts w:ascii="Arial" w:hAnsi="Arial" w:cs="Arial"/>
          <w:bCs/>
        </w:rPr>
        <w:t>a</w:t>
      </w:r>
      <w:r w:rsidRPr="00BD3E12">
        <w:rPr>
          <w:rFonts w:ascii="Arial" w:hAnsi="Arial" w:cs="Arial"/>
          <w:bCs/>
        </w:rPr>
        <w:t xml:space="preserve"> </w:t>
      </w:r>
      <w:r w:rsidR="00E5277B" w:rsidRPr="00BD3E12">
        <w:rPr>
          <w:rFonts w:ascii="Arial" w:hAnsi="Arial" w:cs="Arial"/>
          <w:bCs/>
        </w:rPr>
        <w:t>Lilian Elizabeth Azurdia P</w:t>
      </w:r>
      <w:r w:rsidR="00C56D1D" w:rsidRPr="00BD3E12">
        <w:rPr>
          <w:rFonts w:ascii="Arial" w:hAnsi="Arial" w:cs="Arial"/>
          <w:bCs/>
        </w:rPr>
        <w:t>é</w:t>
      </w:r>
      <w:r w:rsidR="00E5277B" w:rsidRPr="00BD3E12">
        <w:rPr>
          <w:rFonts w:ascii="Arial" w:hAnsi="Arial" w:cs="Arial"/>
          <w:bCs/>
        </w:rPr>
        <w:t>rez de Quiroz</w:t>
      </w:r>
      <w:r w:rsidRPr="00BD3E12">
        <w:rPr>
          <w:rFonts w:ascii="Arial" w:hAnsi="Arial" w:cs="Arial"/>
          <w:bCs/>
        </w:rPr>
        <w:t>, el cual se encuentra debidamente inscrito en el Registro Mercantil General de la República de Guatemala bajo el número de registro</w:t>
      </w:r>
      <w:r w:rsidR="00C56D1D" w:rsidRPr="00BD3E12">
        <w:rPr>
          <w:rFonts w:ascii="Arial" w:hAnsi="Arial" w:cs="Arial"/>
          <w:bCs/>
        </w:rPr>
        <w:t xml:space="preserve"> </w:t>
      </w:r>
      <w:r w:rsidR="0014181D" w:rsidRPr="00BD3E12">
        <w:rPr>
          <w:rFonts w:ascii="Arial" w:hAnsi="Arial" w:cs="Arial"/>
          <w:bCs/>
        </w:rPr>
        <w:t xml:space="preserve">ochocientos doce mil </w:t>
      </w:r>
      <w:r w:rsidR="0047517E" w:rsidRPr="00BD3E12">
        <w:rPr>
          <w:rFonts w:ascii="Arial" w:hAnsi="Arial" w:cs="Arial"/>
          <w:bCs/>
        </w:rPr>
        <w:t>veintisiete</w:t>
      </w:r>
      <w:r w:rsidR="00BA2644" w:rsidRPr="00BD3E12">
        <w:rPr>
          <w:rFonts w:ascii="Arial" w:hAnsi="Arial" w:cs="Arial"/>
          <w:bCs/>
        </w:rPr>
        <w:t xml:space="preserve"> </w:t>
      </w:r>
      <w:r w:rsidRPr="00BD3E12">
        <w:rPr>
          <w:rFonts w:ascii="Arial" w:hAnsi="Arial" w:cs="Arial"/>
          <w:bCs/>
        </w:rPr>
        <w:t>(</w:t>
      </w:r>
      <w:r w:rsidR="00BB1D11" w:rsidRPr="00BD3E12">
        <w:rPr>
          <w:rFonts w:ascii="Arial" w:hAnsi="Arial" w:cs="Arial"/>
          <w:bCs/>
        </w:rPr>
        <w:t>812027</w:t>
      </w:r>
      <w:r w:rsidRPr="00BD3E12">
        <w:rPr>
          <w:rFonts w:ascii="Arial" w:hAnsi="Arial" w:cs="Arial"/>
          <w:bCs/>
        </w:rPr>
        <w:t xml:space="preserve">), </w:t>
      </w:r>
      <w:r w:rsidR="00BB1D11" w:rsidRPr="00BD3E12">
        <w:rPr>
          <w:rFonts w:ascii="Arial" w:hAnsi="Arial" w:cs="Arial"/>
          <w:bCs/>
        </w:rPr>
        <w:t xml:space="preserve">folio </w:t>
      </w:r>
      <w:r w:rsidR="0047517E" w:rsidRPr="00BD3E12">
        <w:rPr>
          <w:rFonts w:ascii="Arial" w:hAnsi="Arial" w:cs="Arial"/>
          <w:bCs/>
        </w:rPr>
        <w:t xml:space="preserve">quinientos cuarenta y cuatro </w:t>
      </w:r>
      <w:r w:rsidR="00BB1D11" w:rsidRPr="00BD3E12">
        <w:rPr>
          <w:rFonts w:ascii="Arial" w:hAnsi="Arial" w:cs="Arial"/>
          <w:bCs/>
        </w:rPr>
        <w:t>(</w:t>
      </w:r>
      <w:r w:rsidR="00E45885" w:rsidRPr="00BD3E12">
        <w:rPr>
          <w:rFonts w:ascii="Arial" w:hAnsi="Arial" w:cs="Arial"/>
          <w:bCs/>
        </w:rPr>
        <w:t xml:space="preserve">544), </w:t>
      </w:r>
      <w:r w:rsidRPr="00BD3E12">
        <w:rPr>
          <w:rFonts w:ascii="Arial" w:hAnsi="Arial" w:cs="Arial"/>
          <w:bCs/>
        </w:rPr>
        <w:t xml:space="preserve">del libro </w:t>
      </w:r>
      <w:r w:rsidR="0047517E" w:rsidRPr="00BD3E12">
        <w:rPr>
          <w:rFonts w:ascii="Arial" w:hAnsi="Arial" w:cs="Arial"/>
          <w:bCs/>
        </w:rPr>
        <w:t xml:space="preserve">ochocientos cincuenta y tres </w:t>
      </w:r>
      <w:r w:rsidRPr="00BD3E12">
        <w:rPr>
          <w:rFonts w:ascii="Arial" w:hAnsi="Arial" w:cs="Arial"/>
          <w:bCs/>
        </w:rPr>
        <w:t>(</w:t>
      </w:r>
      <w:r w:rsidR="00E45885" w:rsidRPr="00BD3E12">
        <w:rPr>
          <w:rFonts w:ascii="Arial" w:hAnsi="Arial" w:cs="Arial"/>
          <w:bCs/>
        </w:rPr>
        <w:t>853</w:t>
      </w:r>
      <w:r w:rsidRPr="00BD3E12">
        <w:rPr>
          <w:rFonts w:ascii="Arial" w:hAnsi="Arial" w:cs="Arial"/>
          <w:bCs/>
        </w:rPr>
        <w:t>) de Auxiliares de Comercio,</w:t>
      </w:r>
      <w:bookmarkEnd w:id="0"/>
      <w:r w:rsidRPr="00BD3E12">
        <w:rPr>
          <w:rFonts w:ascii="Arial" w:hAnsi="Arial" w:cs="Arial"/>
          <w:bCs/>
        </w:rPr>
        <w:t xml:space="preserve"> </w:t>
      </w:r>
      <w:r w:rsidRPr="00BD3E12">
        <w:rPr>
          <w:rFonts w:ascii="Arial" w:hAnsi="Arial" w:cs="Arial"/>
          <w:bCs/>
          <w:lang w:val="es-GT"/>
        </w:rPr>
        <w:t>entidad en adelante referida simple e indistintamente como “</w:t>
      </w:r>
      <w:r w:rsidRPr="00BD3E12">
        <w:rPr>
          <w:rFonts w:ascii="Arial" w:eastAsia="MS Mincho" w:hAnsi="Arial" w:cs="Arial"/>
          <w:b/>
          <w:bCs/>
          <w:lang w:val="es-GT"/>
        </w:rPr>
        <w:t>LA PARTE PROMITENTE VENDEDORA</w:t>
      </w:r>
      <w:r w:rsidRPr="00BD3E12">
        <w:rPr>
          <w:rFonts w:ascii="Arial" w:eastAsia="MS Mincho" w:hAnsi="Arial" w:cs="Arial"/>
          <w:lang w:val="es-GT"/>
        </w:rPr>
        <w:t>” o “</w:t>
      </w:r>
      <w:r w:rsidRPr="00BD3E12">
        <w:rPr>
          <w:rFonts w:ascii="Arial" w:eastAsia="MS Mincho" w:hAnsi="Arial" w:cs="Arial"/>
          <w:b/>
          <w:bCs/>
          <w:lang w:val="es-GT"/>
        </w:rPr>
        <w:t>LA PROMITENTE VENDEDORA</w:t>
      </w:r>
      <w:r w:rsidRPr="00BD3E12">
        <w:rPr>
          <w:rFonts w:ascii="Arial" w:eastAsia="MS Mincho" w:hAnsi="Arial" w:cs="Arial"/>
          <w:lang w:val="es-GT"/>
        </w:rPr>
        <w:t xml:space="preserve">”; </w:t>
      </w:r>
      <w:r w:rsidR="00323321" w:rsidRPr="00BD3E12">
        <w:rPr>
          <w:rFonts w:ascii="Arial" w:eastAsia="MS Mincho" w:hAnsi="Arial" w:cs="Arial"/>
          <w:lang w:val="es-GT"/>
        </w:rPr>
        <w:t xml:space="preserve"> </w:t>
      </w:r>
    </w:p>
    <w:p w14:paraId="304409CE" w14:textId="77777777" w:rsidR="00A02F22" w:rsidRPr="00BD3E12" w:rsidRDefault="00A02F22" w:rsidP="00BD3E12">
      <w:pPr>
        <w:jc w:val="both"/>
        <w:rPr>
          <w:rFonts w:ascii="Arial" w:eastAsia="MS Mincho" w:hAnsi="Arial" w:cs="Arial"/>
          <w:b/>
          <w:lang w:val="es-GT"/>
        </w:rPr>
      </w:pPr>
    </w:p>
    <w:p w14:paraId="3B845021" w14:textId="7DB09CE2" w:rsidR="005D71A1" w:rsidRPr="00BD3E12" w:rsidRDefault="00D50941" w:rsidP="005D71A1">
      <w:pPr>
        <w:jc w:val="both"/>
        <w:rPr>
          <w:rFonts w:ascii="Arial" w:hAnsi="Arial" w:cs="Arial"/>
          <w:b/>
        </w:rPr>
      </w:pPr>
      <w:r>
        <w:rPr>
          <w:rFonts w:ascii="Arial" w:eastAsia="MS Mincho" w:hAnsi="Arial" w:cs="Arial"/>
          <w:b/>
          <w:lang w:val="es-GT"/>
        </w:rPr>
        <w:t>NOSOTROS:</w:t>
      </w:r>
      <w:r w:rsidR="004312F0" w:rsidRPr="004312F0">
        <w:rPr>
          <w:rFonts w:ascii="Arial" w:eastAsia="MS Mincho" w:hAnsi="Arial" w:cs="Arial"/>
          <w:b/>
          <w:lang w:val="es-GT"/>
        </w:rPr>
        <w:t xml:space="preserve"> </w:t>
      </w:r>
      <w:r w:rsidR="004312F0">
        <w:rPr>
          <w:rFonts w:ascii="Arial" w:eastAsia="MS Mincho" w:hAnsi="Arial" w:cs="Arial"/>
          <w:b/>
          <w:lang w:val="es-GT"/>
        </w:rPr>
        <w:t>I)</w:t>
      </w:r>
      <w:r w:rsidR="00A4151B" w:rsidRPr="00203C86">
        <w:rPr>
          <w:rFonts w:ascii="Arial" w:eastAsia="MS Mincho" w:hAnsi="Arial" w:cs="Arial"/>
          <w:b/>
          <w:lang w:val="es-GT"/>
        </w:rPr>
        <w:t xml:space="preserve"> </w:t>
      </w:r>
      <w:r w:rsidR="00D33BC5" w:rsidRPr="00ED61AB">
        <w:rPr>
          <w:rFonts w:ascii="Arial" w:eastAsia="MS Mincho" w:hAnsi="Arial" w:cs="Arial"/>
          <w:b/>
          <w:color w:val="EE0000"/>
          <w:lang w:val="es-GT"/>
        </w:rPr>
        <w:t>FRANCISCO JOSÉ ORELLANA ALEJOS</w:t>
      </w:r>
      <w:r w:rsidR="00075237" w:rsidRPr="00203C86">
        <w:rPr>
          <w:rFonts w:ascii="Arial" w:eastAsia="MS Mincho" w:hAnsi="Arial" w:cs="Arial"/>
          <w:b/>
          <w:lang w:val="es-GT"/>
        </w:rPr>
        <w:t>,</w:t>
      </w:r>
      <w:r w:rsidR="00FD0895" w:rsidRPr="00203C86">
        <w:rPr>
          <w:rFonts w:ascii="Arial" w:eastAsia="MS Mincho" w:hAnsi="Arial" w:cs="Arial"/>
          <w:b/>
          <w:lang w:val="es-GT"/>
        </w:rPr>
        <w:t xml:space="preserve"> </w:t>
      </w:r>
      <w:bookmarkStart w:id="1" w:name="_Hlk219360393"/>
      <w:r w:rsidR="00FD0895" w:rsidRPr="00203C86">
        <w:rPr>
          <w:rFonts w:ascii="Arial" w:eastAsia="MS Mincho" w:hAnsi="Arial" w:cs="Arial"/>
          <w:lang w:val="es-GT"/>
        </w:rPr>
        <w:t>quien declaro</w:t>
      </w:r>
      <w:r w:rsidR="00FD0895" w:rsidRPr="00BD3E12">
        <w:rPr>
          <w:rFonts w:ascii="Arial" w:eastAsia="MS Mincho" w:hAnsi="Arial" w:cs="Arial"/>
          <w:lang w:val="es-GT"/>
        </w:rPr>
        <w:t xml:space="preserve"> ser de </w:t>
      </w:r>
      <w:r w:rsidR="002B63AD" w:rsidRPr="00ED61AB">
        <w:rPr>
          <w:rFonts w:ascii="Arial" w:eastAsia="MS Mincho" w:hAnsi="Arial" w:cs="Arial"/>
          <w:color w:val="EE0000"/>
          <w:lang w:val="es-GT"/>
        </w:rPr>
        <w:t>cincuenta y un</w:t>
      </w:r>
      <w:r w:rsidR="002B63AD">
        <w:rPr>
          <w:rFonts w:ascii="Arial" w:eastAsia="MS Mincho" w:hAnsi="Arial" w:cs="Arial"/>
          <w:lang w:val="es-GT"/>
        </w:rPr>
        <w:t xml:space="preserve"> </w:t>
      </w:r>
      <w:r w:rsidR="00FD0895" w:rsidRPr="00BD3E12">
        <w:rPr>
          <w:rFonts w:ascii="Arial" w:eastAsia="MS Mincho" w:hAnsi="Arial" w:cs="Arial"/>
          <w:lang w:val="es-GT"/>
        </w:rPr>
        <w:t>años de edad,</w:t>
      </w:r>
      <w:r w:rsidR="00203C86">
        <w:rPr>
          <w:rFonts w:ascii="Arial" w:eastAsia="MS Mincho" w:hAnsi="Arial" w:cs="Arial"/>
          <w:lang w:val="es-GT"/>
        </w:rPr>
        <w:t xml:space="preserve"> </w:t>
      </w:r>
      <w:r w:rsidR="00203C86" w:rsidRPr="00ED61AB">
        <w:rPr>
          <w:rFonts w:ascii="Arial" w:eastAsia="MS Mincho" w:hAnsi="Arial" w:cs="Arial"/>
          <w:color w:val="EE0000"/>
          <w:lang w:val="es-GT"/>
        </w:rPr>
        <w:t>casad</w:t>
      </w:r>
      <w:r w:rsidR="002B63AD" w:rsidRPr="00ED61AB">
        <w:rPr>
          <w:rFonts w:ascii="Arial" w:eastAsia="MS Mincho" w:hAnsi="Arial" w:cs="Arial"/>
          <w:color w:val="EE0000"/>
          <w:lang w:val="es-GT"/>
        </w:rPr>
        <w:t>o</w:t>
      </w:r>
      <w:r w:rsidR="00FD0895" w:rsidRPr="00BD3E12">
        <w:rPr>
          <w:rFonts w:ascii="Arial" w:eastAsia="MS Mincho" w:hAnsi="Arial" w:cs="Arial"/>
          <w:lang w:val="es-GT"/>
        </w:rPr>
        <w:t>,</w:t>
      </w:r>
      <w:r w:rsidR="00241039">
        <w:rPr>
          <w:rFonts w:ascii="Arial" w:eastAsia="MS Mincho" w:hAnsi="Arial" w:cs="Arial"/>
          <w:lang w:val="es-GT"/>
        </w:rPr>
        <w:t xml:space="preserve"> </w:t>
      </w:r>
      <w:r w:rsidR="00241039" w:rsidRPr="00ED61AB">
        <w:rPr>
          <w:rFonts w:ascii="Arial" w:eastAsia="MS Mincho" w:hAnsi="Arial" w:cs="Arial"/>
          <w:color w:val="EE0000"/>
          <w:lang w:val="es-GT"/>
        </w:rPr>
        <w:t>Administrador de Empresas</w:t>
      </w:r>
      <w:r w:rsidR="00FD0895" w:rsidRPr="00BD3E12">
        <w:rPr>
          <w:rFonts w:ascii="Arial" w:eastAsia="MS Mincho" w:hAnsi="Arial" w:cs="Arial"/>
          <w:lang w:val="es-GT"/>
        </w:rPr>
        <w:t xml:space="preserve">, </w:t>
      </w:r>
      <w:r w:rsidR="00FD0895" w:rsidRPr="00ED61AB">
        <w:rPr>
          <w:rFonts w:ascii="Arial" w:eastAsia="MS Mincho" w:hAnsi="Arial" w:cs="Arial"/>
          <w:color w:val="EE0000"/>
          <w:lang w:val="es-GT"/>
        </w:rPr>
        <w:t>guatemaltec</w:t>
      </w:r>
      <w:r w:rsidR="00241039" w:rsidRPr="00ED61AB">
        <w:rPr>
          <w:rFonts w:ascii="Arial" w:eastAsia="MS Mincho" w:hAnsi="Arial" w:cs="Arial"/>
          <w:color w:val="2E74B5" w:themeColor="accent1" w:themeShade="BF"/>
          <w:lang w:val="es-GT"/>
        </w:rPr>
        <w:t>o</w:t>
      </w:r>
      <w:r w:rsidR="00FD0895" w:rsidRPr="00BD3E12">
        <w:rPr>
          <w:rFonts w:ascii="Arial" w:eastAsia="MS Mincho" w:hAnsi="Arial" w:cs="Arial"/>
          <w:lang w:val="es-GT"/>
        </w:rPr>
        <w:t>, de este domicilio,</w:t>
      </w:r>
      <w:r w:rsidR="00FD0895" w:rsidRPr="00BD3E12">
        <w:rPr>
          <w:rFonts w:ascii="Arial" w:hAnsi="Arial" w:cs="Arial"/>
        </w:rPr>
        <w:t xml:space="preserve"> me identifico con el Documento Personal de Identificación -DPI-, con Código Único de Identificación -CUI- número </w:t>
      </w:r>
      <w:r w:rsidR="00AE76D4" w:rsidRPr="00ED61AB">
        <w:rPr>
          <w:rFonts w:ascii="Arial" w:hAnsi="Arial" w:cs="Arial"/>
          <w:color w:val="EE0000"/>
        </w:rPr>
        <w:t>dos mil trescientos treinta y cuatro, noventa y un mil novecientos treinta y siete, cero ciento uno</w:t>
      </w:r>
      <w:r w:rsidR="00280786">
        <w:rPr>
          <w:rFonts w:ascii="Arial" w:hAnsi="Arial" w:cs="Arial"/>
        </w:rPr>
        <w:t xml:space="preserve"> </w:t>
      </w:r>
      <w:r w:rsidR="00FD0895" w:rsidRPr="00BD3E12">
        <w:rPr>
          <w:rFonts w:ascii="Arial" w:eastAsia="MS Mincho" w:hAnsi="Arial" w:cs="Arial"/>
          <w:lang w:val="es-GT"/>
        </w:rPr>
        <w:t>(</w:t>
      </w:r>
      <w:r w:rsidR="00AB5995" w:rsidRPr="00ED61AB">
        <w:rPr>
          <w:rFonts w:ascii="Arial" w:eastAsia="MS Mincho" w:hAnsi="Arial" w:cs="Arial"/>
          <w:color w:val="EE0000"/>
          <w:lang w:val="es-GT"/>
        </w:rPr>
        <w:t>2334 91937 0101</w:t>
      </w:r>
      <w:r w:rsidR="00FD0895" w:rsidRPr="00BD3E12">
        <w:rPr>
          <w:rFonts w:ascii="Arial" w:eastAsia="MS Mincho" w:hAnsi="Arial" w:cs="Arial"/>
          <w:lang w:val="es-GT"/>
        </w:rPr>
        <w:t>),</w:t>
      </w:r>
      <w:r w:rsidR="00FD0895" w:rsidRPr="00BD3E12">
        <w:rPr>
          <w:rFonts w:ascii="Arial" w:hAnsi="Arial" w:cs="Arial"/>
        </w:rPr>
        <w:t xml:space="preserve"> extendido por el Registro Nacional de las Personas de la República de Guatemala;</w:t>
      </w:r>
      <w:r w:rsidR="00CD5F7D">
        <w:rPr>
          <w:rFonts w:ascii="Arial" w:hAnsi="Arial" w:cs="Arial"/>
          <w:b/>
        </w:rPr>
        <w:t xml:space="preserve"> </w:t>
      </w:r>
      <w:r w:rsidR="00665C96">
        <w:rPr>
          <w:rFonts w:ascii="Arial" w:hAnsi="Arial" w:cs="Arial"/>
          <w:bCs/>
        </w:rPr>
        <w:t xml:space="preserve">y II) </w:t>
      </w:r>
      <w:r w:rsidR="00665C96">
        <w:rPr>
          <w:rFonts w:ascii="Arial" w:eastAsia="MS Mincho" w:hAnsi="Arial" w:cs="Arial"/>
          <w:b/>
          <w:color w:val="EE0000"/>
          <w:lang w:val="es-GT"/>
        </w:rPr>
        <w:t xml:space="preserve">CARLOS </w:t>
      </w:r>
      <w:r w:rsidR="00665C96" w:rsidRPr="00ED61AB">
        <w:rPr>
          <w:rFonts w:ascii="Arial" w:eastAsia="MS Mincho" w:hAnsi="Arial" w:cs="Arial"/>
          <w:b/>
          <w:color w:val="EE0000"/>
          <w:lang w:val="es-GT"/>
        </w:rPr>
        <w:t>RA</w:t>
      </w:r>
      <w:r w:rsidR="00665C96">
        <w:rPr>
          <w:rFonts w:ascii="Arial" w:eastAsia="MS Mincho" w:hAnsi="Arial" w:cs="Arial"/>
          <w:b/>
          <w:color w:val="EE0000"/>
          <w:lang w:val="es-GT"/>
        </w:rPr>
        <w:t>FAEL CANCINOS PEREZ</w:t>
      </w:r>
      <w:r w:rsidR="00665C96" w:rsidRPr="00203C86">
        <w:rPr>
          <w:rFonts w:ascii="Arial" w:eastAsia="MS Mincho" w:hAnsi="Arial" w:cs="Arial"/>
          <w:b/>
          <w:lang w:val="es-GT"/>
        </w:rPr>
        <w:t xml:space="preserve">, </w:t>
      </w:r>
      <w:r w:rsidR="00665C96" w:rsidRPr="00203C86">
        <w:rPr>
          <w:rFonts w:ascii="Arial" w:eastAsia="MS Mincho" w:hAnsi="Arial" w:cs="Arial"/>
          <w:lang w:val="es-GT"/>
        </w:rPr>
        <w:t>quien declaro</w:t>
      </w:r>
      <w:r w:rsidR="00665C96" w:rsidRPr="00BD3E12">
        <w:rPr>
          <w:rFonts w:ascii="Arial" w:eastAsia="MS Mincho" w:hAnsi="Arial" w:cs="Arial"/>
          <w:lang w:val="es-GT"/>
        </w:rPr>
        <w:t xml:space="preserve"> ser de </w:t>
      </w:r>
      <w:r w:rsidR="00665C96" w:rsidRPr="00ED61AB">
        <w:rPr>
          <w:rFonts w:ascii="Arial" w:eastAsia="MS Mincho" w:hAnsi="Arial" w:cs="Arial"/>
          <w:color w:val="EE0000"/>
          <w:lang w:val="es-GT"/>
        </w:rPr>
        <w:t xml:space="preserve">cincuenta y </w:t>
      </w:r>
      <w:r w:rsidR="00665C96">
        <w:rPr>
          <w:rFonts w:ascii="Arial" w:eastAsia="MS Mincho" w:hAnsi="Arial" w:cs="Arial"/>
          <w:color w:val="EE0000"/>
          <w:lang w:val="es-GT"/>
        </w:rPr>
        <w:t>cuatro</w:t>
      </w:r>
      <w:r w:rsidR="00665C96">
        <w:rPr>
          <w:rFonts w:ascii="Arial" w:eastAsia="MS Mincho" w:hAnsi="Arial" w:cs="Arial"/>
          <w:lang w:val="es-GT"/>
        </w:rPr>
        <w:t xml:space="preserve"> </w:t>
      </w:r>
      <w:r w:rsidR="00665C96" w:rsidRPr="00BD3E12">
        <w:rPr>
          <w:rFonts w:ascii="Arial" w:eastAsia="MS Mincho" w:hAnsi="Arial" w:cs="Arial"/>
          <w:lang w:val="es-GT"/>
        </w:rPr>
        <w:t>años de edad,</w:t>
      </w:r>
      <w:r w:rsidR="00665C96">
        <w:rPr>
          <w:rFonts w:ascii="Arial" w:eastAsia="MS Mincho" w:hAnsi="Arial" w:cs="Arial"/>
          <w:lang w:val="es-GT"/>
        </w:rPr>
        <w:t xml:space="preserve"> </w:t>
      </w:r>
      <w:r w:rsidR="00665C96">
        <w:rPr>
          <w:rFonts w:ascii="Arial" w:eastAsia="MS Mincho" w:hAnsi="Arial" w:cs="Arial"/>
          <w:color w:val="EE0000"/>
          <w:lang w:val="es-GT"/>
        </w:rPr>
        <w:t>soltero</w:t>
      </w:r>
      <w:r w:rsidR="00665C96" w:rsidRPr="00BD3E12">
        <w:rPr>
          <w:rFonts w:ascii="Arial" w:eastAsia="MS Mincho" w:hAnsi="Arial" w:cs="Arial"/>
          <w:lang w:val="es-GT"/>
        </w:rPr>
        <w:t>,</w:t>
      </w:r>
      <w:r w:rsidR="00665C96">
        <w:rPr>
          <w:rFonts w:ascii="Arial" w:eastAsia="MS Mincho" w:hAnsi="Arial" w:cs="Arial"/>
          <w:lang w:val="es-GT"/>
        </w:rPr>
        <w:t xml:space="preserve"> </w:t>
      </w:r>
      <w:r w:rsidR="00665C96" w:rsidRPr="00ED61AB">
        <w:rPr>
          <w:rFonts w:ascii="Arial" w:eastAsia="MS Mincho" w:hAnsi="Arial" w:cs="Arial"/>
          <w:color w:val="EE0000"/>
          <w:lang w:val="es-GT"/>
        </w:rPr>
        <w:t>A</w:t>
      </w:r>
      <w:r w:rsidR="00665C96">
        <w:rPr>
          <w:rFonts w:ascii="Arial" w:eastAsia="MS Mincho" w:hAnsi="Arial" w:cs="Arial"/>
          <w:color w:val="EE0000"/>
          <w:lang w:val="es-GT"/>
        </w:rPr>
        <w:t>bogado y Notario</w:t>
      </w:r>
      <w:r w:rsidR="00665C96" w:rsidRPr="00BD3E12">
        <w:rPr>
          <w:rFonts w:ascii="Arial" w:eastAsia="MS Mincho" w:hAnsi="Arial" w:cs="Arial"/>
          <w:lang w:val="es-GT"/>
        </w:rPr>
        <w:t xml:space="preserve">, </w:t>
      </w:r>
      <w:r w:rsidR="00665C96" w:rsidRPr="00ED61AB">
        <w:rPr>
          <w:rFonts w:ascii="Arial" w:eastAsia="MS Mincho" w:hAnsi="Arial" w:cs="Arial"/>
          <w:color w:val="EE0000"/>
          <w:lang w:val="es-GT"/>
        </w:rPr>
        <w:t>guatemaltec</w:t>
      </w:r>
      <w:r w:rsidR="00665C96" w:rsidRPr="00ED61AB">
        <w:rPr>
          <w:rFonts w:ascii="Arial" w:eastAsia="MS Mincho" w:hAnsi="Arial" w:cs="Arial"/>
          <w:color w:val="2E74B5" w:themeColor="accent1" w:themeShade="BF"/>
          <w:lang w:val="es-GT"/>
        </w:rPr>
        <w:t>o</w:t>
      </w:r>
      <w:r w:rsidR="00665C96" w:rsidRPr="00BD3E12">
        <w:rPr>
          <w:rFonts w:ascii="Arial" w:eastAsia="MS Mincho" w:hAnsi="Arial" w:cs="Arial"/>
          <w:lang w:val="es-GT"/>
        </w:rPr>
        <w:t>, de este domicilio,</w:t>
      </w:r>
      <w:r w:rsidR="00665C96" w:rsidRPr="00BD3E12">
        <w:rPr>
          <w:rFonts w:ascii="Arial" w:hAnsi="Arial" w:cs="Arial"/>
        </w:rPr>
        <w:t xml:space="preserve"> me identifico con el Documento Personal de Identificación -DPI-, con Código Único de Identificación -CUI- número </w:t>
      </w:r>
      <w:r w:rsidR="00665C96" w:rsidRPr="00ED61AB">
        <w:rPr>
          <w:rFonts w:ascii="Arial" w:hAnsi="Arial" w:cs="Arial"/>
          <w:color w:val="EE0000"/>
        </w:rPr>
        <w:t>dos mil trescientos treinta y c</w:t>
      </w:r>
      <w:r w:rsidR="00665C96">
        <w:rPr>
          <w:rFonts w:ascii="Arial" w:hAnsi="Arial" w:cs="Arial"/>
          <w:color w:val="EE0000"/>
        </w:rPr>
        <w:t>inco</w:t>
      </w:r>
      <w:r w:rsidR="00665C96" w:rsidRPr="00ED61AB">
        <w:rPr>
          <w:rFonts w:ascii="Arial" w:hAnsi="Arial" w:cs="Arial"/>
          <w:color w:val="EE0000"/>
        </w:rPr>
        <w:t xml:space="preserve">, noventa y </w:t>
      </w:r>
      <w:r w:rsidR="00665C96">
        <w:rPr>
          <w:rFonts w:ascii="Arial" w:hAnsi="Arial" w:cs="Arial"/>
          <w:color w:val="EE0000"/>
        </w:rPr>
        <w:t>cinco</w:t>
      </w:r>
      <w:r w:rsidR="00665C96" w:rsidRPr="00ED61AB">
        <w:rPr>
          <w:rFonts w:ascii="Arial" w:hAnsi="Arial" w:cs="Arial"/>
          <w:color w:val="EE0000"/>
        </w:rPr>
        <w:t xml:space="preserve"> mil novecientos treinta y </w:t>
      </w:r>
      <w:r w:rsidR="00665C96">
        <w:rPr>
          <w:rFonts w:ascii="Arial" w:hAnsi="Arial" w:cs="Arial"/>
          <w:color w:val="EE0000"/>
        </w:rPr>
        <w:t>nueve</w:t>
      </w:r>
      <w:r w:rsidR="00665C96" w:rsidRPr="00ED61AB">
        <w:rPr>
          <w:rFonts w:ascii="Arial" w:hAnsi="Arial" w:cs="Arial"/>
          <w:color w:val="EE0000"/>
        </w:rPr>
        <w:t>, cero ciento uno</w:t>
      </w:r>
      <w:r w:rsidR="00665C96">
        <w:rPr>
          <w:rFonts w:ascii="Arial" w:hAnsi="Arial" w:cs="Arial"/>
        </w:rPr>
        <w:t xml:space="preserve"> </w:t>
      </w:r>
      <w:r w:rsidR="00665C96" w:rsidRPr="00BD3E12">
        <w:rPr>
          <w:rFonts w:ascii="Arial" w:eastAsia="MS Mincho" w:hAnsi="Arial" w:cs="Arial"/>
          <w:lang w:val="es-GT"/>
        </w:rPr>
        <w:t>(</w:t>
      </w:r>
      <w:r w:rsidR="00665C96" w:rsidRPr="00ED61AB">
        <w:rPr>
          <w:rFonts w:ascii="Arial" w:eastAsia="MS Mincho" w:hAnsi="Arial" w:cs="Arial"/>
          <w:color w:val="EE0000"/>
          <w:lang w:val="es-GT"/>
        </w:rPr>
        <w:t>233</w:t>
      </w:r>
      <w:r w:rsidR="00665C96">
        <w:rPr>
          <w:rFonts w:ascii="Arial" w:eastAsia="MS Mincho" w:hAnsi="Arial" w:cs="Arial"/>
          <w:color w:val="EE0000"/>
          <w:lang w:val="es-GT"/>
        </w:rPr>
        <w:t>5</w:t>
      </w:r>
      <w:r w:rsidR="00665C96" w:rsidRPr="00ED61AB">
        <w:rPr>
          <w:rFonts w:ascii="Arial" w:eastAsia="MS Mincho" w:hAnsi="Arial" w:cs="Arial"/>
          <w:color w:val="EE0000"/>
          <w:lang w:val="es-GT"/>
        </w:rPr>
        <w:t xml:space="preserve"> 9</w:t>
      </w:r>
      <w:r w:rsidR="00665C96">
        <w:rPr>
          <w:rFonts w:ascii="Arial" w:eastAsia="MS Mincho" w:hAnsi="Arial" w:cs="Arial"/>
          <w:color w:val="EE0000"/>
          <w:lang w:val="es-GT"/>
        </w:rPr>
        <w:t>5</w:t>
      </w:r>
      <w:r w:rsidR="00665C96" w:rsidRPr="00ED61AB">
        <w:rPr>
          <w:rFonts w:ascii="Arial" w:eastAsia="MS Mincho" w:hAnsi="Arial" w:cs="Arial"/>
          <w:color w:val="EE0000"/>
          <w:lang w:val="es-GT"/>
        </w:rPr>
        <w:t>93</w:t>
      </w:r>
      <w:r w:rsidR="00665C96">
        <w:rPr>
          <w:rFonts w:ascii="Arial" w:eastAsia="MS Mincho" w:hAnsi="Arial" w:cs="Arial"/>
          <w:color w:val="EE0000"/>
          <w:lang w:val="es-GT"/>
        </w:rPr>
        <w:t>9</w:t>
      </w:r>
      <w:r w:rsidR="00665C96" w:rsidRPr="00ED61AB">
        <w:rPr>
          <w:rFonts w:ascii="Arial" w:eastAsia="MS Mincho" w:hAnsi="Arial" w:cs="Arial"/>
          <w:color w:val="EE0000"/>
          <w:lang w:val="es-GT"/>
        </w:rPr>
        <w:t xml:space="preserve"> 0101</w:t>
      </w:r>
      <w:r w:rsidR="00665C96" w:rsidRPr="00BD3E12">
        <w:rPr>
          <w:rFonts w:ascii="Arial" w:eastAsia="MS Mincho" w:hAnsi="Arial" w:cs="Arial"/>
          <w:lang w:val="es-GT"/>
        </w:rPr>
        <w:t>),</w:t>
      </w:r>
      <w:r w:rsidR="00665C96" w:rsidRPr="00BD3E12">
        <w:rPr>
          <w:rFonts w:ascii="Arial" w:hAnsi="Arial" w:cs="Arial"/>
        </w:rPr>
        <w:t xml:space="preserve"> extendido por el Registro Nacional de las Personas de la República de Guatemala;</w:t>
      </w:r>
      <w:r w:rsidR="00665C96">
        <w:rPr>
          <w:rFonts w:ascii="Arial" w:hAnsi="Arial" w:cs="Arial"/>
        </w:rPr>
        <w:t xml:space="preserve"> </w:t>
      </w:r>
      <w:r w:rsidR="005D71A1" w:rsidRPr="00BD3E12">
        <w:rPr>
          <w:rFonts w:ascii="Arial" w:hAnsi="Arial" w:cs="Arial"/>
          <w:bCs/>
          <w:lang w:val="es-GT"/>
        </w:rPr>
        <w:t>en adelante referido simple e indistintamente como “</w:t>
      </w:r>
      <w:r w:rsidR="005D71A1" w:rsidRPr="00BD3E12">
        <w:rPr>
          <w:rFonts w:ascii="Arial" w:hAnsi="Arial" w:cs="Arial"/>
          <w:b/>
          <w:bCs/>
          <w:lang w:val="es-GT"/>
        </w:rPr>
        <w:t>LA PARTE PROMITENTE COMPRADORA</w:t>
      </w:r>
      <w:r w:rsidR="005D71A1" w:rsidRPr="00BD3E12">
        <w:rPr>
          <w:rFonts w:ascii="Arial" w:hAnsi="Arial" w:cs="Arial"/>
          <w:lang w:val="es-GT"/>
        </w:rPr>
        <w:t>”, “</w:t>
      </w:r>
      <w:r w:rsidR="005D71A1" w:rsidRPr="00BD3E12">
        <w:rPr>
          <w:rFonts w:ascii="Arial" w:hAnsi="Arial" w:cs="Arial"/>
          <w:b/>
          <w:bCs/>
          <w:lang w:val="es-GT"/>
        </w:rPr>
        <w:t>LOS PROMITENTES COMPRADORES</w:t>
      </w:r>
      <w:r w:rsidR="005D71A1" w:rsidRPr="00BD3E12">
        <w:rPr>
          <w:rFonts w:ascii="Arial" w:hAnsi="Arial" w:cs="Arial"/>
          <w:lang w:val="es-GT"/>
        </w:rPr>
        <w:t>” o “</w:t>
      </w:r>
      <w:r w:rsidR="005D71A1" w:rsidRPr="00BD3E12">
        <w:rPr>
          <w:rFonts w:ascii="Arial" w:hAnsi="Arial" w:cs="Arial"/>
          <w:b/>
          <w:bCs/>
          <w:lang w:val="es-GT"/>
        </w:rPr>
        <w:t>EL PROMITENTE COMPRADOR</w:t>
      </w:r>
      <w:r w:rsidR="005D71A1" w:rsidRPr="00BD3E12">
        <w:rPr>
          <w:rFonts w:ascii="Arial" w:hAnsi="Arial" w:cs="Arial"/>
          <w:lang w:val="es-GT"/>
        </w:rPr>
        <w:t>”.</w:t>
      </w:r>
    </w:p>
    <w:bookmarkEnd w:id="1"/>
    <w:p w14:paraId="69003B63" w14:textId="77777777" w:rsidR="00FD0895" w:rsidRPr="00BD3E12" w:rsidRDefault="00FD0895" w:rsidP="00BD3E12">
      <w:pPr>
        <w:pStyle w:val="Textoindependiente"/>
        <w:ind w:left="708"/>
        <w:rPr>
          <w:sz w:val="24"/>
          <w:lang w:val="es-GT"/>
        </w:rPr>
      </w:pPr>
    </w:p>
    <w:p w14:paraId="48F33296" w14:textId="77777777" w:rsidR="00FD0895" w:rsidRPr="00BD3E12" w:rsidRDefault="00FD0895" w:rsidP="00BD3E12">
      <w:pPr>
        <w:pStyle w:val="Textoindependiente"/>
        <w:rPr>
          <w:sz w:val="24"/>
          <w:lang w:val="es-GT"/>
        </w:rPr>
      </w:pPr>
      <w:r w:rsidRPr="00BD3E12">
        <w:rPr>
          <w:sz w:val="24"/>
          <w:lang w:val="es-GT"/>
        </w:rPr>
        <w:t xml:space="preserve">Los comparecientes, en las calidades con que actuamos de forma voluntaria manifestamos ser de los datos de identificación y generales aquí consignados, hallarnos en el libre ejercicio de nuestros derechos civiles, tener suficientes facultades para el otorgamiento de este acto, por lo que otorgamos </w:t>
      </w:r>
      <w:r w:rsidRPr="00BD3E12">
        <w:rPr>
          <w:b/>
          <w:sz w:val="24"/>
          <w:lang w:val="es-GT"/>
        </w:rPr>
        <w:t>CONTRATO DE PROMESA DE COMPRAVENTA DE BIENES INMUEBLES Y BIEN MUEBLE (ACCIÓN)</w:t>
      </w:r>
      <w:r w:rsidRPr="00BD3E12">
        <w:rPr>
          <w:sz w:val="24"/>
          <w:lang w:val="es-GT"/>
        </w:rPr>
        <w:t xml:space="preserve"> contenido en las siguientes cláusulas: </w:t>
      </w:r>
    </w:p>
    <w:p w14:paraId="3F3225E1" w14:textId="77777777" w:rsidR="00FD0895" w:rsidRPr="00BD3E12" w:rsidRDefault="00FD0895" w:rsidP="00BD3E12">
      <w:pPr>
        <w:pStyle w:val="Textoindependiente"/>
        <w:rPr>
          <w:b/>
          <w:bCs/>
          <w:sz w:val="24"/>
          <w:u w:val="single"/>
          <w:lang w:val="es-GT"/>
        </w:rPr>
      </w:pPr>
    </w:p>
    <w:p w14:paraId="026E31C0" w14:textId="2E5DE4B7" w:rsidR="00A32EF4" w:rsidRPr="00BD3E12" w:rsidRDefault="00FD0895" w:rsidP="00BD3E12">
      <w:pPr>
        <w:widowControl w:val="0"/>
        <w:jc w:val="both"/>
        <w:rPr>
          <w:rFonts w:ascii="Arial" w:hAnsi="Arial" w:cs="Arial"/>
          <w:lang w:val="es-GT"/>
        </w:rPr>
      </w:pPr>
      <w:r w:rsidRPr="00D57C78">
        <w:rPr>
          <w:rFonts w:ascii="Arial" w:hAnsi="Arial" w:cs="Arial"/>
          <w:b/>
          <w:bCs/>
          <w:u w:val="single"/>
          <w:lang w:val="es-GT"/>
        </w:rPr>
        <w:t>PRIMERA:</w:t>
      </w:r>
      <w:r w:rsidRPr="00D57C78">
        <w:rPr>
          <w:rFonts w:ascii="Arial" w:hAnsi="Arial" w:cs="Arial"/>
          <w:b/>
          <w:bCs/>
          <w:lang w:val="es-GT"/>
        </w:rPr>
        <w:t xml:space="preserve"> ANTECEDENTES. </w:t>
      </w:r>
      <w:r w:rsidRPr="00D57C78">
        <w:rPr>
          <w:rFonts w:ascii="Arial" w:hAnsi="Arial" w:cs="Arial"/>
          <w:lang w:val="es-GT"/>
        </w:rPr>
        <w:t xml:space="preserve">Yo, </w:t>
      </w:r>
      <w:r w:rsidR="00A712EA" w:rsidRPr="00D57C78">
        <w:rPr>
          <w:rFonts w:ascii="Arial" w:hAnsi="Arial" w:cs="Arial"/>
          <w:b/>
          <w:bCs/>
        </w:rPr>
        <w:t xml:space="preserve">VENANCIO GÓMEZ </w:t>
      </w:r>
      <w:r w:rsidR="00A712EA" w:rsidRPr="00D57C78">
        <w:rPr>
          <w:rFonts w:ascii="Arial" w:hAnsi="Arial" w:cs="Arial"/>
        </w:rPr>
        <w:t>(único</w:t>
      </w:r>
      <w:r w:rsidR="00A712EA" w:rsidRPr="00BD3E12">
        <w:rPr>
          <w:rFonts w:ascii="Arial" w:hAnsi="Arial" w:cs="Arial"/>
        </w:rPr>
        <w:t xml:space="preserve"> apellido)</w:t>
      </w:r>
      <w:r w:rsidR="00D55C75" w:rsidRPr="00BD3E12">
        <w:rPr>
          <w:rFonts w:ascii="Arial" w:hAnsi="Arial" w:cs="Arial"/>
        </w:rPr>
        <w:t xml:space="preserve">, </w:t>
      </w:r>
      <w:r w:rsidRPr="00BD3E12">
        <w:rPr>
          <w:rFonts w:ascii="Arial" w:hAnsi="Arial" w:cs="Arial"/>
          <w:lang w:val="es-GT"/>
        </w:rPr>
        <w:t xml:space="preserve">en representación de la </w:t>
      </w:r>
      <w:r w:rsidR="00DB13CF" w:rsidRPr="00BD3E12">
        <w:rPr>
          <w:rFonts w:ascii="Arial" w:hAnsi="Arial" w:cs="Arial"/>
          <w:lang w:val="es-GT"/>
        </w:rPr>
        <w:t xml:space="preserve">entidad </w:t>
      </w:r>
      <w:r w:rsidR="00DB13CF" w:rsidRPr="00BD3E12">
        <w:rPr>
          <w:rFonts w:ascii="Arial" w:hAnsi="Arial" w:cs="Arial"/>
          <w:b/>
          <w:bCs/>
          <w:lang w:val="es-GT"/>
        </w:rPr>
        <w:t>BRAVANTE</w:t>
      </w:r>
      <w:r w:rsidR="00D55C75" w:rsidRPr="00BD3E12">
        <w:rPr>
          <w:rFonts w:ascii="Arial" w:hAnsi="Arial" w:cs="Arial"/>
          <w:b/>
          <w:bCs/>
        </w:rPr>
        <w:t>, SOCIEDAD ANÓNIMA</w:t>
      </w:r>
      <w:r w:rsidRPr="00BD3E12">
        <w:rPr>
          <w:rFonts w:ascii="Arial" w:hAnsi="Arial" w:cs="Arial"/>
          <w:b/>
          <w:lang w:val="es-GT"/>
        </w:rPr>
        <w:t xml:space="preserve">, </w:t>
      </w:r>
      <w:r w:rsidRPr="00BD3E12">
        <w:rPr>
          <w:rFonts w:ascii="Arial" w:hAnsi="Arial" w:cs="Arial"/>
          <w:lang w:val="es-GT"/>
        </w:rPr>
        <w:t xml:space="preserve">manifiesto que mi representada, está desarrollando la construcción del Proyecto de </w:t>
      </w:r>
      <w:r w:rsidR="00C829B8" w:rsidRPr="00BD3E12">
        <w:rPr>
          <w:rFonts w:ascii="Arial" w:hAnsi="Arial" w:cs="Arial"/>
          <w:lang w:val="es-GT"/>
        </w:rPr>
        <w:t>Apartamentos</w:t>
      </w:r>
      <w:r w:rsidR="00C829B8" w:rsidRPr="00BD3E12">
        <w:rPr>
          <w:rFonts w:ascii="Arial" w:hAnsi="Arial" w:cs="Arial"/>
          <w:b/>
          <w:lang w:val="es-GT"/>
        </w:rPr>
        <w:t xml:space="preserve"> </w:t>
      </w:r>
      <w:r w:rsidR="00C829B8" w:rsidRPr="00BD3E12">
        <w:rPr>
          <w:rFonts w:ascii="Arial" w:hAnsi="Arial" w:cs="Arial"/>
          <w:bCs/>
          <w:lang w:val="es-GT"/>
        </w:rPr>
        <w:t>denominado</w:t>
      </w:r>
      <w:r w:rsidRPr="00BD3E12">
        <w:rPr>
          <w:rFonts w:ascii="Arial" w:hAnsi="Arial" w:cs="Arial"/>
          <w:b/>
          <w:lang w:val="es-GT"/>
        </w:rPr>
        <w:t xml:space="preserve"> “</w:t>
      </w:r>
      <w:r w:rsidR="00270EDC" w:rsidRPr="00BD3E12">
        <w:rPr>
          <w:rFonts w:ascii="Arial" w:hAnsi="Arial" w:cs="Arial"/>
          <w:b/>
          <w:lang w:val="es-GT"/>
        </w:rPr>
        <w:t>BRAVANTE</w:t>
      </w:r>
      <w:r w:rsidRPr="00BD3E12">
        <w:rPr>
          <w:rFonts w:ascii="Arial" w:hAnsi="Arial" w:cs="Arial"/>
          <w:b/>
          <w:lang w:val="es-GT"/>
        </w:rPr>
        <w:t>”</w:t>
      </w:r>
      <w:r w:rsidRPr="00BD3E12">
        <w:rPr>
          <w:rFonts w:ascii="Arial" w:hAnsi="Arial" w:cs="Arial"/>
          <w:lang w:val="es-GT"/>
        </w:rPr>
        <w:t xml:space="preserve"> ubicado en </w:t>
      </w:r>
      <w:r w:rsidR="00FC076F" w:rsidRPr="00BD3E12">
        <w:rPr>
          <w:rFonts w:ascii="Arial" w:hAnsi="Arial" w:cs="Arial"/>
          <w:lang w:val="es-GT"/>
        </w:rPr>
        <w:t>Finca Cumbres de Vista Hermosa</w:t>
      </w:r>
      <w:r w:rsidR="00C63B04" w:rsidRPr="00BD3E12">
        <w:rPr>
          <w:rFonts w:ascii="Arial" w:hAnsi="Arial" w:cs="Arial"/>
          <w:lang w:val="es-GT"/>
        </w:rPr>
        <w:t xml:space="preserve">, Zona 5 </w:t>
      </w:r>
      <w:r w:rsidRPr="00BD3E12">
        <w:rPr>
          <w:rFonts w:ascii="Arial" w:hAnsi="Arial" w:cs="Arial"/>
          <w:lang w:val="es-GT"/>
        </w:rPr>
        <w:t xml:space="preserve">del municipio de </w:t>
      </w:r>
      <w:r w:rsidR="00C63B04" w:rsidRPr="00BD3E12">
        <w:rPr>
          <w:rFonts w:ascii="Arial" w:hAnsi="Arial" w:cs="Arial"/>
          <w:lang w:val="es-GT"/>
        </w:rPr>
        <w:t>Santa Catarina Pinula</w:t>
      </w:r>
      <w:r w:rsidRPr="00BD3E12">
        <w:rPr>
          <w:rFonts w:ascii="Arial" w:hAnsi="Arial" w:cs="Arial"/>
          <w:lang w:val="es-GT"/>
        </w:rPr>
        <w:t>, departamento de Guatemala</w:t>
      </w:r>
      <w:r w:rsidR="006613F7" w:rsidRPr="00BD3E12">
        <w:rPr>
          <w:rFonts w:ascii="Arial" w:hAnsi="Arial" w:cs="Arial"/>
          <w:lang w:val="es-GT"/>
        </w:rPr>
        <w:t xml:space="preserve">, a quien </w:t>
      </w:r>
      <w:r w:rsidR="00E73B5C" w:rsidRPr="00BD3E12">
        <w:rPr>
          <w:rFonts w:ascii="Arial" w:hAnsi="Arial" w:cs="Arial"/>
          <w:lang w:val="es-GT"/>
        </w:rPr>
        <w:t>de acá en adelante denominaremos “El Proyecto”</w:t>
      </w:r>
      <w:r w:rsidR="00E35688" w:rsidRPr="00BD3E12">
        <w:rPr>
          <w:rFonts w:ascii="Arial" w:hAnsi="Arial" w:cs="Arial"/>
          <w:lang w:val="es-GT"/>
        </w:rPr>
        <w:t>.</w:t>
      </w:r>
      <w:r w:rsidRPr="00BD3E12">
        <w:rPr>
          <w:rFonts w:ascii="Arial" w:hAnsi="Arial" w:cs="Arial"/>
          <w:lang w:val="es-GT"/>
        </w:rPr>
        <w:t xml:space="preserve"> </w:t>
      </w:r>
      <w:r w:rsidR="00E35688" w:rsidRPr="00BD3E12">
        <w:rPr>
          <w:rFonts w:ascii="Arial" w:hAnsi="Arial" w:cs="Arial"/>
        </w:rPr>
        <w:t xml:space="preserve">El </w:t>
      </w:r>
      <w:r w:rsidR="00E73B5C" w:rsidRPr="00BD3E12">
        <w:rPr>
          <w:rFonts w:ascii="Arial" w:hAnsi="Arial" w:cs="Arial"/>
        </w:rPr>
        <w:t xml:space="preserve">Proyecto </w:t>
      </w:r>
      <w:r w:rsidR="00E73B5C" w:rsidRPr="00BD3E12">
        <w:rPr>
          <w:rFonts w:ascii="Arial" w:hAnsi="Arial" w:cs="Arial"/>
          <w:bCs/>
        </w:rPr>
        <w:t>contará</w:t>
      </w:r>
      <w:r w:rsidR="00E35688" w:rsidRPr="00BD3E12">
        <w:rPr>
          <w:rFonts w:ascii="Arial" w:hAnsi="Arial" w:cs="Arial"/>
          <w:bCs/>
        </w:rPr>
        <w:t xml:space="preserve"> con dos torres de </w:t>
      </w:r>
      <w:r w:rsidR="0000280D" w:rsidRPr="00BD3E12">
        <w:rPr>
          <w:rFonts w:ascii="Arial" w:hAnsi="Arial" w:cs="Arial"/>
          <w:bCs/>
        </w:rPr>
        <w:t xml:space="preserve">nueve </w:t>
      </w:r>
      <w:r w:rsidR="00E35688" w:rsidRPr="00BD3E12">
        <w:rPr>
          <w:rFonts w:ascii="Arial" w:hAnsi="Arial" w:cs="Arial"/>
          <w:bCs/>
        </w:rPr>
        <w:t xml:space="preserve">niveles cada </w:t>
      </w:r>
      <w:r w:rsidR="00C03F80" w:rsidRPr="00BD3E12">
        <w:rPr>
          <w:rFonts w:ascii="Arial" w:hAnsi="Arial" w:cs="Arial"/>
          <w:bCs/>
        </w:rPr>
        <w:t>una, más</w:t>
      </w:r>
      <w:r w:rsidR="008005F7" w:rsidRPr="00BD3E12">
        <w:rPr>
          <w:rFonts w:ascii="Arial" w:hAnsi="Arial" w:cs="Arial"/>
          <w:bCs/>
        </w:rPr>
        <w:t xml:space="preserve"> </w:t>
      </w:r>
      <w:r w:rsidR="00430205" w:rsidRPr="00BD3E12">
        <w:rPr>
          <w:rFonts w:ascii="Arial" w:hAnsi="Arial" w:cs="Arial"/>
          <w:bCs/>
        </w:rPr>
        <w:t xml:space="preserve">cuatro </w:t>
      </w:r>
      <w:r w:rsidR="000D19D5" w:rsidRPr="00BD3E12">
        <w:rPr>
          <w:rFonts w:ascii="Arial" w:hAnsi="Arial" w:cs="Arial"/>
          <w:bCs/>
        </w:rPr>
        <w:t xml:space="preserve"> </w:t>
      </w:r>
      <w:r w:rsidR="008005F7" w:rsidRPr="00BD3E12">
        <w:rPr>
          <w:rFonts w:ascii="Arial" w:hAnsi="Arial" w:cs="Arial"/>
          <w:bCs/>
        </w:rPr>
        <w:t xml:space="preserve"> sótanos</w:t>
      </w:r>
      <w:r w:rsidR="00E35688" w:rsidRPr="00BD3E12">
        <w:rPr>
          <w:rFonts w:ascii="Arial" w:hAnsi="Arial" w:cs="Arial"/>
          <w:bCs/>
        </w:rPr>
        <w:t>, y</w:t>
      </w:r>
      <w:r w:rsidR="00E35688" w:rsidRPr="00BD3E12">
        <w:rPr>
          <w:rFonts w:ascii="Arial" w:hAnsi="Arial" w:cs="Arial"/>
          <w:b/>
        </w:rPr>
        <w:t xml:space="preserve"> </w:t>
      </w:r>
      <w:r w:rsidR="00E35688" w:rsidRPr="00BD3E12">
        <w:rPr>
          <w:rFonts w:ascii="Arial" w:hAnsi="Arial" w:cs="Arial"/>
        </w:rPr>
        <w:t xml:space="preserve">estará distribuido de la siguiente forma: </w:t>
      </w:r>
      <w:r w:rsidR="00E35688" w:rsidRPr="00BD3E12">
        <w:rPr>
          <w:rFonts w:ascii="Arial" w:hAnsi="Arial" w:cs="Arial"/>
          <w:b/>
        </w:rPr>
        <w:t xml:space="preserve">a) </w:t>
      </w:r>
      <w:r w:rsidR="00B16DCB" w:rsidRPr="00BD3E12">
        <w:rPr>
          <w:rFonts w:ascii="Arial" w:hAnsi="Arial" w:cs="Arial"/>
          <w:b/>
        </w:rPr>
        <w:t xml:space="preserve">Cuatro </w:t>
      </w:r>
      <w:r w:rsidR="00E35688" w:rsidRPr="00BD3E12">
        <w:rPr>
          <w:rFonts w:ascii="Arial" w:hAnsi="Arial" w:cs="Arial"/>
          <w:b/>
        </w:rPr>
        <w:t xml:space="preserve">niveles </w:t>
      </w:r>
      <w:r w:rsidR="00E35688" w:rsidRPr="00BD3E12">
        <w:rPr>
          <w:rFonts w:ascii="Arial" w:hAnsi="Arial" w:cs="Arial"/>
        </w:rPr>
        <w:t xml:space="preserve">de sótanos los cuales </w:t>
      </w:r>
      <w:r w:rsidR="00E35688" w:rsidRPr="00BD3E12">
        <w:rPr>
          <w:rFonts w:ascii="Arial" w:hAnsi="Arial" w:cs="Arial"/>
        </w:rPr>
        <w:lastRenderedPageBreak/>
        <w:t>serán utilizados para estacionamientos de vehículos</w:t>
      </w:r>
      <w:r w:rsidR="001D1EF0" w:rsidRPr="00BD3E12">
        <w:rPr>
          <w:rFonts w:ascii="Arial" w:hAnsi="Arial" w:cs="Arial"/>
        </w:rPr>
        <w:t xml:space="preserve">, distribuidos </w:t>
      </w:r>
      <w:r w:rsidR="00777508" w:rsidRPr="00BD3E12">
        <w:rPr>
          <w:rFonts w:ascii="Arial" w:hAnsi="Arial" w:cs="Arial"/>
        </w:rPr>
        <w:t xml:space="preserve">asi: </w:t>
      </w:r>
      <w:r w:rsidR="005B3EB0" w:rsidRPr="00BD3E12">
        <w:rPr>
          <w:rFonts w:ascii="Arial" w:hAnsi="Arial" w:cs="Arial"/>
          <w:b/>
          <w:bCs/>
        </w:rPr>
        <w:t>i</w:t>
      </w:r>
      <w:r w:rsidR="00777508" w:rsidRPr="00BD3E12">
        <w:rPr>
          <w:rFonts w:ascii="Arial" w:hAnsi="Arial" w:cs="Arial"/>
          <w:b/>
          <w:bCs/>
        </w:rPr>
        <w:t>)</w:t>
      </w:r>
      <w:r w:rsidR="00777508" w:rsidRPr="00BD3E12">
        <w:rPr>
          <w:rFonts w:ascii="Arial" w:hAnsi="Arial" w:cs="Arial"/>
        </w:rPr>
        <w:t xml:space="preserve"> </w:t>
      </w:r>
      <w:r w:rsidR="00777508" w:rsidRPr="00BD3E12">
        <w:rPr>
          <w:rFonts w:ascii="Arial" w:hAnsi="Arial" w:cs="Arial"/>
          <w:b/>
          <w:bCs/>
        </w:rPr>
        <w:t>Sótano uno</w:t>
      </w:r>
      <w:r w:rsidR="00777508" w:rsidRPr="00BD3E12">
        <w:rPr>
          <w:rFonts w:ascii="Arial" w:hAnsi="Arial" w:cs="Arial"/>
        </w:rPr>
        <w:t xml:space="preserve">: El cual </w:t>
      </w:r>
      <w:r w:rsidR="00F17BB8" w:rsidRPr="00BD3E12">
        <w:rPr>
          <w:rFonts w:ascii="Arial" w:hAnsi="Arial" w:cs="Arial"/>
        </w:rPr>
        <w:t xml:space="preserve">quedará a nivel de </w:t>
      </w:r>
      <w:r w:rsidR="00551EB4" w:rsidRPr="00BD3E12">
        <w:rPr>
          <w:rFonts w:ascii="Arial" w:hAnsi="Arial" w:cs="Arial"/>
        </w:rPr>
        <w:t>calle, este</w:t>
      </w:r>
      <w:r w:rsidR="00A06FF9" w:rsidRPr="00BD3E12">
        <w:rPr>
          <w:rFonts w:ascii="Arial" w:hAnsi="Arial" w:cs="Arial"/>
        </w:rPr>
        <w:t xml:space="preserve"> será utilizado para estacionamiento de vehículos de propietarios y visitas. </w:t>
      </w:r>
      <w:proofErr w:type="spellStart"/>
      <w:r w:rsidR="00A06FF9" w:rsidRPr="00BD3E12">
        <w:rPr>
          <w:rFonts w:ascii="Arial" w:hAnsi="Arial" w:cs="Arial"/>
          <w:b/>
          <w:bCs/>
        </w:rPr>
        <w:t>ii</w:t>
      </w:r>
      <w:proofErr w:type="spellEnd"/>
      <w:r w:rsidR="00A06FF9" w:rsidRPr="00BD3E12">
        <w:rPr>
          <w:rFonts w:ascii="Arial" w:hAnsi="Arial" w:cs="Arial"/>
          <w:b/>
          <w:bCs/>
        </w:rPr>
        <w:t xml:space="preserve">) Sótanos </w:t>
      </w:r>
      <w:r w:rsidR="00F61D8A" w:rsidRPr="00BD3E12">
        <w:rPr>
          <w:rFonts w:ascii="Arial" w:hAnsi="Arial" w:cs="Arial"/>
          <w:b/>
          <w:bCs/>
        </w:rPr>
        <w:t>dos</w:t>
      </w:r>
      <w:r w:rsidR="004B0A85" w:rsidRPr="00BD3E12">
        <w:rPr>
          <w:rFonts w:ascii="Arial" w:hAnsi="Arial" w:cs="Arial"/>
          <w:b/>
          <w:bCs/>
        </w:rPr>
        <w:t>,</w:t>
      </w:r>
      <w:r w:rsidR="00F61D8A" w:rsidRPr="00BD3E12">
        <w:rPr>
          <w:rFonts w:ascii="Arial" w:hAnsi="Arial" w:cs="Arial"/>
          <w:b/>
          <w:bCs/>
        </w:rPr>
        <w:t xml:space="preserve"> tres y cuatro</w:t>
      </w:r>
      <w:r w:rsidR="00F61D8A" w:rsidRPr="00BD3E12">
        <w:rPr>
          <w:rFonts w:ascii="Arial" w:hAnsi="Arial" w:cs="Arial"/>
        </w:rPr>
        <w:t xml:space="preserve">:  Estos </w:t>
      </w:r>
      <w:r w:rsidR="00EA0559" w:rsidRPr="00BD3E12">
        <w:rPr>
          <w:rFonts w:ascii="Arial" w:hAnsi="Arial" w:cs="Arial"/>
        </w:rPr>
        <w:t xml:space="preserve">son </w:t>
      </w:r>
      <w:r w:rsidR="006176F7" w:rsidRPr="00BD3E12">
        <w:rPr>
          <w:rFonts w:ascii="Arial" w:hAnsi="Arial" w:cs="Arial"/>
        </w:rPr>
        <w:t xml:space="preserve">subterráneos los tres, pero por temas de topografía, el sótano dos quedará en algún área </w:t>
      </w:r>
      <w:r w:rsidR="003800A0" w:rsidRPr="00BD3E12">
        <w:rPr>
          <w:rFonts w:ascii="Arial" w:hAnsi="Arial" w:cs="Arial"/>
        </w:rPr>
        <w:t>a nivel de</w:t>
      </w:r>
      <w:r w:rsidR="00F30835" w:rsidRPr="00BD3E12">
        <w:rPr>
          <w:rFonts w:ascii="Arial" w:hAnsi="Arial" w:cs="Arial"/>
        </w:rPr>
        <w:t xml:space="preserve"> </w:t>
      </w:r>
      <w:r w:rsidR="00D60ECD" w:rsidRPr="00BD3E12">
        <w:rPr>
          <w:rFonts w:ascii="Arial" w:hAnsi="Arial" w:cs="Arial"/>
        </w:rPr>
        <w:t xml:space="preserve">calle, y será utilizado exclusivamente para el estacionamiento de </w:t>
      </w:r>
      <w:r w:rsidR="009C2082" w:rsidRPr="00BD3E12">
        <w:rPr>
          <w:rFonts w:ascii="Arial" w:hAnsi="Arial" w:cs="Arial"/>
        </w:rPr>
        <w:t>vehículos de</w:t>
      </w:r>
      <w:r w:rsidR="00D60ECD" w:rsidRPr="00BD3E12">
        <w:rPr>
          <w:rFonts w:ascii="Arial" w:hAnsi="Arial" w:cs="Arial"/>
        </w:rPr>
        <w:t xml:space="preserve"> </w:t>
      </w:r>
      <w:r w:rsidR="00E35688" w:rsidRPr="00BD3E12">
        <w:rPr>
          <w:rFonts w:ascii="Arial" w:hAnsi="Arial" w:cs="Arial"/>
        </w:rPr>
        <w:t>los propietarios de los apartamentos del edificio</w:t>
      </w:r>
      <w:r w:rsidR="007A003C" w:rsidRPr="00BD3E12">
        <w:rPr>
          <w:rFonts w:ascii="Arial" w:hAnsi="Arial" w:cs="Arial"/>
        </w:rPr>
        <w:t xml:space="preserve">, así como </w:t>
      </w:r>
      <w:r w:rsidR="002A4A00" w:rsidRPr="00BD3E12">
        <w:rPr>
          <w:rFonts w:ascii="Arial" w:hAnsi="Arial" w:cs="Arial"/>
        </w:rPr>
        <w:t>bodegas en</w:t>
      </w:r>
      <w:r w:rsidR="00DB59D8" w:rsidRPr="00BD3E12">
        <w:rPr>
          <w:rFonts w:ascii="Arial" w:hAnsi="Arial" w:cs="Arial"/>
        </w:rPr>
        <w:t xml:space="preserve"> los sótanos </w:t>
      </w:r>
      <w:proofErr w:type="gramStart"/>
      <w:r w:rsidR="00DB59D8" w:rsidRPr="00BD3E12">
        <w:rPr>
          <w:rFonts w:ascii="Arial" w:hAnsi="Arial" w:cs="Arial"/>
        </w:rPr>
        <w:t>uno</w:t>
      </w:r>
      <w:r w:rsidR="00751C08" w:rsidRPr="00BD3E12">
        <w:rPr>
          <w:rFonts w:ascii="Arial" w:hAnsi="Arial" w:cs="Arial"/>
        </w:rPr>
        <w:t>,</w:t>
      </w:r>
      <w:r w:rsidR="00DB59D8" w:rsidRPr="00BD3E12">
        <w:rPr>
          <w:rFonts w:ascii="Arial" w:hAnsi="Arial" w:cs="Arial"/>
        </w:rPr>
        <w:t xml:space="preserve">  dos</w:t>
      </w:r>
      <w:proofErr w:type="gramEnd"/>
      <w:r w:rsidR="00751C08" w:rsidRPr="00BD3E12">
        <w:rPr>
          <w:rFonts w:ascii="Arial" w:hAnsi="Arial" w:cs="Arial"/>
        </w:rPr>
        <w:t xml:space="preserve"> y cuatro;</w:t>
      </w:r>
      <w:r w:rsidR="00DB59D8" w:rsidRPr="00BD3E12">
        <w:rPr>
          <w:rFonts w:ascii="Arial" w:hAnsi="Arial" w:cs="Arial"/>
        </w:rPr>
        <w:t xml:space="preserve"> y parqueos para motos en el sótano cuatro.</w:t>
      </w:r>
      <w:r w:rsidR="00B14E9D" w:rsidRPr="00BD3E12">
        <w:rPr>
          <w:rFonts w:ascii="Arial" w:hAnsi="Arial" w:cs="Arial"/>
        </w:rPr>
        <w:t xml:space="preserve"> </w:t>
      </w:r>
      <w:r w:rsidR="00E35688" w:rsidRPr="00BD3E12">
        <w:rPr>
          <w:rFonts w:ascii="Arial" w:hAnsi="Arial" w:cs="Arial"/>
        </w:rPr>
        <w:t xml:space="preserve">y </w:t>
      </w:r>
      <w:r w:rsidR="00E35688" w:rsidRPr="00BD3E12">
        <w:rPr>
          <w:rFonts w:ascii="Arial" w:hAnsi="Arial" w:cs="Arial"/>
          <w:b/>
          <w:bCs/>
        </w:rPr>
        <w:t>b)</w:t>
      </w:r>
      <w:r w:rsidR="00E35688" w:rsidRPr="00BD3E12">
        <w:rPr>
          <w:rFonts w:ascii="Arial" w:hAnsi="Arial" w:cs="Arial"/>
          <w:b/>
        </w:rPr>
        <w:t xml:space="preserve"> </w:t>
      </w:r>
      <w:r w:rsidR="00E35688" w:rsidRPr="00BD3E12">
        <w:rPr>
          <w:rFonts w:ascii="Arial" w:hAnsi="Arial" w:cs="Arial"/>
          <w:b/>
          <w:bCs/>
        </w:rPr>
        <w:t xml:space="preserve">Del primero hasta el </w:t>
      </w:r>
      <w:r w:rsidR="00EB0EDD" w:rsidRPr="00BD3E12">
        <w:rPr>
          <w:rFonts w:ascii="Arial" w:hAnsi="Arial" w:cs="Arial"/>
          <w:b/>
          <w:bCs/>
        </w:rPr>
        <w:t xml:space="preserve">noveno </w:t>
      </w:r>
      <w:r w:rsidR="00E35688" w:rsidRPr="00BD3E12">
        <w:rPr>
          <w:rFonts w:ascii="Arial" w:hAnsi="Arial" w:cs="Arial"/>
          <w:b/>
          <w:bCs/>
        </w:rPr>
        <w:t>nivel</w:t>
      </w:r>
      <w:r w:rsidR="00E35688" w:rsidRPr="00BD3E12">
        <w:rPr>
          <w:rFonts w:ascii="Arial" w:hAnsi="Arial" w:cs="Arial"/>
        </w:rPr>
        <w:t>, los cuales serán destinados exclusivamente a apartamentos para vivienda y áreas de circulación peatonal</w:t>
      </w:r>
      <w:r w:rsidR="00E35688" w:rsidRPr="00BD3E12">
        <w:rPr>
          <w:rStyle w:val="cf01"/>
          <w:rFonts w:ascii="Arial" w:hAnsi="Arial" w:cs="Arial"/>
          <w:sz w:val="24"/>
          <w:szCs w:val="24"/>
        </w:rPr>
        <w:t>, áreas de servicio y soporte a los mismos</w:t>
      </w:r>
      <w:r w:rsidR="00E35688" w:rsidRPr="00BD3E12">
        <w:rPr>
          <w:rFonts w:ascii="Arial" w:hAnsi="Arial" w:cs="Arial"/>
        </w:rPr>
        <w:t xml:space="preserve">. El </w:t>
      </w:r>
      <w:r w:rsidR="00D708EE" w:rsidRPr="00BD3E12">
        <w:rPr>
          <w:rFonts w:ascii="Arial" w:hAnsi="Arial" w:cs="Arial"/>
          <w:b/>
          <w:bCs/>
        </w:rPr>
        <w:t>Proyecto</w:t>
      </w:r>
      <w:r w:rsidR="00E35688" w:rsidRPr="00BD3E12">
        <w:rPr>
          <w:rFonts w:ascii="Arial" w:hAnsi="Arial" w:cs="Arial"/>
          <w:b/>
          <w:bCs/>
        </w:rPr>
        <w:t xml:space="preserve"> </w:t>
      </w:r>
      <w:r w:rsidR="00E35688" w:rsidRPr="00BD3E12">
        <w:rPr>
          <w:rFonts w:ascii="Arial" w:hAnsi="Arial" w:cs="Arial"/>
        </w:rPr>
        <w:t xml:space="preserve">tiene </w:t>
      </w:r>
      <w:r w:rsidR="009C2970" w:rsidRPr="00BD3E12">
        <w:rPr>
          <w:rFonts w:ascii="Arial" w:hAnsi="Arial" w:cs="Arial"/>
        </w:rPr>
        <w:t>planificado contar</w:t>
      </w:r>
      <w:r w:rsidR="00E35688" w:rsidRPr="00BD3E12">
        <w:rPr>
          <w:rFonts w:ascii="Arial" w:hAnsi="Arial" w:cs="Arial"/>
        </w:rPr>
        <w:t xml:space="preserve"> con aproximadamente </w:t>
      </w:r>
      <w:r w:rsidR="00FC2800" w:rsidRPr="00BD3E12">
        <w:rPr>
          <w:rFonts w:ascii="Arial" w:hAnsi="Arial" w:cs="Arial"/>
        </w:rPr>
        <w:t>noventa y cinco</w:t>
      </w:r>
      <w:r w:rsidR="00E35688" w:rsidRPr="00BD3E12">
        <w:rPr>
          <w:rFonts w:ascii="Arial" w:hAnsi="Arial" w:cs="Arial"/>
        </w:rPr>
        <w:t xml:space="preserve"> (</w:t>
      </w:r>
      <w:r w:rsidR="00FC2800" w:rsidRPr="00BD3E12">
        <w:rPr>
          <w:rFonts w:ascii="Arial" w:hAnsi="Arial" w:cs="Arial"/>
        </w:rPr>
        <w:t>95</w:t>
      </w:r>
      <w:r w:rsidR="00E35688" w:rsidRPr="00BD3E12">
        <w:rPr>
          <w:rFonts w:ascii="Arial" w:hAnsi="Arial" w:cs="Arial"/>
        </w:rPr>
        <w:t xml:space="preserve">) unidades de apartamentos, es </w:t>
      </w:r>
      <w:proofErr w:type="gramStart"/>
      <w:r w:rsidR="00E35688" w:rsidRPr="00BD3E12">
        <w:rPr>
          <w:rFonts w:ascii="Arial" w:hAnsi="Arial" w:cs="Arial"/>
        </w:rPr>
        <w:t xml:space="preserve">decir, </w:t>
      </w:r>
      <w:r w:rsidR="00FC2800" w:rsidRPr="00BD3E12">
        <w:rPr>
          <w:rFonts w:ascii="Arial" w:hAnsi="Arial" w:cs="Arial"/>
        </w:rPr>
        <w:t xml:space="preserve"> cuarenta</w:t>
      </w:r>
      <w:proofErr w:type="gramEnd"/>
      <w:r w:rsidR="00FC2800" w:rsidRPr="00BD3E12">
        <w:rPr>
          <w:rFonts w:ascii="Arial" w:hAnsi="Arial" w:cs="Arial"/>
        </w:rPr>
        <w:t xml:space="preserve"> y siete</w:t>
      </w:r>
      <w:r w:rsidR="00E35688" w:rsidRPr="00BD3E12">
        <w:rPr>
          <w:rFonts w:ascii="Arial" w:hAnsi="Arial" w:cs="Arial"/>
        </w:rPr>
        <w:t xml:space="preserve"> (</w:t>
      </w:r>
      <w:r w:rsidR="00FC2800" w:rsidRPr="00BD3E12">
        <w:rPr>
          <w:rFonts w:ascii="Arial" w:hAnsi="Arial" w:cs="Arial"/>
        </w:rPr>
        <w:t>47</w:t>
      </w:r>
      <w:r w:rsidR="00E35688" w:rsidRPr="00BD3E12">
        <w:rPr>
          <w:rFonts w:ascii="Arial" w:hAnsi="Arial" w:cs="Arial"/>
        </w:rPr>
        <w:t xml:space="preserve">) unidades de apartamentos </w:t>
      </w:r>
      <w:r w:rsidR="008A3138" w:rsidRPr="00BD3E12">
        <w:rPr>
          <w:rFonts w:ascii="Arial" w:hAnsi="Arial" w:cs="Arial"/>
        </w:rPr>
        <w:t>en la torre número uno y cuarenta y ocho (48) unidades de apartamentos en la torre número dos</w:t>
      </w:r>
      <w:r w:rsidR="00E73C26" w:rsidRPr="00BD3E12">
        <w:rPr>
          <w:rFonts w:ascii="Arial" w:hAnsi="Arial" w:cs="Arial"/>
        </w:rPr>
        <w:t xml:space="preserve">, </w:t>
      </w:r>
      <w:r w:rsidR="00E35688" w:rsidRPr="00BD3E12">
        <w:rPr>
          <w:rFonts w:ascii="Arial" w:hAnsi="Arial" w:cs="Arial"/>
        </w:rPr>
        <w:t xml:space="preserve">pudiendo variar el número de apartamentos en más o menos </w:t>
      </w:r>
      <w:r w:rsidR="0053792D" w:rsidRPr="00BD3E12">
        <w:rPr>
          <w:rFonts w:ascii="Arial" w:hAnsi="Arial" w:cs="Arial"/>
        </w:rPr>
        <w:t xml:space="preserve">diez </w:t>
      </w:r>
      <w:r w:rsidR="00E35688" w:rsidRPr="00BD3E12">
        <w:rPr>
          <w:rFonts w:ascii="Arial" w:hAnsi="Arial" w:cs="Arial"/>
        </w:rPr>
        <w:t xml:space="preserve">apartamentos, a criterio de la Promitente Vendedora. El </w:t>
      </w:r>
      <w:r w:rsidR="00325175" w:rsidRPr="00BD3E12">
        <w:rPr>
          <w:rFonts w:ascii="Arial" w:hAnsi="Arial" w:cs="Arial"/>
          <w:b/>
        </w:rPr>
        <w:t>Proyecto</w:t>
      </w:r>
      <w:r w:rsidR="00E35688" w:rsidRPr="00BD3E12">
        <w:rPr>
          <w:rFonts w:ascii="Arial" w:hAnsi="Arial" w:cs="Arial"/>
        </w:rPr>
        <w:t xml:space="preserve"> contará además con lo siguiente:</w:t>
      </w:r>
      <w:r w:rsidR="00E35688" w:rsidRPr="00BD3E12">
        <w:rPr>
          <w:rFonts w:ascii="Arial" w:hAnsi="Arial" w:cs="Arial"/>
          <w:b/>
        </w:rPr>
        <w:t xml:space="preserve"> a)</w:t>
      </w:r>
      <w:r w:rsidR="00E35688" w:rsidRPr="00BD3E12">
        <w:rPr>
          <w:rFonts w:ascii="Arial" w:hAnsi="Arial" w:cs="Arial"/>
        </w:rPr>
        <w:t xml:space="preserve"> </w:t>
      </w:r>
      <w:r w:rsidR="004210DA" w:rsidRPr="00BD3E12">
        <w:rPr>
          <w:rFonts w:ascii="Arial" w:hAnsi="Arial" w:cs="Arial"/>
        </w:rPr>
        <w:t>Cuatro elevadores</w:t>
      </w:r>
      <w:r w:rsidR="00E35688" w:rsidRPr="00BD3E12">
        <w:rPr>
          <w:rFonts w:ascii="Arial" w:hAnsi="Arial" w:cs="Arial"/>
        </w:rPr>
        <w:t xml:space="preserve"> en total, </w:t>
      </w:r>
      <w:r w:rsidR="00E71FAB" w:rsidRPr="00BD3E12">
        <w:rPr>
          <w:rFonts w:ascii="Arial" w:hAnsi="Arial" w:cs="Arial"/>
        </w:rPr>
        <w:t>dos por cada torre</w:t>
      </w:r>
      <w:r w:rsidR="00E35688" w:rsidRPr="00BD3E12">
        <w:rPr>
          <w:rFonts w:ascii="Arial" w:hAnsi="Arial" w:cs="Arial"/>
        </w:rPr>
        <w:t xml:space="preserve">. </w:t>
      </w:r>
      <w:r w:rsidR="00E35688" w:rsidRPr="00BD3E12">
        <w:rPr>
          <w:rFonts w:ascii="Arial" w:hAnsi="Arial" w:cs="Arial"/>
          <w:b/>
        </w:rPr>
        <w:t>b)</w:t>
      </w:r>
      <w:r w:rsidR="00E35688" w:rsidRPr="00BD3E12">
        <w:rPr>
          <w:rFonts w:ascii="Arial" w:hAnsi="Arial" w:cs="Arial"/>
        </w:rPr>
        <w:t xml:space="preserve"> Servicio de agua. El agua será suministrada por pozo </w:t>
      </w:r>
      <w:r w:rsidR="001912C4" w:rsidRPr="00BD3E12">
        <w:rPr>
          <w:rFonts w:ascii="Arial" w:hAnsi="Arial" w:cs="Arial"/>
        </w:rPr>
        <w:t xml:space="preserve">externo </w:t>
      </w:r>
      <w:r w:rsidR="00E35688" w:rsidRPr="00BD3E12">
        <w:rPr>
          <w:rFonts w:ascii="Arial" w:hAnsi="Arial" w:cs="Arial"/>
        </w:rPr>
        <w:t xml:space="preserve">el Edificio, </w:t>
      </w:r>
      <w:r w:rsidR="001912C4" w:rsidRPr="00BD3E12">
        <w:rPr>
          <w:rFonts w:ascii="Arial" w:hAnsi="Arial" w:cs="Arial"/>
        </w:rPr>
        <w:t>propiedad de la entidad SERVIBOSQUES</w:t>
      </w:r>
      <w:r w:rsidR="00F73B15" w:rsidRPr="00BD3E12">
        <w:rPr>
          <w:rFonts w:ascii="Arial" w:hAnsi="Arial" w:cs="Arial"/>
        </w:rPr>
        <w:t xml:space="preserve">, </w:t>
      </w:r>
      <w:r w:rsidR="00856936" w:rsidRPr="00BD3E12">
        <w:rPr>
          <w:rFonts w:ascii="Arial" w:hAnsi="Arial" w:cs="Arial"/>
        </w:rPr>
        <w:t>SOCIEDADA ANÓNIMA</w:t>
      </w:r>
      <w:r w:rsidR="00F32D26" w:rsidRPr="00BD3E12">
        <w:rPr>
          <w:rFonts w:ascii="Arial" w:hAnsi="Arial" w:cs="Arial"/>
        </w:rPr>
        <w:t>.</w:t>
      </w:r>
      <w:r w:rsidR="00E35688" w:rsidRPr="00BD3E12">
        <w:rPr>
          <w:rFonts w:ascii="Arial" w:hAnsi="Arial" w:cs="Arial"/>
        </w:rPr>
        <w:t xml:space="preserve"> Así mismo, el edificio contará con cisterna de concreto.</w:t>
      </w:r>
      <w:r w:rsidR="008C00EE">
        <w:rPr>
          <w:rFonts w:ascii="Arial" w:hAnsi="Arial" w:cs="Arial"/>
        </w:rPr>
        <w:t xml:space="preserve"> </w:t>
      </w:r>
      <w:r w:rsidR="00E35688" w:rsidRPr="00BD3E12">
        <w:rPr>
          <w:rFonts w:ascii="Arial" w:hAnsi="Arial" w:cs="Arial"/>
          <w:b/>
        </w:rPr>
        <w:t>c)</w:t>
      </w:r>
      <w:r w:rsidR="00E35688" w:rsidRPr="00BD3E12">
        <w:rPr>
          <w:rFonts w:ascii="Arial" w:hAnsi="Arial" w:cs="Arial"/>
        </w:rPr>
        <w:t xml:space="preserve"> La electricidad será suministrada por la Empresa Eléctrica de Guatemala, Sociedad Anónima, siendo la Promitente Compradora la responsable de la contratación y pago de su servicio en forma directa para su apartamento, y el edificio contará con una planta eléctrica de emergencia para suministro de energía a áreas comunes, los cuales son </w:t>
      </w:r>
      <w:r w:rsidR="00FF2622" w:rsidRPr="00BD3E12">
        <w:rPr>
          <w:rFonts w:ascii="Arial" w:hAnsi="Arial" w:cs="Arial"/>
        </w:rPr>
        <w:t>pasillos</w:t>
      </w:r>
      <w:r w:rsidR="00E35688" w:rsidRPr="00BD3E12">
        <w:rPr>
          <w:rFonts w:ascii="Arial" w:hAnsi="Arial" w:cs="Arial"/>
        </w:rPr>
        <w:t xml:space="preserve">, elevadores y lobby del edificio.  </w:t>
      </w:r>
      <w:r w:rsidR="00E35688" w:rsidRPr="00BD3E12">
        <w:rPr>
          <w:rFonts w:ascii="Arial" w:hAnsi="Arial" w:cs="Arial"/>
          <w:b/>
        </w:rPr>
        <w:t>d)</w:t>
      </w:r>
      <w:r w:rsidR="00E35688" w:rsidRPr="00BD3E12">
        <w:rPr>
          <w:rFonts w:ascii="Arial" w:hAnsi="Arial" w:cs="Arial"/>
        </w:rPr>
        <w:t xml:space="preserve"> Contará con </w:t>
      </w:r>
      <w:r w:rsidR="001243FE" w:rsidRPr="00BD3E12">
        <w:rPr>
          <w:rFonts w:ascii="Arial" w:hAnsi="Arial" w:cs="Arial"/>
        </w:rPr>
        <w:t xml:space="preserve">gabinetes con extintores de incendios </w:t>
      </w:r>
      <w:r w:rsidR="00E35688" w:rsidRPr="00BD3E12">
        <w:rPr>
          <w:rFonts w:ascii="Arial" w:hAnsi="Arial" w:cs="Arial"/>
        </w:rPr>
        <w:t xml:space="preserve">en cada nivel. </w:t>
      </w:r>
      <w:r w:rsidR="00E35688" w:rsidRPr="00BD3E12">
        <w:rPr>
          <w:rFonts w:ascii="Arial" w:hAnsi="Arial" w:cs="Arial"/>
          <w:b/>
        </w:rPr>
        <w:t>e)</w:t>
      </w:r>
      <w:r w:rsidR="00E35688" w:rsidRPr="00BD3E12">
        <w:rPr>
          <w:rFonts w:ascii="Arial" w:hAnsi="Arial" w:cs="Arial"/>
        </w:rPr>
        <w:t xml:space="preserve"> Sistema de control de acceso en ingreso vehicular.  Circuito cerrado en áreas comunes y lobbies. </w:t>
      </w:r>
      <w:r w:rsidR="00E35688" w:rsidRPr="00BD3E12">
        <w:rPr>
          <w:rFonts w:ascii="Arial" w:hAnsi="Arial" w:cs="Arial"/>
          <w:b/>
        </w:rPr>
        <w:t>f)</w:t>
      </w:r>
      <w:r w:rsidR="00E35688" w:rsidRPr="00BD3E12">
        <w:rPr>
          <w:rFonts w:ascii="Arial" w:hAnsi="Arial" w:cs="Arial"/>
        </w:rPr>
        <w:t xml:space="preserve"> Tuberías para las instalaciones eléctricas, hidráulicas</w:t>
      </w:r>
      <w:r w:rsidR="00843291" w:rsidRPr="00BD3E12">
        <w:rPr>
          <w:rFonts w:ascii="Arial" w:hAnsi="Arial" w:cs="Arial"/>
        </w:rPr>
        <w:t>,</w:t>
      </w:r>
      <w:r w:rsidR="00E35688" w:rsidRPr="00BD3E12">
        <w:rPr>
          <w:rFonts w:ascii="Arial" w:hAnsi="Arial" w:cs="Arial"/>
        </w:rPr>
        <w:t xml:space="preserve"> sanitarias y otras debidamente ocultas, con sus respectivas cajas y placas correspondientes a dichos servicios, a ubicarse en pasillos y áreas de los apartamentos, </w:t>
      </w:r>
      <w:r w:rsidR="00E35688" w:rsidRPr="00BD3E12">
        <w:rPr>
          <w:rStyle w:val="cf01"/>
          <w:rFonts w:ascii="Arial" w:hAnsi="Arial" w:cs="Arial"/>
          <w:sz w:val="24"/>
          <w:szCs w:val="24"/>
        </w:rPr>
        <w:t>en sótanos las mismas serán expuestas</w:t>
      </w:r>
      <w:r w:rsidR="00E35688" w:rsidRPr="00BD3E12">
        <w:rPr>
          <w:rFonts w:ascii="Arial" w:hAnsi="Arial" w:cs="Arial"/>
        </w:rPr>
        <w:t xml:space="preserve">. </w:t>
      </w:r>
      <w:r w:rsidR="00E35688" w:rsidRPr="00BD3E12">
        <w:rPr>
          <w:rFonts w:ascii="Arial" w:hAnsi="Arial" w:cs="Arial"/>
          <w:b/>
        </w:rPr>
        <w:t>g)</w:t>
      </w:r>
      <w:r w:rsidR="00E35688" w:rsidRPr="00BD3E12">
        <w:rPr>
          <w:rFonts w:ascii="Arial" w:hAnsi="Arial" w:cs="Arial"/>
        </w:rPr>
        <w:t xml:space="preserve"> Sistema de drenajes pluviales y aguas negras, así como planta de tratamiento de aguas residuales de uso ordinario. </w:t>
      </w:r>
      <w:r w:rsidR="00784E1D" w:rsidRPr="00BD3E12">
        <w:rPr>
          <w:rFonts w:ascii="Arial" w:hAnsi="Arial" w:cs="Arial"/>
        </w:rPr>
        <w:t xml:space="preserve">Los Edificios </w:t>
      </w:r>
      <w:r w:rsidR="00E35688" w:rsidRPr="00BD3E12">
        <w:rPr>
          <w:rFonts w:ascii="Arial" w:hAnsi="Arial" w:cs="Arial"/>
          <w:bCs/>
        </w:rPr>
        <w:t xml:space="preserve"> podrá</w:t>
      </w:r>
      <w:r w:rsidR="00784E1D" w:rsidRPr="00BD3E12">
        <w:rPr>
          <w:rFonts w:ascii="Arial" w:hAnsi="Arial" w:cs="Arial"/>
          <w:bCs/>
        </w:rPr>
        <w:t>n</w:t>
      </w:r>
      <w:r w:rsidR="00E35688" w:rsidRPr="00BD3E12">
        <w:rPr>
          <w:rFonts w:ascii="Arial" w:hAnsi="Arial" w:cs="Arial"/>
          <w:bCs/>
        </w:rPr>
        <w:t xml:space="preserve"> denominarse</w:t>
      </w:r>
      <w:r w:rsidR="002D2297" w:rsidRPr="00BD3E12">
        <w:rPr>
          <w:rFonts w:ascii="Arial" w:hAnsi="Arial" w:cs="Arial"/>
          <w:bCs/>
        </w:rPr>
        <w:t xml:space="preserve"> de la siguiente forma, para la torre número uno </w:t>
      </w:r>
      <w:r w:rsidR="00E35688" w:rsidRPr="00BD3E12">
        <w:rPr>
          <w:rFonts w:ascii="Arial" w:hAnsi="Arial" w:cs="Arial"/>
          <w:b/>
        </w:rPr>
        <w:t xml:space="preserve"> “</w:t>
      </w:r>
      <w:r w:rsidR="002D2297" w:rsidRPr="00BD3E12">
        <w:rPr>
          <w:rFonts w:ascii="Arial" w:hAnsi="Arial" w:cs="Arial"/>
          <w:b/>
        </w:rPr>
        <w:t>IGNEA</w:t>
      </w:r>
      <w:r w:rsidR="00E35688" w:rsidRPr="00BD3E12">
        <w:rPr>
          <w:rFonts w:ascii="Arial" w:hAnsi="Arial" w:cs="Arial"/>
          <w:b/>
        </w:rPr>
        <w:t>”</w:t>
      </w:r>
      <w:r w:rsidR="00784E1D" w:rsidRPr="00BD3E12">
        <w:rPr>
          <w:rFonts w:ascii="Arial" w:hAnsi="Arial" w:cs="Arial"/>
          <w:bCs/>
        </w:rPr>
        <w:t xml:space="preserve">, y para la torre número dos </w:t>
      </w:r>
      <w:r w:rsidR="00784E1D" w:rsidRPr="00BD3E12">
        <w:rPr>
          <w:rFonts w:ascii="Arial" w:hAnsi="Arial" w:cs="Arial"/>
          <w:b/>
        </w:rPr>
        <w:t>“ETEREA”</w:t>
      </w:r>
      <w:r w:rsidR="00FE317D" w:rsidRPr="00BD3E12">
        <w:rPr>
          <w:rFonts w:ascii="Arial" w:hAnsi="Arial" w:cs="Arial"/>
          <w:b/>
        </w:rPr>
        <w:t xml:space="preserve">, </w:t>
      </w:r>
      <w:r w:rsidR="00784E1D" w:rsidRPr="00BD3E12">
        <w:rPr>
          <w:rFonts w:ascii="Arial" w:hAnsi="Arial" w:cs="Arial"/>
          <w:bCs/>
        </w:rPr>
        <w:t xml:space="preserve">los cuales </w:t>
      </w:r>
      <w:r w:rsidRPr="00BD3E12">
        <w:rPr>
          <w:rFonts w:ascii="Arial" w:hAnsi="Arial" w:cs="Arial"/>
          <w:lang w:val="es-GT"/>
        </w:rPr>
        <w:t>será</w:t>
      </w:r>
      <w:r w:rsidR="00784E1D" w:rsidRPr="00BD3E12">
        <w:rPr>
          <w:rFonts w:ascii="Arial" w:hAnsi="Arial" w:cs="Arial"/>
          <w:lang w:val="es-GT"/>
        </w:rPr>
        <w:t>n</w:t>
      </w:r>
      <w:r w:rsidRPr="00BD3E12">
        <w:rPr>
          <w:rFonts w:ascii="Arial" w:hAnsi="Arial" w:cs="Arial"/>
          <w:lang w:val="es-GT"/>
        </w:rPr>
        <w:t xml:space="preserve"> sometido</w:t>
      </w:r>
      <w:r w:rsidR="00784E1D" w:rsidRPr="00BD3E12">
        <w:rPr>
          <w:rFonts w:ascii="Arial" w:hAnsi="Arial" w:cs="Arial"/>
          <w:lang w:val="es-GT"/>
        </w:rPr>
        <w:t>s</w:t>
      </w:r>
      <w:r w:rsidRPr="00BD3E12">
        <w:rPr>
          <w:rFonts w:ascii="Arial" w:hAnsi="Arial" w:cs="Arial"/>
          <w:lang w:val="es-GT"/>
        </w:rPr>
        <w:t xml:space="preserve"> al régimen de propiedad horizontalmente dividida y su respectivo reglamento, así como estará</w:t>
      </w:r>
      <w:r w:rsidR="008F25E3" w:rsidRPr="00BD3E12">
        <w:rPr>
          <w:rFonts w:ascii="Arial" w:hAnsi="Arial" w:cs="Arial"/>
          <w:lang w:val="es-GT"/>
        </w:rPr>
        <w:t>n</w:t>
      </w:r>
      <w:r w:rsidRPr="00BD3E12">
        <w:rPr>
          <w:rFonts w:ascii="Arial" w:hAnsi="Arial" w:cs="Arial"/>
          <w:lang w:val="es-GT"/>
        </w:rPr>
        <w:t xml:space="preserve"> sujeto</w:t>
      </w:r>
      <w:r w:rsidR="008F25E3" w:rsidRPr="00BD3E12">
        <w:rPr>
          <w:rFonts w:ascii="Arial" w:hAnsi="Arial" w:cs="Arial"/>
          <w:lang w:val="es-GT"/>
        </w:rPr>
        <w:t>s</w:t>
      </w:r>
      <w:r w:rsidRPr="00BD3E12">
        <w:rPr>
          <w:rFonts w:ascii="Arial" w:hAnsi="Arial" w:cs="Arial"/>
          <w:lang w:val="es-GT"/>
        </w:rPr>
        <w:t xml:space="preserve"> a las servidumbres que la promitente vendedora considere para el proyecto,  y del cual formarán parte, entre otros</w:t>
      </w:r>
      <w:r w:rsidR="008F25E3" w:rsidRPr="00BD3E12">
        <w:rPr>
          <w:rFonts w:ascii="Arial" w:hAnsi="Arial" w:cs="Arial"/>
          <w:lang w:val="es-GT"/>
        </w:rPr>
        <w:t>:</w:t>
      </w:r>
      <w:r w:rsidRPr="00BD3E12">
        <w:rPr>
          <w:rFonts w:ascii="Arial" w:hAnsi="Arial" w:cs="Arial"/>
          <w:lang w:val="es-GT"/>
        </w:rPr>
        <w:t xml:space="preserve"> </w:t>
      </w:r>
      <w:r w:rsidR="008F25E3" w:rsidRPr="00BD3E12">
        <w:rPr>
          <w:rFonts w:ascii="Arial" w:hAnsi="Arial" w:cs="Arial"/>
          <w:lang w:val="es-GT"/>
        </w:rPr>
        <w:t>E</w:t>
      </w:r>
      <w:r w:rsidRPr="00BD3E12">
        <w:rPr>
          <w:rFonts w:ascii="Arial" w:hAnsi="Arial" w:cs="Arial"/>
          <w:lang w:val="es-GT"/>
        </w:rPr>
        <w:t xml:space="preserve">l apartamento </w:t>
      </w:r>
      <w:r w:rsidR="00A860C4" w:rsidRPr="00A435A0">
        <w:rPr>
          <w:rFonts w:ascii="Arial" w:hAnsi="Arial" w:cs="Arial"/>
          <w:b/>
          <w:color w:val="EE0000"/>
          <w:lang w:val="es-GT"/>
        </w:rPr>
        <w:t>A</w:t>
      </w:r>
      <w:r w:rsidR="002E0786" w:rsidRPr="00A435A0">
        <w:rPr>
          <w:rFonts w:ascii="Arial" w:hAnsi="Arial" w:cs="Arial"/>
          <w:b/>
          <w:color w:val="EE0000"/>
          <w:lang w:val="es-GT"/>
        </w:rPr>
        <w:t xml:space="preserve"> guion </w:t>
      </w:r>
      <w:r w:rsidR="00651DEF" w:rsidRPr="00A435A0">
        <w:rPr>
          <w:rFonts w:ascii="Arial" w:hAnsi="Arial" w:cs="Arial"/>
          <w:b/>
          <w:color w:val="EE0000"/>
          <w:lang w:val="es-GT"/>
        </w:rPr>
        <w:t>ciento tres</w:t>
      </w:r>
      <w:r w:rsidR="00B6730D" w:rsidRPr="00BD3E12">
        <w:rPr>
          <w:rFonts w:ascii="Arial" w:hAnsi="Arial" w:cs="Arial"/>
          <w:b/>
          <w:lang w:val="es-GT"/>
        </w:rPr>
        <w:t xml:space="preserve"> </w:t>
      </w:r>
      <w:r w:rsidRPr="00BD3E12">
        <w:rPr>
          <w:rFonts w:ascii="Arial" w:hAnsi="Arial" w:cs="Arial"/>
          <w:b/>
          <w:lang w:val="es-GT"/>
        </w:rPr>
        <w:t>(</w:t>
      </w:r>
      <w:r w:rsidR="002E0786" w:rsidRPr="00A435A0">
        <w:rPr>
          <w:rFonts w:ascii="Arial" w:hAnsi="Arial" w:cs="Arial"/>
          <w:b/>
          <w:color w:val="EE0000"/>
          <w:lang w:val="es-GT"/>
        </w:rPr>
        <w:t>A-</w:t>
      </w:r>
      <w:r w:rsidR="003312C4" w:rsidRPr="00A435A0">
        <w:rPr>
          <w:rFonts w:ascii="Arial" w:hAnsi="Arial" w:cs="Arial"/>
          <w:b/>
          <w:color w:val="EE0000"/>
          <w:lang w:val="es-GT"/>
        </w:rPr>
        <w:t>103</w:t>
      </w:r>
      <w:r w:rsidRPr="00BD3E12">
        <w:rPr>
          <w:rFonts w:ascii="Arial" w:hAnsi="Arial" w:cs="Arial"/>
          <w:b/>
          <w:lang w:val="es-GT"/>
        </w:rPr>
        <w:t>) Torre</w:t>
      </w:r>
      <w:r w:rsidR="00BA2644" w:rsidRPr="00BD3E12">
        <w:rPr>
          <w:rFonts w:ascii="Arial" w:hAnsi="Arial" w:cs="Arial"/>
          <w:b/>
          <w:lang w:val="es-GT"/>
        </w:rPr>
        <w:t xml:space="preserve"> </w:t>
      </w:r>
      <w:r w:rsidR="00A37FDC" w:rsidRPr="00A435A0">
        <w:rPr>
          <w:rFonts w:ascii="Arial" w:hAnsi="Arial" w:cs="Arial"/>
          <w:b/>
          <w:color w:val="EE0000"/>
          <w:lang w:val="es-GT"/>
        </w:rPr>
        <w:t>IGNEA</w:t>
      </w:r>
      <w:r w:rsidRPr="00BD3E12">
        <w:rPr>
          <w:rFonts w:ascii="Arial" w:hAnsi="Arial" w:cs="Arial"/>
          <w:b/>
          <w:lang w:val="es-GT"/>
        </w:rPr>
        <w:t xml:space="preserve">, </w:t>
      </w:r>
      <w:r w:rsidRPr="00BD3E12">
        <w:rPr>
          <w:rFonts w:ascii="Arial" w:hAnsi="Arial" w:cs="Arial"/>
          <w:lang w:val="es-GT"/>
        </w:rPr>
        <w:t>ubicado en el nivel</w:t>
      </w:r>
      <w:r w:rsidR="00715079" w:rsidRPr="00BD3E12">
        <w:rPr>
          <w:rFonts w:ascii="Arial" w:hAnsi="Arial" w:cs="Arial"/>
          <w:lang w:val="es-GT"/>
        </w:rPr>
        <w:t xml:space="preserve"> </w:t>
      </w:r>
      <w:r w:rsidR="00651DEF" w:rsidRPr="00A435A0">
        <w:rPr>
          <w:rFonts w:ascii="Arial" w:hAnsi="Arial" w:cs="Arial"/>
          <w:b/>
          <w:bCs/>
          <w:color w:val="EE0000"/>
          <w:lang w:val="es-GT"/>
        </w:rPr>
        <w:t>UNO</w:t>
      </w:r>
      <w:r w:rsidR="00221567" w:rsidRPr="00BD3E12">
        <w:rPr>
          <w:rFonts w:ascii="Arial" w:hAnsi="Arial" w:cs="Arial"/>
          <w:b/>
          <w:bCs/>
          <w:lang w:val="es-GT"/>
        </w:rPr>
        <w:t xml:space="preserve"> (</w:t>
      </w:r>
      <w:r w:rsidR="00651DEF" w:rsidRPr="00A435A0">
        <w:rPr>
          <w:rFonts w:ascii="Arial" w:hAnsi="Arial" w:cs="Arial"/>
          <w:b/>
          <w:bCs/>
          <w:color w:val="EE0000"/>
          <w:lang w:val="es-GT"/>
        </w:rPr>
        <w:t>1</w:t>
      </w:r>
      <w:r w:rsidR="00221567" w:rsidRPr="00BD3E12">
        <w:rPr>
          <w:rFonts w:ascii="Arial" w:hAnsi="Arial" w:cs="Arial"/>
          <w:b/>
          <w:bCs/>
          <w:lang w:val="es-GT"/>
        </w:rPr>
        <w:t>)</w:t>
      </w:r>
      <w:r w:rsidRPr="00BD3E12">
        <w:rPr>
          <w:rFonts w:ascii="Arial" w:hAnsi="Arial" w:cs="Arial"/>
          <w:b/>
          <w:bCs/>
          <w:lang w:val="es-GT"/>
        </w:rPr>
        <w:t xml:space="preserve"> </w:t>
      </w:r>
      <w:r w:rsidRPr="00350913">
        <w:rPr>
          <w:rFonts w:ascii="Arial" w:hAnsi="Arial" w:cs="Arial"/>
          <w:lang w:val="es-GT"/>
        </w:rPr>
        <w:t>del Complejo; las</w:t>
      </w:r>
      <w:r w:rsidRPr="00BD3E12">
        <w:rPr>
          <w:rFonts w:ascii="Arial" w:hAnsi="Arial" w:cs="Arial"/>
          <w:lang w:val="es-GT"/>
        </w:rPr>
        <w:t xml:space="preserve"> </w:t>
      </w:r>
      <w:r w:rsidR="00350913" w:rsidRPr="00A435A0">
        <w:rPr>
          <w:rFonts w:ascii="Arial" w:hAnsi="Arial" w:cs="Arial"/>
          <w:b/>
          <w:bCs/>
          <w:color w:val="EE0000"/>
          <w:lang w:val="es-GT"/>
        </w:rPr>
        <w:t>CUATRO</w:t>
      </w:r>
      <w:r w:rsidRPr="00BD3E12">
        <w:rPr>
          <w:rFonts w:ascii="Arial" w:hAnsi="Arial" w:cs="Arial"/>
          <w:b/>
          <w:bCs/>
          <w:lang w:val="es-GT"/>
        </w:rPr>
        <w:t xml:space="preserve"> (</w:t>
      </w:r>
      <w:r w:rsidR="00350913" w:rsidRPr="00A435A0">
        <w:rPr>
          <w:rFonts w:ascii="Arial" w:hAnsi="Arial" w:cs="Arial"/>
          <w:b/>
          <w:bCs/>
          <w:color w:val="EE0000"/>
          <w:lang w:val="es-GT"/>
        </w:rPr>
        <w:t>4</w:t>
      </w:r>
      <w:r w:rsidRPr="00BD3E12">
        <w:rPr>
          <w:rFonts w:ascii="Arial" w:hAnsi="Arial" w:cs="Arial"/>
          <w:b/>
          <w:bCs/>
          <w:lang w:val="es-GT"/>
        </w:rPr>
        <w:t xml:space="preserve">) plazas </w:t>
      </w:r>
      <w:r w:rsidRPr="00BD3E12">
        <w:rPr>
          <w:rFonts w:ascii="Arial" w:hAnsi="Arial" w:cs="Arial"/>
          <w:lang w:val="es-GT"/>
        </w:rPr>
        <w:t>de estacionamiento identificadas con los números</w:t>
      </w:r>
      <w:r w:rsidR="00A32EF4" w:rsidRPr="00BD3E12">
        <w:rPr>
          <w:rFonts w:ascii="Arial" w:hAnsi="Arial" w:cs="Arial"/>
          <w:lang w:val="es-GT"/>
        </w:rPr>
        <w:t>:</w:t>
      </w:r>
    </w:p>
    <w:p w14:paraId="4FED4C01" w14:textId="4F852736" w:rsidR="00A32EF4" w:rsidRPr="00BD3E12" w:rsidRDefault="00245785" w:rsidP="00BD3E12">
      <w:pPr>
        <w:pStyle w:val="Textoindependiente"/>
        <w:numPr>
          <w:ilvl w:val="0"/>
          <w:numId w:val="3"/>
        </w:numPr>
        <w:rPr>
          <w:sz w:val="24"/>
          <w:lang w:val="es-GT"/>
        </w:rPr>
      </w:pPr>
      <w:r w:rsidRPr="00A435A0">
        <w:rPr>
          <w:color w:val="EE0000"/>
          <w:sz w:val="24"/>
          <w:lang w:val="es-GT"/>
        </w:rPr>
        <w:t>TRE</w:t>
      </w:r>
      <w:r w:rsidR="00350913" w:rsidRPr="00A435A0">
        <w:rPr>
          <w:color w:val="EE0000"/>
          <w:sz w:val="24"/>
          <w:lang w:val="es-GT"/>
        </w:rPr>
        <w:t>CE</w:t>
      </w:r>
      <w:r w:rsidR="00FD0895" w:rsidRPr="00BD3E12">
        <w:rPr>
          <w:sz w:val="24"/>
          <w:lang w:val="es-GT"/>
        </w:rPr>
        <w:t xml:space="preserve"> (</w:t>
      </w:r>
      <w:r w:rsidR="00350913" w:rsidRPr="00A435A0">
        <w:rPr>
          <w:color w:val="EE0000"/>
          <w:sz w:val="24"/>
          <w:lang w:val="es-GT"/>
        </w:rPr>
        <w:t>13</w:t>
      </w:r>
      <w:r w:rsidR="00571D6A" w:rsidRPr="00BD3E12">
        <w:rPr>
          <w:sz w:val="24"/>
          <w:lang w:val="es-GT"/>
        </w:rPr>
        <w:t xml:space="preserve">), </w:t>
      </w:r>
      <w:r w:rsidR="00C52714" w:rsidRPr="00BD3E12">
        <w:rPr>
          <w:sz w:val="24"/>
          <w:lang w:val="es-GT"/>
        </w:rPr>
        <w:t xml:space="preserve">ubicada en el </w:t>
      </w:r>
      <w:r w:rsidR="00571D6A" w:rsidRPr="00BD3E12">
        <w:rPr>
          <w:sz w:val="24"/>
          <w:lang w:val="es-GT"/>
        </w:rPr>
        <w:t xml:space="preserve">sótano </w:t>
      </w:r>
      <w:r w:rsidR="00745E3C" w:rsidRPr="00BD3E12">
        <w:rPr>
          <w:sz w:val="24"/>
          <w:lang w:val="es-GT"/>
        </w:rPr>
        <w:t xml:space="preserve">número: </w:t>
      </w:r>
      <w:r w:rsidR="00974EE6" w:rsidRPr="00A435A0">
        <w:rPr>
          <w:color w:val="EE0000"/>
          <w:sz w:val="24"/>
          <w:lang w:val="es-GT"/>
        </w:rPr>
        <w:t>UNO</w:t>
      </w:r>
      <w:r w:rsidR="00745E3C" w:rsidRPr="00BD3E12">
        <w:rPr>
          <w:sz w:val="24"/>
          <w:lang w:val="es-GT"/>
        </w:rPr>
        <w:t xml:space="preserve"> </w:t>
      </w:r>
      <w:r w:rsidR="00571D6A" w:rsidRPr="00BD3E12">
        <w:rPr>
          <w:sz w:val="24"/>
          <w:lang w:val="es-GT"/>
        </w:rPr>
        <w:t>(</w:t>
      </w:r>
      <w:r w:rsidR="00974EE6" w:rsidRPr="00A435A0">
        <w:rPr>
          <w:color w:val="EE0000"/>
          <w:sz w:val="24"/>
          <w:lang w:val="es-GT"/>
        </w:rPr>
        <w:t>1</w:t>
      </w:r>
      <w:r w:rsidR="00571D6A" w:rsidRPr="00BD3E12">
        <w:rPr>
          <w:sz w:val="24"/>
          <w:lang w:val="es-GT"/>
        </w:rPr>
        <w:t>)</w:t>
      </w:r>
    </w:p>
    <w:p w14:paraId="556A3302" w14:textId="765601B2" w:rsidR="00745E3C" w:rsidRPr="00BD3E12" w:rsidRDefault="00350913" w:rsidP="00BD3E12">
      <w:pPr>
        <w:pStyle w:val="Textoindependiente"/>
        <w:numPr>
          <w:ilvl w:val="0"/>
          <w:numId w:val="3"/>
        </w:numPr>
        <w:rPr>
          <w:sz w:val="24"/>
          <w:lang w:val="es-GT"/>
        </w:rPr>
      </w:pPr>
      <w:r w:rsidRPr="00A435A0">
        <w:rPr>
          <w:color w:val="EE0000"/>
          <w:sz w:val="24"/>
          <w:lang w:val="es-GT"/>
        </w:rPr>
        <w:t>CATORCE</w:t>
      </w:r>
      <w:r w:rsidR="00745E3C" w:rsidRPr="00BD3E12">
        <w:rPr>
          <w:sz w:val="24"/>
          <w:lang w:val="es-GT"/>
        </w:rPr>
        <w:t xml:space="preserve"> (</w:t>
      </w:r>
      <w:r w:rsidRPr="00A435A0">
        <w:rPr>
          <w:color w:val="EE0000"/>
          <w:sz w:val="24"/>
          <w:lang w:val="es-GT"/>
        </w:rPr>
        <w:t>14</w:t>
      </w:r>
      <w:r w:rsidR="00745E3C" w:rsidRPr="00BD3E12">
        <w:rPr>
          <w:sz w:val="24"/>
          <w:lang w:val="es-GT"/>
        </w:rPr>
        <w:t xml:space="preserve">), ubicada en el sótano número: </w:t>
      </w:r>
      <w:r w:rsidR="00974EE6" w:rsidRPr="00A435A0">
        <w:rPr>
          <w:color w:val="EE0000"/>
          <w:sz w:val="24"/>
          <w:lang w:val="es-GT"/>
        </w:rPr>
        <w:t>UNO</w:t>
      </w:r>
      <w:r w:rsidR="00745E3C" w:rsidRPr="00BD3E12">
        <w:rPr>
          <w:sz w:val="24"/>
          <w:lang w:val="es-GT"/>
        </w:rPr>
        <w:t xml:space="preserve"> (</w:t>
      </w:r>
      <w:r w:rsidR="00974EE6" w:rsidRPr="00A435A0">
        <w:rPr>
          <w:color w:val="EE0000"/>
          <w:sz w:val="24"/>
          <w:lang w:val="es-GT"/>
        </w:rPr>
        <w:t>1</w:t>
      </w:r>
      <w:r w:rsidR="00255074">
        <w:rPr>
          <w:sz w:val="24"/>
          <w:lang w:val="es-GT"/>
        </w:rPr>
        <w:t>)</w:t>
      </w:r>
    </w:p>
    <w:p w14:paraId="4CE72308" w14:textId="109643BC" w:rsidR="00745E3C" w:rsidRDefault="00350913" w:rsidP="00BD3E12">
      <w:pPr>
        <w:pStyle w:val="Textoindependiente"/>
        <w:numPr>
          <w:ilvl w:val="0"/>
          <w:numId w:val="3"/>
        </w:numPr>
        <w:rPr>
          <w:sz w:val="24"/>
          <w:lang w:val="es-GT"/>
        </w:rPr>
      </w:pPr>
      <w:r w:rsidRPr="00C12B58">
        <w:rPr>
          <w:color w:val="EE0000"/>
          <w:sz w:val="24"/>
          <w:lang w:val="es-GT"/>
        </w:rPr>
        <w:t>QUINCE</w:t>
      </w:r>
      <w:r w:rsidR="00745E3C" w:rsidRPr="00BD3E12">
        <w:rPr>
          <w:sz w:val="24"/>
          <w:lang w:val="es-GT"/>
        </w:rPr>
        <w:t xml:space="preserve"> (</w:t>
      </w:r>
      <w:r w:rsidR="00974EE6" w:rsidRPr="00C12B58">
        <w:rPr>
          <w:color w:val="EE0000"/>
          <w:sz w:val="24"/>
          <w:lang w:val="es-GT"/>
        </w:rPr>
        <w:t>15</w:t>
      </w:r>
      <w:r w:rsidR="00974EE6">
        <w:rPr>
          <w:sz w:val="24"/>
          <w:lang w:val="es-GT"/>
        </w:rPr>
        <w:t>)</w:t>
      </w:r>
      <w:r w:rsidR="00745E3C" w:rsidRPr="00BD3E12">
        <w:rPr>
          <w:sz w:val="24"/>
          <w:lang w:val="es-GT"/>
        </w:rPr>
        <w:t xml:space="preserve">, ubicada en el sótano número: </w:t>
      </w:r>
      <w:r w:rsidR="00974EE6" w:rsidRPr="00C12B58">
        <w:rPr>
          <w:color w:val="EE0000"/>
          <w:sz w:val="24"/>
          <w:lang w:val="es-GT"/>
        </w:rPr>
        <w:t>UNO</w:t>
      </w:r>
      <w:r w:rsidR="00745E3C" w:rsidRPr="00BD3E12">
        <w:rPr>
          <w:sz w:val="24"/>
          <w:lang w:val="es-GT"/>
        </w:rPr>
        <w:t xml:space="preserve"> (</w:t>
      </w:r>
      <w:r w:rsidR="00974EE6" w:rsidRPr="00C12B58">
        <w:rPr>
          <w:color w:val="EE0000"/>
          <w:sz w:val="24"/>
          <w:lang w:val="es-GT"/>
        </w:rPr>
        <w:t>1</w:t>
      </w:r>
      <w:r w:rsidR="00745E3C" w:rsidRPr="00BD3E12">
        <w:rPr>
          <w:sz w:val="24"/>
          <w:lang w:val="es-GT"/>
        </w:rPr>
        <w:t>)</w:t>
      </w:r>
    </w:p>
    <w:p w14:paraId="2E921C7A" w14:textId="0D8C5172" w:rsidR="00974EE6" w:rsidRDefault="00974EE6" w:rsidP="00BD3E12">
      <w:pPr>
        <w:pStyle w:val="Textoindependiente"/>
        <w:numPr>
          <w:ilvl w:val="0"/>
          <w:numId w:val="3"/>
        </w:numPr>
        <w:rPr>
          <w:sz w:val="24"/>
          <w:lang w:val="es-GT"/>
        </w:rPr>
      </w:pPr>
      <w:r w:rsidRPr="00C12B58">
        <w:rPr>
          <w:color w:val="EE0000"/>
          <w:sz w:val="24"/>
          <w:lang w:val="es-GT"/>
        </w:rPr>
        <w:t>DIECISEIS</w:t>
      </w:r>
      <w:r>
        <w:rPr>
          <w:sz w:val="24"/>
          <w:lang w:val="es-GT"/>
        </w:rPr>
        <w:t xml:space="preserve"> (</w:t>
      </w:r>
      <w:r w:rsidRPr="00C12B58">
        <w:rPr>
          <w:color w:val="EE0000"/>
          <w:sz w:val="24"/>
          <w:lang w:val="es-GT"/>
        </w:rPr>
        <w:t>16</w:t>
      </w:r>
      <w:r>
        <w:rPr>
          <w:sz w:val="24"/>
          <w:lang w:val="es-GT"/>
        </w:rPr>
        <w:t xml:space="preserve">), ubicada </w:t>
      </w:r>
      <w:r w:rsidR="00D06C1C">
        <w:rPr>
          <w:sz w:val="24"/>
          <w:lang w:val="es-GT"/>
        </w:rPr>
        <w:t xml:space="preserve">en el sótano número: </w:t>
      </w:r>
      <w:r w:rsidR="00D06C1C" w:rsidRPr="00C12B58">
        <w:rPr>
          <w:color w:val="EE0000"/>
          <w:sz w:val="24"/>
          <w:lang w:val="es-GT"/>
        </w:rPr>
        <w:t>UNO</w:t>
      </w:r>
      <w:r w:rsidR="00D06C1C">
        <w:rPr>
          <w:sz w:val="24"/>
          <w:lang w:val="es-GT"/>
        </w:rPr>
        <w:t xml:space="preserve"> (</w:t>
      </w:r>
      <w:r w:rsidR="00D06C1C" w:rsidRPr="00C12B58">
        <w:rPr>
          <w:color w:val="EE0000"/>
          <w:sz w:val="24"/>
          <w:lang w:val="es-GT"/>
        </w:rPr>
        <w:t>1</w:t>
      </w:r>
      <w:r w:rsidR="00D06C1C">
        <w:rPr>
          <w:sz w:val="24"/>
          <w:lang w:val="es-GT"/>
        </w:rPr>
        <w:t>)</w:t>
      </w:r>
    </w:p>
    <w:p w14:paraId="0B33374C" w14:textId="77777777" w:rsidR="00D06C1C" w:rsidRDefault="00D06C1C" w:rsidP="00D06C1C">
      <w:pPr>
        <w:pStyle w:val="Textoindependiente"/>
        <w:rPr>
          <w:sz w:val="24"/>
          <w:lang w:val="es-GT"/>
        </w:rPr>
      </w:pPr>
    </w:p>
    <w:p w14:paraId="431ED498" w14:textId="3E61B4BF" w:rsidR="00D06C1C" w:rsidRDefault="00D06C1C" w:rsidP="00D06C1C">
      <w:pPr>
        <w:pStyle w:val="Textoindependiente"/>
        <w:rPr>
          <w:sz w:val="24"/>
          <w:lang w:val="es-GT"/>
        </w:rPr>
      </w:pPr>
      <w:r>
        <w:rPr>
          <w:sz w:val="24"/>
          <w:lang w:val="es-GT"/>
        </w:rPr>
        <w:t xml:space="preserve">Y, </w:t>
      </w:r>
      <w:r w:rsidR="00BC7EC3" w:rsidRPr="00C12B58">
        <w:rPr>
          <w:color w:val="EE0000"/>
          <w:sz w:val="24"/>
          <w:lang w:val="es-GT"/>
        </w:rPr>
        <w:t>UNA</w:t>
      </w:r>
      <w:r w:rsidR="00A14A60">
        <w:rPr>
          <w:sz w:val="24"/>
          <w:lang w:val="es-GT"/>
        </w:rPr>
        <w:t xml:space="preserve"> (</w:t>
      </w:r>
      <w:r w:rsidR="00BC7EC3" w:rsidRPr="00C12B58">
        <w:rPr>
          <w:color w:val="EE0000"/>
          <w:sz w:val="24"/>
          <w:lang w:val="es-GT"/>
        </w:rPr>
        <w:t>1</w:t>
      </w:r>
      <w:r w:rsidR="00A14A60">
        <w:rPr>
          <w:sz w:val="24"/>
          <w:lang w:val="es-GT"/>
        </w:rPr>
        <w:t>), bodegas, identificadas con los números:</w:t>
      </w:r>
    </w:p>
    <w:p w14:paraId="05881F60" w14:textId="3EEC5160" w:rsidR="00A14A60" w:rsidRDefault="00BC7EC3" w:rsidP="00A14A60">
      <w:pPr>
        <w:pStyle w:val="Textoindependiente"/>
        <w:numPr>
          <w:ilvl w:val="0"/>
          <w:numId w:val="9"/>
        </w:numPr>
        <w:rPr>
          <w:sz w:val="24"/>
          <w:lang w:val="es-GT"/>
        </w:rPr>
      </w:pPr>
      <w:r w:rsidRPr="00C12B58">
        <w:rPr>
          <w:color w:val="EE0000"/>
          <w:sz w:val="24"/>
          <w:lang w:val="es-GT"/>
        </w:rPr>
        <w:t>U</w:t>
      </w:r>
      <w:r w:rsidR="0070117F" w:rsidRPr="00C12B58">
        <w:rPr>
          <w:color w:val="EE0000"/>
          <w:sz w:val="24"/>
          <w:lang w:val="es-GT"/>
        </w:rPr>
        <w:t>NO</w:t>
      </w:r>
      <w:r w:rsidR="0070117F">
        <w:rPr>
          <w:sz w:val="24"/>
          <w:lang w:val="es-GT"/>
        </w:rPr>
        <w:t xml:space="preserve">, ubicada en el sótano número: </w:t>
      </w:r>
      <w:r w:rsidR="0070117F" w:rsidRPr="00C12B58">
        <w:rPr>
          <w:color w:val="EE0000"/>
          <w:sz w:val="24"/>
          <w:lang w:val="es-GT"/>
        </w:rPr>
        <w:t>UNO</w:t>
      </w:r>
      <w:r w:rsidR="0070117F">
        <w:rPr>
          <w:sz w:val="24"/>
          <w:lang w:val="es-GT"/>
        </w:rPr>
        <w:t xml:space="preserve"> (</w:t>
      </w:r>
      <w:r w:rsidR="0070117F" w:rsidRPr="00C12B58">
        <w:rPr>
          <w:color w:val="EE0000"/>
          <w:sz w:val="24"/>
          <w:lang w:val="es-GT"/>
        </w:rPr>
        <w:t>1</w:t>
      </w:r>
      <w:r w:rsidR="0070117F">
        <w:rPr>
          <w:sz w:val="24"/>
          <w:lang w:val="es-GT"/>
        </w:rPr>
        <w:t>)</w:t>
      </w:r>
    </w:p>
    <w:p w14:paraId="291472CA" w14:textId="77777777" w:rsidR="00D06C1C" w:rsidRPr="00BD3E12" w:rsidRDefault="00D06C1C" w:rsidP="00D06C1C">
      <w:pPr>
        <w:pStyle w:val="Textoindependiente"/>
        <w:rPr>
          <w:sz w:val="24"/>
          <w:lang w:val="es-GT"/>
        </w:rPr>
      </w:pPr>
    </w:p>
    <w:p w14:paraId="54C505C0" w14:textId="09649F79" w:rsidR="00FD0895" w:rsidRPr="00BD3E12" w:rsidRDefault="00FD0895" w:rsidP="00BD3E12">
      <w:pPr>
        <w:pStyle w:val="Textoindependiente"/>
        <w:rPr>
          <w:sz w:val="24"/>
          <w:lang w:val="es-GT"/>
        </w:rPr>
      </w:pPr>
      <w:r w:rsidRPr="00BD3E12">
        <w:rPr>
          <w:sz w:val="24"/>
          <w:lang w:val="es-GT"/>
        </w:rPr>
        <w:t xml:space="preserve">así como el título de acción correspondiente y relacionado al proyecto. La denominación de dicho complejo podrá variar al constituirse el referido Régimen. </w:t>
      </w:r>
    </w:p>
    <w:p w14:paraId="01E4001C" w14:textId="77777777" w:rsidR="00FD0895" w:rsidRPr="00BD3E12" w:rsidRDefault="00FD0895" w:rsidP="00BD3E12">
      <w:pPr>
        <w:pStyle w:val="Textoindependiente"/>
        <w:rPr>
          <w:b/>
          <w:bCs/>
          <w:sz w:val="24"/>
          <w:u w:val="single"/>
          <w:lang w:val="es-GT"/>
        </w:rPr>
      </w:pPr>
    </w:p>
    <w:p w14:paraId="66D3704A" w14:textId="4FB9A4CB" w:rsidR="00FD0895" w:rsidRPr="00BD3E12" w:rsidRDefault="00FD0895" w:rsidP="00BD3E12">
      <w:pPr>
        <w:pStyle w:val="Textoindependiente"/>
        <w:rPr>
          <w:sz w:val="24"/>
          <w:lang w:val="es-GT"/>
        </w:rPr>
      </w:pPr>
      <w:r w:rsidRPr="006F279C">
        <w:rPr>
          <w:b/>
          <w:bCs/>
          <w:sz w:val="24"/>
          <w:u w:val="single"/>
          <w:lang w:val="es-GT"/>
        </w:rPr>
        <w:t>SEGUNDA:</w:t>
      </w:r>
      <w:r w:rsidRPr="006F279C">
        <w:rPr>
          <w:b/>
          <w:bCs/>
          <w:sz w:val="24"/>
          <w:lang w:val="es-GT"/>
        </w:rPr>
        <w:t xml:space="preserve"> PROMESA DE COMPRAVENTA.</w:t>
      </w:r>
      <w:r w:rsidRPr="006F279C">
        <w:rPr>
          <w:bCs/>
          <w:sz w:val="24"/>
          <w:lang w:val="es-GT"/>
        </w:rPr>
        <w:t xml:space="preserve"> </w:t>
      </w:r>
      <w:r w:rsidRPr="006F279C">
        <w:rPr>
          <w:sz w:val="24"/>
          <w:lang w:val="es-GT"/>
        </w:rPr>
        <w:t xml:space="preserve">LA PARTE PROMITENTE VENDEDORA, manifiesto que por el presente instrumento prometo vender </w:t>
      </w:r>
      <w:r w:rsidR="00970ACA">
        <w:rPr>
          <w:sz w:val="24"/>
          <w:lang w:val="es-GT"/>
        </w:rPr>
        <w:t xml:space="preserve"> </w:t>
      </w:r>
      <w:r w:rsidR="00F57727" w:rsidRPr="00ED61AB">
        <w:rPr>
          <w:rFonts w:eastAsia="MS Mincho"/>
          <w:b/>
          <w:color w:val="EE0000"/>
          <w:lang w:val="es-GT"/>
        </w:rPr>
        <w:t>FRANCISCO JOSÉ ORELLANA ALEJOS</w:t>
      </w:r>
      <w:r w:rsidR="00970ACA">
        <w:rPr>
          <w:rFonts w:eastAsia="MS Mincho"/>
          <w:b/>
          <w:color w:val="EE0000"/>
          <w:lang w:val="es-GT"/>
        </w:rPr>
        <w:t xml:space="preserve"> </w:t>
      </w:r>
      <w:r w:rsidR="00970ACA">
        <w:rPr>
          <w:rFonts w:eastAsia="MS Mincho"/>
          <w:bCs/>
          <w:lang w:val="es-GT"/>
        </w:rPr>
        <w:t xml:space="preserve">y </w:t>
      </w:r>
      <w:r w:rsidR="00970ACA">
        <w:rPr>
          <w:rFonts w:eastAsia="MS Mincho"/>
          <w:b/>
          <w:color w:val="EE0000"/>
          <w:lang w:val="es-GT"/>
        </w:rPr>
        <w:t xml:space="preserve">CARLOS </w:t>
      </w:r>
      <w:r w:rsidR="00970ACA" w:rsidRPr="00ED61AB">
        <w:rPr>
          <w:rFonts w:eastAsia="MS Mincho"/>
          <w:b/>
          <w:color w:val="EE0000"/>
          <w:lang w:val="es-GT"/>
        </w:rPr>
        <w:t>RA</w:t>
      </w:r>
      <w:r w:rsidR="00970ACA">
        <w:rPr>
          <w:rFonts w:eastAsia="MS Mincho"/>
          <w:b/>
          <w:color w:val="EE0000"/>
          <w:lang w:val="es-GT"/>
        </w:rPr>
        <w:t>FAEL CANCINOS PEREZ</w:t>
      </w:r>
      <w:r w:rsidR="00970ACA">
        <w:rPr>
          <w:rFonts w:eastAsia="MS Mincho"/>
          <w:b/>
          <w:color w:val="EE0000"/>
          <w:lang w:val="es-GT"/>
        </w:rPr>
        <w:t xml:space="preserve"> </w:t>
      </w:r>
      <w:r w:rsidR="000E6758">
        <w:rPr>
          <w:bCs/>
          <w:sz w:val="24"/>
          <w:lang w:val="es-GT"/>
        </w:rPr>
        <w:t xml:space="preserve">, </w:t>
      </w:r>
      <w:r w:rsidRPr="00BD3E12">
        <w:rPr>
          <w:sz w:val="24"/>
          <w:lang w:val="es-GT"/>
        </w:rPr>
        <w:lastRenderedPageBreak/>
        <w:t xml:space="preserve">los bienes indicados en la cláusula que antecede, que se describen así: </w:t>
      </w:r>
      <w:r w:rsidRPr="00BD3E12">
        <w:rPr>
          <w:b/>
          <w:sz w:val="24"/>
          <w:lang w:val="es-GT"/>
        </w:rPr>
        <w:t xml:space="preserve">a) </w:t>
      </w:r>
      <w:r w:rsidRPr="00BD3E12">
        <w:rPr>
          <w:sz w:val="24"/>
          <w:lang w:val="es-GT"/>
        </w:rPr>
        <w:t xml:space="preserve">El apartamento identificado como Apartamento </w:t>
      </w:r>
      <w:r w:rsidR="009A791E" w:rsidRPr="006D762C">
        <w:rPr>
          <w:b/>
          <w:bCs/>
          <w:color w:val="EE0000"/>
          <w:sz w:val="24"/>
          <w:lang w:val="es-GT"/>
        </w:rPr>
        <w:t>A</w:t>
      </w:r>
      <w:r w:rsidR="00AA4F8D" w:rsidRPr="006D762C">
        <w:rPr>
          <w:b/>
          <w:bCs/>
          <w:color w:val="EE0000"/>
          <w:sz w:val="24"/>
          <w:lang w:val="es-GT"/>
        </w:rPr>
        <w:t xml:space="preserve"> guion </w:t>
      </w:r>
      <w:r w:rsidR="006F279C" w:rsidRPr="006D762C">
        <w:rPr>
          <w:b/>
          <w:bCs/>
          <w:color w:val="EE0000"/>
          <w:sz w:val="24"/>
          <w:lang w:val="es-GT"/>
        </w:rPr>
        <w:t>ciento tres</w:t>
      </w:r>
      <w:r w:rsidRPr="006D762C">
        <w:rPr>
          <w:b/>
          <w:color w:val="EE0000"/>
          <w:sz w:val="24"/>
          <w:lang w:val="es-GT"/>
        </w:rPr>
        <w:t xml:space="preserve"> </w:t>
      </w:r>
      <w:r w:rsidRPr="00BD3E12">
        <w:rPr>
          <w:b/>
          <w:sz w:val="24"/>
          <w:lang w:val="es-GT"/>
        </w:rPr>
        <w:t>(</w:t>
      </w:r>
      <w:r w:rsidR="00AA4F8D" w:rsidRPr="006D762C">
        <w:rPr>
          <w:b/>
          <w:color w:val="EE0000"/>
          <w:sz w:val="24"/>
          <w:lang w:val="es-GT"/>
        </w:rPr>
        <w:t>A-</w:t>
      </w:r>
      <w:r w:rsidR="00070D50" w:rsidRPr="006D762C">
        <w:rPr>
          <w:b/>
          <w:color w:val="EE0000"/>
          <w:sz w:val="24"/>
          <w:lang w:val="es-GT"/>
        </w:rPr>
        <w:t>103</w:t>
      </w:r>
      <w:r w:rsidRPr="00BD3E12">
        <w:rPr>
          <w:b/>
          <w:sz w:val="24"/>
          <w:lang w:val="es-GT"/>
        </w:rPr>
        <w:t xml:space="preserve">) Torre </w:t>
      </w:r>
      <w:r w:rsidR="00AA4F8D" w:rsidRPr="002D22EF">
        <w:rPr>
          <w:b/>
          <w:color w:val="EE0000"/>
          <w:sz w:val="24"/>
          <w:lang w:val="es-GT"/>
        </w:rPr>
        <w:t>IGNEA</w:t>
      </w:r>
      <w:r w:rsidRPr="00BD3E12">
        <w:rPr>
          <w:b/>
          <w:sz w:val="24"/>
          <w:lang w:val="es-GT"/>
        </w:rPr>
        <w:t xml:space="preserve">, </w:t>
      </w:r>
      <w:r w:rsidRPr="00BD3E12">
        <w:rPr>
          <w:sz w:val="24"/>
          <w:lang w:val="es-GT"/>
        </w:rPr>
        <w:t xml:space="preserve">ubicado en el nivel </w:t>
      </w:r>
      <w:r w:rsidR="00070D50" w:rsidRPr="002D22EF">
        <w:rPr>
          <w:b/>
          <w:bCs/>
          <w:color w:val="EE0000"/>
          <w:sz w:val="24"/>
          <w:lang w:val="es-GT"/>
        </w:rPr>
        <w:t>UNO</w:t>
      </w:r>
      <w:r w:rsidR="002B5C6C" w:rsidRPr="00AA4F8D">
        <w:rPr>
          <w:b/>
          <w:bCs/>
          <w:sz w:val="24"/>
          <w:lang w:val="es-GT"/>
        </w:rPr>
        <w:t xml:space="preserve"> (</w:t>
      </w:r>
      <w:r w:rsidR="00070D50" w:rsidRPr="002D22EF">
        <w:rPr>
          <w:b/>
          <w:bCs/>
          <w:color w:val="EE0000"/>
          <w:sz w:val="24"/>
          <w:lang w:val="es-GT"/>
        </w:rPr>
        <w:t>1</w:t>
      </w:r>
      <w:r w:rsidR="002B5C6C" w:rsidRPr="00AA4F8D">
        <w:rPr>
          <w:b/>
          <w:bCs/>
          <w:sz w:val="24"/>
          <w:lang w:val="es-GT"/>
        </w:rPr>
        <w:t>)</w:t>
      </w:r>
      <w:r w:rsidRPr="00BD3E12">
        <w:rPr>
          <w:b/>
          <w:sz w:val="24"/>
          <w:lang w:val="es-GT"/>
        </w:rPr>
        <w:t xml:space="preserve"> </w:t>
      </w:r>
      <w:r w:rsidRPr="00BD3E12">
        <w:rPr>
          <w:sz w:val="24"/>
          <w:lang w:val="es-GT"/>
        </w:rPr>
        <w:t>del Complejo</w:t>
      </w:r>
      <w:r w:rsidR="002B732C" w:rsidRPr="00BD3E12">
        <w:rPr>
          <w:sz w:val="24"/>
          <w:lang w:val="es-GT"/>
        </w:rPr>
        <w:t>;</w:t>
      </w:r>
      <w:r w:rsidRPr="00BD3E12">
        <w:rPr>
          <w:sz w:val="24"/>
          <w:lang w:val="es-GT"/>
        </w:rPr>
        <w:t xml:space="preserve"> apartamento </w:t>
      </w:r>
      <w:r w:rsidR="002B732C" w:rsidRPr="00BD3E12">
        <w:rPr>
          <w:sz w:val="24"/>
          <w:lang w:val="es-GT"/>
        </w:rPr>
        <w:t>que consta de</w:t>
      </w:r>
      <w:r w:rsidR="00FA57A0">
        <w:rPr>
          <w:sz w:val="24"/>
          <w:lang w:val="es-GT"/>
        </w:rPr>
        <w:t xml:space="preserve">  </w:t>
      </w:r>
      <w:r w:rsidR="00991BCA" w:rsidRPr="002D22EF">
        <w:rPr>
          <w:color w:val="EE0000"/>
          <w:sz w:val="24"/>
          <w:lang w:val="es-GT"/>
        </w:rPr>
        <w:t>CUATRO</w:t>
      </w:r>
      <w:r w:rsidR="00991BCA">
        <w:rPr>
          <w:sz w:val="24"/>
          <w:lang w:val="es-GT"/>
        </w:rPr>
        <w:t xml:space="preserve"> </w:t>
      </w:r>
      <w:r w:rsidR="002B732C" w:rsidRPr="00BD3E12">
        <w:rPr>
          <w:sz w:val="24"/>
          <w:lang w:val="es-GT"/>
        </w:rPr>
        <w:t>(</w:t>
      </w:r>
      <w:r w:rsidR="00991BCA" w:rsidRPr="002D22EF">
        <w:rPr>
          <w:color w:val="EE0000"/>
          <w:sz w:val="24"/>
          <w:lang w:val="es-GT"/>
        </w:rPr>
        <w:t>4</w:t>
      </w:r>
      <w:r w:rsidR="004307A2" w:rsidRPr="00BD3E12">
        <w:rPr>
          <w:sz w:val="24"/>
          <w:lang w:val="es-GT"/>
        </w:rPr>
        <w:t>)</w:t>
      </w:r>
      <w:r w:rsidR="00FA57A0">
        <w:rPr>
          <w:sz w:val="24"/>
          <w:lang w:val="es-GT"/>
        </w:rPr>
        <w:t xml:space="preserve"> </w:t>
      </w:r>
      <w:r w:rsidRPr="00BD3E12">
        <w:rPr>
          <w:sz w:val="24"/>
          <w:lang w:val="es-GT"/>
        </w:rPr>
        <w:t>habitaciones</w:t>
      </w:r>
      <w:r w:rsidR="008229C9">
        <w:rPr>
          <w:sz w:val="24"/>
          <w:lang w:val="es-GT"/>
        </w:rPr>
        <w:t xml:space="preserve">, </w:t>
      </w:r>
      <w:r w:rsidR="00335E69">
        <w:rPr>
          <w:sz w:val="24"/>
          <w:lang w:val="es-GT"/>
        </w:rPr>
        <w:t>y</w:t>
      </w:r>
      <w:r w:rsidR="009872A4" w:rsidRPr="00BD3E12">
        <w:rPr>
          <w:sz w:val="24"/>
          <w:lang w:val="es-GT"/>
        </w:rPr>
        <w:t xml:space="preserve"> contará con un área aproximada de</w:t>
      </w:r>
      <w:r w:rsidR="008C22F0">
        <w:rPr>
          <w:sz w:val="24"/>
          <w:lang w:val="es-GT"/>
        </w:rPr>
        <w:t xml:space="preserve"> </w:t>
      </w:r>
      <w:r w:rsidR="008C22F0" w:rsidRPr="002D22EF">
        <w:rPr>
          <w:color w:val="EE0000"/>
          <w:sz w:val="24"/>
          <w:lang w:val="es-GT"/>
        </w:rPr>
        <w:t>DOSCIENTOS TREINTA Y OCHO PUNTO CATORCE</w:t>
      </w:r>
      <w:r w:rsidR="00A67313" w:rsidRPr="00BD3E12">
        <w:rPr>
          <w:sz w:val="24"/>
          <w:lang w:val="es-GT"/>
        </w:rPr>
        <w:t xml:space="preserve"> metros cuadrados (</w:t>
      </w:r>
      <w:r w:rsidR="008C22F0" w:rsidRPr="00246A38">
        <w:rPr>
          <w:color w:val="EE0000"/>
          <w:sz w:val="24"/>
          <w:lang w:val="es-GT"/>
        </w:rPr>
        <w:t>238.14</w:t>
      </w:r>
      <w:r w:rsidR="00A67313" w:rsidRPr="00BD3E12">
        <w:rPr>
          <w:sz w:val="24"/>
          <w:lang w:val="es-GT"/>
        </w:rPr>
        <w:t xml:space="preserve">m2) </w:t>
      </w:r>
      <w:r w:rsidRPr="00BD3E12">
        <w:rPr>
          <w:sz w:val="24"/>
          <w:lang w:val="es-GT"/>
        </w:rPr>
        <w:t xml:space="preserve">de construcción; </w:t>
      </w:r>
      <w:r w:rsidRPr="00BD3E12">
        <w:rPr>
          <w:b/>
          <w:sz w:val="24"/>
          <w:lang w:val="es-GT"/>
        </w:rPr>
        <w:t>b)</w:t>
      </w:r>
      <w:r w:rsidRPr="00BD3E12">
        <w:rPr>
          <w:sz w:val="24"/>
          <w:lang w:val="es-GT"/>
        </w:rPr>
        <w:t xml:space="preserve"> </w:t>
      </w:r>
      <w:r w:rsidR="00AC106F" w:rsidRPr="00246A38">
        <w:rPr>
          <w:color w:val="EE0000"/>
          <w:sz w:val="24"/>
          <w:lang w:val="es-GT"/>
        </w:rPr>
        <w:t>CUATRO</w:t>
      </w:r>
      <w:r w:rsidR="00AC106F">
        <w:rPr>
          <w:sz w:val="24"/>
          <w:lang w:val="es-GT"/>
        </w:rPr>
        <w:t xml:space="preserve"> </w:t>
      </w:r>
      <w:r w:rsidR="009545F3">
        <w:rPr>
          <w:sz w:val="24"/>
          <w:lang w:val="es-GT"/>
        </w:rPr>
        <w:t>(</w:t>
      </w:r>
      <w:r w:rsidR="00AC106F" w:rsidRPr="00246A38">
        <w:rPr>
          <w:color w:val="EE0000"/>
          <w:sz w:val="24"/>
          <w:lang w:val="es-GT"/>
        </w:rPr>
        <w:t>4</w:t>
      </w:r>
      <w:r w:rsidR="009545F3">
        <w:rPr>
          <w:sz w:val="24"/>
          <w:lang w:val="es-GT"/>
        </w:rPr>
        <w:t>)</w:t>
      </w:r>
      <w:r w:rsidRPr="00BD3E12">
        <w:rPr>
          <w:sz w:val="24"/>
          <w:lang w:val="es-GT"/>
        </w:rPr>
        <w:t xml:space="preserve"> plazas de estacionamiento identificadas con los números</w:t>
      </w:r>
      <w:r w:rsidR="009545F3">
        <w:rPr>
          <w:sz w:val="24"/>
          <w:lang w:val="es-GT"/>
        </w:rPr>
        <w:t xml:space="preserve"> </w:t>
      </w:r>
      <w:r w:rsidRPr="00BD3E12">
        <w:rPr>
          <w:sz w:val="24"/>
          <w:lang w:val="es-GT"/>
        </w:rPr>
        <w:t xml:space="preserve"> </w:t>
      </w:r>
      <w:r w:rsidR="00AC106F" w:rsidRPr="003C29C0">
        <w:rPr>
          <w:color w:val="EE0000"/>
          <w:sz w:val="24"/>
          <w:lang w:val="es-GT"/>
        </w:rPr>
        <w:t>TRECE</w:t>
      </w:r>
      <w:r w:rsidR="00AC106F">
        <w:rPr>
          <w:sz w:val="24"/>
          <w:lang w:val="es-GT"/>
        </w:rPr>
        <w:t xml:space="preserve"> (</w:t>
      </w:r>
      <w:r w:rsidR="00AC106F" w:rsidRPr="003C29C0">
        <w:rPr>
          <w:color w:val="EE0000"/>
          <w:sz w:val="24"/>
          <w:lang w:val="es-GT"/>
        </w:rPr>
        <w:t>13</w:t>
      </w:r>
      <w:r w:rsidR="00AC106F">
        <w:rPr>
          <w:sz w:val="24"/>
          <w:lang w:val="es-GT"/>
        </w:rPr>
        <w:t>)</w:t>
      </w:r>
      <w:r w:rsidRPr="00BD3E12">
        <w:rPr>
          <w:sz w:val="24"/>
          <w:lang w:val="es-GT"/>
        </w:rPr>
        <w:t>,</w:t>
      </w:r>
      <w:r w:rsidR="00AC106F">
        <w:rPr>
          <w:sz w:val="24"/>
          <w:lang w:val="es-GT"/>
        </w:rPr>
        <w:t xml:space="preserve"> </w:t>
      </w:r>
      <w:r w:rsidR="00AC106F" w:rsidRPr="003C29C0">
        <w:rPr>
          <w:color w:val="EE0000"/>
          <w:sz w:val="24"/>
          <w:lang w:val="es-GT"/>
        </w:rPr>
        <w:t>CATORCE</w:t>
      </w:r>
      <w:r w:rsidR="00AC106F">
        <w:rPr>
          <w:sz w:val="24"/>
          <w:lang w:val="es-GT"/>
        </w:rPr>
        <w:t xml:space="preserve"> (</w:t>
      </w:r>
      <w:r w:rsidR="00AC106F" w:rsidRPr="003C29C0">
        <w:rPr>
          <w:color w:val="EE0000"/>
          <w:sz w:val="24"/>
          <w:lang w:val="es-GT"/>
        </w:rPr>
        <w:t>14</w:t>
      </w:r>
      <w:r w:rsidR="00AC106F">
        <w:rPr>
          <w:sz w:val="24"/>
          <w:lang w:val="es-GT"/>
        </w:rPr>
        <w:t xml:space="preserve">), </w:t>
      </w:r>
      <w:r w:rsidR="00AC106F" w:rsidRPr="003C29C0">
        <w:rPr>
          <w:color w:val="EE0000"/>
          <w:sz w:val="24"/>
          <w:lang w:val="es-GT"/>
        </w:rPr>
        <w:t>QUINCE</w:t>
      </w:r>
      <w:r w:rsidR="00AC106F">
        <w:rPr>
          <w:sz w:val="24"/>
          <w:lang w:val="es-GT"/>
        </w:rPr>
        <w:t xml:space="preserve"> (</w:t>
      </w:r>
      <w:r w:rsidR="00AC106F" w:rsidRPr="003C29C0">
        <w:rPr>
          <w:color w:val="EE0000"/>
          <w:sz w:val="24"/>
          <w:lang w:val="es-GT"/>
        </w:rPr>
        <w:t>15</w:t>
      </w:r>
      <w:r w:rsidR="00AC106F">
        <w:rPr>
          <w:sz w:val="24"/>
          <w:lang w:val="es-GT"/>
        </w:rPr>
        <w:t xml:space="preserve">) y </w:t>
      </w:r>
      <w:r w:rsidR="00AC106F" w:rsidRPr="003C29C0">
        <w:rPr>
          <w:color w:val="EE0000"/>
          <w:sz w:val="24"/>
          <w:lang w:val="es-GT"/>
        </w:rPr>
        <w:t>DIECISEIS</w:t>
      </w:r>
      <w:r w:rsidR="00AC106F">
        <w:rPr>
          <w:sz w:val="24"/>
          <w:lang w:val="es-GT"/>
        </w:rPr>
        <w:t xml:space="preserve"> (</w:t>
      </w:r>
      <w:r w:rsidR="00AC106F" w:rsidRPr="003C29C0">
        <w:rPr>
          <w:color w:val="EE0000"/>
          <w:sz w:val="24"/>
          <w:lang w:val="es-GT"/>
        </w:rPr>
        <w:t>16</w:t>
      </w:r>
      <w:r w:rsidR="00AC106F">
        <w:rPr>
          <w:sz w:val="24"/>
          <w:lang w:val="es-GT"/>
        </w:rPr>
        <w:t>),</w:t>
      </w:r>
      <w:r w:rsidRPr="00BD3E12">
        <w:rPr>
          <w:sz w:val="24"/>
          <w:lang w:val="es-GT"/>
        </w:rPr>
        <w:t xml:space="preserve"> los cuales</w:t>
      </w:r>
      <w:r w:rsidR="004378A5" w:rsidRPr="00BD3E12">
        <w:rPr>
          <w:sz w:val="24"/>
          <w:lang w:val="es-GT"/>
        </w:rPr>
        <w:t xml:space="preserve"> están ubicados </w:t>
      </w:r>
      <w:r w:rsidR="00CC722A">
        <w:rPr>
          <w:sz w:val="24"/>
          <w:lang w:val="es-GT"/>
        </w:rPr>
        <w:t xml:space="preserve">todos </w:t>
      </w:r>
      <w:r w:rsidR="004378A5" w:rsidRPr="00BD3E12">
        <w:rPr>
          <w:sz w:val="24"/>
          <w:lang w:val="es-GT"/>
        </w:rPr>
        <w:t xml:space="preserve">en </w:t>
      </w:r>
      <w:r w:rsidR="00AE0863">
        <w:rPr>
          <w:sz w:val="24"/>
          <w:lang w:val="es-GT"/>
        </w:rPr>
        <w:t xml:space="preserve">el </w:t>
      </w:r>
      <w:r w:rsidR="004378A5" w:rsidRPr="00BD3E12">
        <w:rPr>
          <w:sz w:val="24"/>
          <w:lang w:val="es-GT"/>
        </w:rPr>
        <w:t xml:space="preserve">sótano </w:t>
      </w:r>
      <w:r w:rsidR="004F2C87" w:rsidRPr="002B7F14">
        <w:rPr>
          <w:color w:val="EE0000"/>
          <w:sz w:val="24"/>
          <w:lang w:val="es-GT"/>
        </w:rPr>
        <w:t>UNO</w:t>
      </w:r>
      <w:r w:rsidR="00AE0863">
        <w:rPr>
          <w:sz w:val="24"/>
          <w:lang w:val="es-GT"/>
        </w:rPr>
        <w:t xml:space="preserve"> </w:t>
      </w:r>
      <w:r w:rsidR="004378A5" w:rsidRPr="00BD3E12">
        <w:rPr>
          <w:sz w:val="24"/>
          <w:lang w:val="es-GT"/>
        </w:rPr>
        <w:t>(</w:t>
      </w:r>
      <w:r w:rsidR="004F2C87" w:rsidRPr="002B7F14">
        <w:rPr>
          <w:color w:val="EE0000"/>
          <w:sz w:val="24"/>
          <w:lang w:val="es-GT"/>
        </w:rPr>
        <w:t>1</w:t>
      </w:r>
      <w:r w:rsidR="004378A5" w:rsidRPr="00BD3E12">
        <w:rPr>
          <w:sz w:val="24"/>
          <w:lang w:val="es-GT"/>
        </w:rPr>
        <w:t>)</w:t>
      </w:r>
      <w:r w:rsidRPr="00BD3E12">
        <w:rPr>
          <w:sz w:val="24"/>
          <w:lang w:val="es-GT"/>
        </w:rPr>
        <w:t xml:space="preserve">, y cuentan con un área aproximada de </w:t>
      </w:r>
      <w:r w:rsidR="004F2C87" w:rsidRPr="00FB105E">
        <w:rPr>
          <w:color w:val="EE0000"/>
          <w:sz w:val="24"/>
          <w:lang w:val="es-GT"/>
        </w:rPr>
        <w:t>CINCUENTA</w:t>
      </w:r>
      <w:r w:rsidR="004F2C87">
        <w:rPr>
          <w:sz w:val="24"/>
          <w:lang w:val="es-GT"/>
        </w:rPr>
        <w:t xml:space="preserve"> </w:t>
      </w:r>
      <w:r w:rsidRPr="00BD3E12">
        <w:rPr>
          <w:sz w:val="24"/>
          <w:lang w:val="es-GT"/>
        </w:rPr>
        <w:t>metros cuadrados (</w:t>
      </w:r>
      <w:r w:rsidR="004F2C87" w:rsidRPr="00FB105E">
        <w:rPr>
          <w:color w:val="EE0000"/>
          <w:sz w:val="24"/>
          <w:lang w:val="es-GT"/>
        </w:rPr>
        <w:t>50</w:t>
      </w:r>
      <w:r w:rsidRPr="00BD3E12">
        <w:rPr>
          <w:sz w:val="24"/>
          <w:lang w:val="es-GT"/>
        </w:rPr>
        <w:t xml:space="preserve"> m2); </w:t>
      </w:r>
      <w:r w:rsidRPr="00BD3E12">
        <w:rPr>
          <w:b/>
          <w:sz w:val="24"/>
          <w:lang w:val="es-GT"/>
        </w:rPr>
        <w:t>c)</w:t>
      </w:r>
      <w:r w:rsidRPr="00BD3E12">
        <w:rPr>
          <w:sz w:val="24"/>
          <w:lang w:val="es-GT"/>
        </w:rPr>
        <w:t xml:space="preserve"> </w:t>
      </w:r>
      <w:r w:rsidR="00DB186D" w:rsidRPr="00FB105E">
        <w:rPr>
          <w:color w:val="EE0000"/>
          <w:sz w:val="24"/>
          <w:lang w:val="es-GT"/>
        </w:rPr>
        <w:t>UNA</w:t>
      </w:r>
      <w:r w:rsidR="00DB186D">
        <w:rPr>
          <w:sz w:val="24"/>
          <w:lang w:val="es-GT"/>
        </w:rPr>
        <w:t xml:space="preserve"> (</w:t>
      </w:r>
      <w:r w:rsidR="00DB186D" w:rsidRPr="00FB105E">
        <w:rPr>
          <w:color w:val="EE0000"/>
          <w:sz w:val="24"/>
          <w:lang w:val="es-GT"/>
        </w:rPr>
        <w:t>1</w:t>
      </w:r>
      <w:r w:rsidR="00DB186D">
        <w:rPr>
          <w:sz w:val="24"/>
          <w:lang w:val="es-GT"/>
        </w:rPr>
        <w:t xml:space="preserve">) Bodega identificada con el número </w:t>
      </w:r>
      <w:r w:rsidR="00DB186D" w:rsidRPr="00FB105E">
        <w:rPr>
          <w:color w:val="EE0000"/>
          <w:sz w:val="24"/>
          <w:lang w:val="es-GT"/>
        </w:rPr>
        <w:t>UNO</w:t>
      </w:r>
      <w:r w:rsidR="00DB186D">
        <w:rPr>
          <w:sz w:val="24"/>
          <w:lang w:val="es-GT"/>
        </w:rPr>
        <w:t xml:space="preserve"> (</w:t>
      </w:r>
      <w:r w:rsidR="00DB186D" w:rsidRPr="00FB105E">
        <w:rPr>
          <w:color w:val="EE0000"/>
          <w:sz w:val="24"/>
          <w:lang w:val="es-GT"/>
        </w:rPr>
        <w:t>1</w:t>
      </w:r>
      <w:r w:rsidR="00DB186D">
        <w:rPr>
          <w:sz w:val="24"/>
          <w:lang w:val="es-GT"/>
        </w:rPr>
        <w:t xml:space="preserve">), </w:t>
      </w:r>
      <w:r w:rsidR="00885785">
        <w:rPr>
          <w:sz w:val="24"/>
          <w:lang w:val="es-GT"/>
        </w:rPr>
        <w:t xml:space="preserve">ubicada en el sótano </w:t>
      </w:r>
      <w:r w:rsidR="00885785" w:rsidRPr="00FB105E">
        <w:rPr>
          <w:color w:val="EE0000"/>
          <w:sz w:val="24"/>
          <w:lang w:val="es-GT"/>
        </w:rPr>
        <w:t>UNO</w:t>
      </w:r>
      <w:r w:rsidR="00885785">
        <w:rPr>
          <w:sz w:val="24"/>
          <w:lang w:val="es-GT"/>
        </w:rPr>
        <w:t xml:space="preserve"> (</w:t>
      </w:r>
      <w:r w:rsidR="00885785" w:rsidRPr="00FB105E">
        <w:rPr>
          <w:color w:val="EE0000"/>
          <w:sz w:val="24"/>
          <w:lang w:val="es-GT"/>
        </w:rPr>
        <w:t>1</w:t>
      </w:r>
      <w:r w:rsidR="00885785">
        <w:rPr>
          <w:sz w:val="24"/>
          <w:lang w:val="es-GT"/>
        </w:rPr>
        <w:t xml:space="preserve">), de aproximadamente </w:t>
      </w:r>
      <w:r w:rsidR="00885785" w:rsidRPr="00FB105E">
        <w:rPr>
          <w:color w:val="EE0000"/>
          <w:sz w:val="24"/>
          <w:lang w:val="es-GT"/>
        </w:rPr>
        <w:t>TRES</w:t>
      </w:r>
      <w:r w:rsidR="00885785">
        <w:rPr>
          <w:sz w:val="24"/>
          <w:lang w:val="es-GT"/>
        </w:rPr>
        <w:t xml:space="preserve"> metros cuadra</w:t>
      </w:r>
      <w:r w:rsidR="00A33C1E">
        <w:rPr>
          <w:sz w:val="24"/>
          <w:lang w:val="es-GT"/>
        </w:rPr>
        <w:t>dos (</w:t>
      </w:r>
      <w:r w:rsidR="00A33C1E" w:rsidRPr="00FB105E">
        <w:rPr>
          <w:color w:val="EE0000"/>
          <w:sz w:val="24"/>
          <w:lang w:val="es-GT"/>
        </w:rPr>
        <w:t>3</w:t>
      </w:r>
      <w:r w:rsidR="00A33C1E">
        <w:rPr>
          <w:sz w:val="24"/>
          <w:lang w:val="es-GT"/>
        </w:rPr>
        <w:t xml:space="preserve">m2), </w:t>
      </w:r>
      <w:r w:rsidR="00A33C1E" w:rsidRPr="00A33C1E">
        <w:rPr>
          <w:b/>
          <w:bCs/>
          <w:sz w:val="24"/>
          <w:lang w:val="es-GT"/>
        </w:rPr>
        <w:t>d)</w:t>
      </w:r>
      <w:r w:rsidR="00A33C1E">
        <w:rPr>
          <w:sz w:val="24"/>
          <w:lang w:val="es-GT"/>
        </w:rPr>
        <w:t xml:space="preserve"> </w:t>
      </w:r>
      <w:r w:rsidRPr="0083243D">
        <w:rPr>
          <w:color w:val="EE0000"/>
          <w:sz w:val="24"/>
          <w:lang w:val="es-GT"/>
        </w:rPr>
        <w:t>Un</w:t>
      </w:r>
      <w:r w:rsidR="000A7EE0">
        <w:rPr>
          <w:sz w:val="24"/>
          <w:lang w:val="es-GT"/>
        </w:rPr>
        <w:t xml:space="preserve"> balcón</w:t>
      </w:r>
      <w:r w:rsidR="00072E88" w:rsidRPr="00BD3E12">
        <w:rPr>
          <w:sz w:val="24"/>
          <w:lang w:val="es-GT"/>
        </w:rPr>
        <w:t xml:space="preserve">, </w:t>
      </w:r>
      <w:r w:rsidRPr="00BD3E12">
        <w:rPr>
          <w:sz w:val="24"/>
          <w:lang w:val="es-GT"/>
        </w:rPr>
        <w:t xml:space="preserve"> con un área aproximada de </w:t>
      </w:r>
      <w:r w:rsidR="00A33C1E" w:rsidRPr="0083243D">
        <w:rPr>
          <w:color w:val="EE0000"/>
          <w:sz w:val="24"/>
          <w:lang w:val="es-GT"/>
        </w:rPr>
        <w:t>S</w:t>
      </w:r>
      <w:r w:rsidR="009E14DF" w:rsidRPr="0083243D">
        <w:rPr>
          <w:color w:val="EE0000"/>
          <w:sz w:val="24"/>
          <w:lang w:val="es-GT"/>
        </w:rPr>
        <w:t xml:space="preserve">IETE </w:t>
      </w:r>
      <w:r w:rsidR="000A7EE0" w:rsidRPr="0083243D">
        <w:rPr>
          <w:color w:val="EE0000"/>
          <w:sz w:val="24"/>
          <w:lang w:val="es-GT"/>
        </w:rPr>
        <w:t>PUNTO VEINTI</w:t>
      </w:r>
      <w:r w:rsidR="009E14DF" w:rsidRPr="0083243D">
        <w:rPr>
          <w:color w:val="EE0000"/>
          <w:sz w:val="24"/>
          <w:lang w:val="es-GT"/>
        </w:rPr>
        <w:t>NUEVE</w:t>
      </w:r>
      <w:r w:rsidR="000A7EE0" w:rsidRPr="0083243D">
        <w:rPr>
          <w:color w:val="EE0000"/>
          <w:sz w:val="24"/>
          <w:lang w:val="es-GT"/>
        </w:rPr>
        <w:t xml:space="preserve"> </w:t>
      </w:r>
      <w:r w:rsidRPr="00BD3E12">
        <w:rPr>
          <w:sz w:val="24"/>
          <w:lang w:val="es-GT"/>
        </w:rPr>
        <w:t>metros cuadrados (</w:t>
      </w:r>
      <w:r w:rsidR="00A33C1E" w:rsidRPr="0083243D">
        <w:rPr>
          <w:color w:val="EE0000"/>
          <w:sz w:val="24"/>
          <w:lang w:val="es-GT"/>
        </w:rPr>
        <w:t>7.29</w:t>
      </w:r>
      <w:r w:rsidRPr="00BD3E12">
        <w:rPr>
          <w:sz w:val="24"/>
          <w:lang w:val="es-GT"/>
        </w:rPr>
        <w:t xml:space="preserve">m2); </w:t>
      </w:r>
      <w:r w:rsidR="009E14DF" w:rsidRPr="00320991">
        <w:rPr>
          <w:b/>
          <w:bCs/>
          <w:sz w:val="24"/>
          <w:lang w:val="es-GT"/>
        </w:rPr>
        <w:t>d)</w:t>
      </w:r>
      <w:r w:rsidR="00320991">
        <w:rPr>
          <w:sz w:val="24"/>
          <w:lang w:val="es-GT"/>
        </w:rPr>
        <w:t xml:space="preserve"> </w:t>
      </w:r>
      <w:r w:rsidR="00320991" w:rsidRPr="0083243D">
        <w:rPr>
          <w:color w:val="EE0000"/>
          <w:sz w:val="24"/>
          <w:lang w:val="es-GT"/>
        </w:rPr>
        <w:t>Una</w:t>
      </w:r>
      <w:r w:rsidR="00320991">
        <w:rPr>
          <w:sz w:val="24"/>
          <w:lang w:val="es-GT"/>
        </w:rPr>
        <w:t xml:space="preserve"> terraza de aproximadamente </w:t>
      </w:r>
      <w:r w:rsidR="00320991" w:rsidRPr="00EF0C18">
        <w:rPr>
          <w:color w:val="EE0000"/>
          <w:sz w:val="24"/>
          <w:lang w:val="es-GT"/>
        </w:rPr>
        <w:t>CIENTO CUARENTA Y DOS PUNTO TREINTA Y DOS</w:t>
      </w:r>
      <w:r w:rsidR="00320991">
        <w:rPr>
          <w:sz w:val="24"/>
          <w:lang w:val="es-GT"/>
        </w:rPr>
        <w:t xml:space="preserve"> </w:t>
      </w:r>
      <w:r w:rsidR="00444120">
        <w:rPr>
          <w:sz w:val="24"/>
          <w:lang w:val="es-GT"/>
        </w:rPr>
        <w:t>metros cuadrados</w:t>
      </w:r>
      <w:r w:rsidR="00320991">
        <w:rPr>
          <w:sz w:val="24"/>
          <w:lang w:val="es-GT"/>
        </w:rPr>
        <w:t xml:space="preserve"> (</w:t>
      </w:r>
      <w:r w:rsidR="00320991" w:rsidRPr="00EF0C18">
        <w:rPr>
          <w:color w:val="EE0000"/>
          <w:sz w:val="24"/>
          <w:lang w:val="es-GT"/>
        </w:rPr>
        <w:t>142.32</w:t>
      </w:r>
      <w:r w:rsidR="00320991">
        <w:rPr>
          <w:sz w:val="24"/>
          <w:lang w:val="es-GT"/>
        </w:rPr>
        <w:t>M2</w:t>
      </w:r>
      <w:r w:rsidR="00444120">
        <w:rPr>
          <w:sz w:val="24"/>
          <w:lang w:val="es-GT"/>
        </w:rPr>
        <w:t xml:space="preserve">), y </w:t>
      </w:r>
      <w:r w:rsidRPr="00BD3E12">
        <w:rPr>
          <w:sz w:val="24"/>
          <w:lang w:val="es-GT"/>
        </w:rPr>
        <w:t xml:space="preserve"> </w:t>
      </w:r>
      <w:proofErr w:type="spellStart"/>
      <w:r w:rsidR="009E14DF">
        <w:rPr>
          <w:b/>
          <w:sz w:val="24"/>
          <w:lang w:val="es-GT"/>
        </w:rPr>
        <w:t>e</w:t>
      </w:r>
      <w:proofErr w:type="spellEnd"/>
      <w:r w:rsidRPr="00BD3E12">
        <w:rPr>
          <w:b/>
          <w:sz w:val="24"/>
          <w:lang w:val="es-GT"/>
        </w:rPr>
        <w:t>)</w:t>
      </w:r>
      <w:r w:rsidRPr="00BD3E12">
        <w:rPr>
          <w:sz w:val="24"/>
          <w:lang w:val="es-GT"/>
        </w:rPr>
        <w:t xml:space="preserve"> El bien mueble (acción) de la entidad relacionada y pertinente al proyecto. </w:t>
      </w:r>
    </w:p>
    <w:p w14:paraId="5887C104" w14:textId="77777777" w:rsidR="00FD0895" w:rsidRPr="00BD3E12" w:rsidRDefault="00FD0895" w:rsidP="00BD3E12">
      <w:pPr>
        <w:pStyle w:val="Textoindependiente"/>
        <w:rPr>
          <w:sz w:val="24"/>
          <w:lang w:val="es-GT"/>
        </w:rPr>
      </w:pPr>
    </w:p>
    <w:p w14:paraId="6B049323" w14:textId="77777777" w:rsidR="00FD0895" w:rsidRPr="00BD3E12" w:rsidRDefault="00FD0895" w:rsidP="00BD3E12">
      <w:pPr>
        <w:pStyle w:val="Textoindependiente"/>
        <w:rPr>
          <w:sz w:val="24"/>
          <w:lang w:val="es-GT"/>
        </w:rPr>
      </w:pPr>
      <w:r w:rsidRPr="00BD3E12">
        <w:rPr>
          <w:sz w:val="24"/>
          <w:lang w:val="es-GT"/>
        </w:rPr>
        <w:t>Los acabados y equipamiento estándar con los que contará el apartamento son los siguientes:</w:t>
      </w:r>
    </w:p>
    <w:p w14:paraId="3CCD5C8E" w14:textId="2F028F88" w:rsidR="00FD0895" w:rsidRDefault="00FD0895" w:rsidP="00BD3E12">
      <w:pPr>
        <w:pStyle w:val="Textoindependiente"/>
        <w:rPr>
          <w:color w:val="0070C0"/>
          <w:sz w:val="24"/>
          <w:lang w:val="es-GT"/>
        </w:rPr>
      </w:pPr>
    </w:p>
    <w:p w14:paraId="26BD61D7" w14:textId="77777777" w:rsidR="00527465" w:rsidRPr="008354EA" w:rsidRDefault="00527465" w:rsidP="00527465">
      <w:pPr>
        <w:pStyle w:val="Ttulo21"/>
        <w:keepNext/>
        <w:keepLines/>
        <w:shd w:val="clear" w:color="auto" w:fill="auto"/>
        <w:spacing w:after="0" w:line="270" w:lineRule="exact"/>
        <w:ind w:left="400"/>
        <w:rPr>
          <w:rFonts w:ascii="Arial" w:hAnsi="Arial" w:cs="Arial"/>
          <w:color w:val="7030A0"/>
          <w:sz w:val="24"/>
          <w:szCs w:val="24"/>
        </w:rPr>
      </w:pPr>
      <w:bookmarkStart w:id="2" w:name="bookmark1"/>
      <w:r w:rsidRPr="008354EA">
        <w:rPr>
          <w:rFonts w:ascii="Arial" w:hAnsi="Arial" w:cs="Arial"/>
          <w:color w:val="7030A0"/>
          <w:sz w:val="24"/>
          <w:szCs w:val="24"/>
        </w:rPr>
        <w:t xml:space="preserve">1. </w:t>
      </w:r>
      <w:r w:rsidRPr="008354EA">
        <w:rPr>
          <w:rFonts w:ascii="Arial" w:hAnsi="Arial" w:cs="Arial"/>
          <w:b/>
          <w:bCs/>
          <w:color w:val="7030A0"/>
          <w:sz w:val="24"/>
          <w:szCs w:val="24"/>
          <w:u w:val="single"/>
        </w:rPr>
        <w:t>Acabados incluidos:</w:t>
      </w:r>
      <w:bookmarkEnd w:id="2"/>
    </w:p>
    <w:p w14:paraId="4A5F4A13" w14:textId="77777777" w:rsidR="00527465" w:rsidRPr="008354EA" w:rsidRDefault="00527465" w:rsidP="00527465">
      <w:pPr>
        <w:pStyle w:val="Cuerpodeltexto20"/>
        <w:numPr>
          <w:ilvl w:val="0"/>
          <w:numId w:val="10"/>
        </w:numPr>
        <w:shd w:val="clear" w:color="auto" w:fill="auto"/>
        <w:tabs>
          <w:tab w:val="left" w:pos="817"/>
        </w:tabs>
        <w:ind w:left="400" w:firstLine="0"/>
        <w:rPr>
          <w:rFonts w:ascii="Arial" w:hAnsi="Arial" w:cs="Arial"/>
          <w:color w:val="7030A0"/>
          <w:sz w:val="24"/>
          <w:szCs w:val="24"/>
        </w:rPr>
      </w:pPr>
      <w:r w:rsidRPr="008354EA">
        <w:rPr>
          <w:rFonts w:ascii="Arial" w:hAnsi="Arial" w:cs="Arial"/>
          <w:b/>
          <w:bCs/>
          <w:color w:val="7030A0"/>
          <w:sz w:val="24"/>
          <w:szCs w:val="24"/>
        </w:rPr>
        <w:t>PISOS INTERIORES</w:t>
      </w:r>
      <w:r w:rsidRPr="008354EA">
        <w:rPr>
          <w:rFonts w:ascii="Arial" w:hAnsi="Arial" w:cs="Arial"/>
          <w:color w:val="7030A0"/>
          <w:sz w:val="24"/>
          <w:szCs w:val="24"/>
        </w:rPr>
        <w:t>:</w:t>
      </w:r>
    </w:p>
    <w:p w14:paraId="44A993FE" w14:textId="5F190189" w:rsidR="00527465" w:rsidRPr="008354EA" w:rsidRDefault="00527465" w:rsidP="008855E7">
      <w:pPr>
        <w:pStyle w:val="Cuerpodeltexto20"/>
        <w:numPr>
          <w:ilvl w:val="0"/>
          <w:numId w:val="14"/>
        </w:numPr>
        <w:shd w:val="clear" w:color="auto" w:fill="auto"/>
        <w:tabs>
          <w:tab w:val="left" w:pos="1483"/>
        </w:tabs>
        <w:rPr>
          <w:rFonts w:ascii="Arial" w:hAnsi="Arial" w:cs="Arial"/>
          <w:color w:val="7030A0"/>
          <w:sz w:val="20"/>
          <w:szCs w:val="20"/>
          <w:highlight w:val="yellow"/>
        </w:rPr>
      </w:pPr>
      <w:r w:rsidRPr="008354EA">
        <w:rPr>
          <w:rFonts w:ascii="Arial" w:hAnsi="Arial" w:cs="Arial"/>
          <w:b/>
          <w:bCs/>
          <w:color w:val="7030A0"/>
          <w:sz w:val="24"/>
          <w:szCs w:val="24"/>
          <w:u w:val="single"/>
        </w:rPr>
        <w:t>En sala, comedor y habitaciones</w:t>
      </w:r>
      <w:r w:rsidR="009F67E2" w:rsidRPr="008354EA">
        <w:rPr>
          <w:rFonts w:ascii="Arial" w:hAnsi="Arial" w:cs="Arial"/>
          <w:b/>
          <w:bCs/>
          <w:color w:val="7030A0"/>
          <w:sz w:val="24"/>
          <w:szCs w:val="24"/>
          <w:u w:val="single"/>
        </w:rPr>
        <w:t>:</w:t>
      </w:r>
      <w:r w:rsidRPr="008354EA">
        <w:rPr>
          <w:rFonts w:ascii="Arial" w:hAnsi="Arial" w:cs="Arial"/>
          <w:color w:val="7030A0"/>
          <w:sz w:val="24"/>
          <w:szCs w:val="24"/>
        </w:rPr>
        <w:t xml:space="preserve"> </w:t>
      </w:r>
      <w:r w:rsidR="009F67E2" w:rsidRPr="008354EA">
        <w:rPr>
          <w:rFonts w:ascii="Arial" w:hAnsi="Arial" w:cs="Arial"/>
          <w:color w:val="7030A0"/>
          <w:sz w:val="24"/>
          <w:szCs w:val="24"/>
        </w:rPr>
        <w:t>P</w:t>
      </w:r>
      <w:r w:rsidRPr="008354EA">
        <w:rPr>
          <w:rFonts w:ascii="Arial" w:hAnsi="Arial" w:cs="Arial"/>
          <w:color w:val="7030A0"/>
          <w:sz w:val="24"/>
          <w:szCs w:val="24"/>
        </w:rPr>
        <w:t>iso de madera de ingeniería roble color “</w:t>
      </w:r>
      <w:proofErr w:type="spellStart"/>
      <w:r w:rsidRPr="008354EA">
        <w:rPr>
          <w:rFonts w:ascii="Arial" w:hAnsi="Arial" w:cs="Arial"/>
          <w:color w:val="7030A0"/>
          <w:sz w:val="24"/>
          <w:szCs w:val="24"/>
        </w:rPr>
        <w:t>sand</w:t>
      </w:r>
      <w:proofErr w:type="spellEnd"/>
      <w:r w:rsidRPr="008354EA">
        <w:rPr>
          <w:rFonts w:ascii="Arial" w:hAnsi="Arial" w:cs="Arial"/>
          <w:color w:val="7030A0"/>
          <w:sz w:val="24"/>
          <w:szCs w:val="24"/>
        </w:rPr>
        <w:t>” o similar, duelas de 6” de ancho y acabado satinado; instaladas con adhesivo para pisos de madera.</w:t>
      </w:r>
      <w:r w:rsidR="00BB041F" w:rsidRPr="008354EA">
        <w:rPr>
          <w:rFonts w:ascii="Arial" w:hAnsi="Arial" w:cs="Arial"/>
          <w:color w:val="7030A0"/>
          <w:sz w:val="24"/>
          <w:szCs w:val="24"/>
        </w:rPr>
        <w:t xml:space="preserve"> </w:t>
      </w:r>
    </w:p>
    <w:p w14:paraId="389F4FFD" w14:textId="655438AF"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b/>
          <w:bCs/>
          <w:color w:val="7030A0"/>
          <w:sz w:val="24"/>
          <w:szCs w:val="24"/>
          <w:u w:val="single"/>
        </w:rPr>
        <w:t>En cocina y baños</w:t>
      </w:r>
      <w:r w:rsidR="009F67E2" w:rsidRPr="008354EA">
        <w:rPr>
          <w:rFonts w:ascii="Arial" w:hAnsi="Arial" w:cs="Arial"/>
          <w:b/>
          <w:bCs/>
          <w:color w:val="7030A0"/>
          <w:sz w:val="24"/>
          <w:szCs w:val="24"/>
          <w:u w:val="single"/>
        </w:rPr>
        <w:t>:</w:t>
      </w:r>
      <w:r w:rsidRPr="008354EA">
        <w:rPr>
          <w:rFonts w:ascii="Arial" w:hAnsi="Arial" w:cs="Arial"/>
          <w:color w:val="7030A0"/>
          <w:sz w:val="24"/>
          <w:szCs w:val="24"/>
        </w:rPr>
        <w:t xml:space="preserve"> </w:t>
      </w:r>
      <w:r w:rsidR="009F67E2" w:rsidRPr="008354EA">
        <w:rPr>
          <w:rFonts w:ascii="Arial" w:hAnsi="Arial" w:cs="Arial"/>
          <w:color w:val="7030A0"/>
          <w:sz w:val="24"/>
          <w:szCs w:val="24"/>
        </w:rPr>
        <w:t>P</w:t>
      </w:r>
      <w:r w:rsidRPr="008354EA">
        <w:rPr>
          <w:rFonts w:ascii="Arial" w:hAnsi="Arial" w:cs="Arial"/>
          <w:color w:val="7030A0"/>
          <w:sz w:val="24"/>
          <w:szCs w:val="24"/>
        </w:rPr>
        <w:t>iso de porcelanato español, en formato 60x120cms, imitación piedra color beige o similar.</w:t>
      </w:r>
    </w:p>
    <w:p w14:paraId="52CC7925" w14:textId="764E7BAC"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b/>
          <w:bCs/>
          <w:color w:val="7030A0"/>
          <w:sz w:val="24"/>
          <w:szCs w:val="24"/>
          <w:u w:val="single"/>
        </w:rPr>
        <w:t>En áreas de servicio</w:t>
      </w:r>
      <w:r w:rsidR="009F67E2" w:rsidRPr="008354EA">
        <w:rPr>
          <w:rFonts w:ascii="Arial" w:hAnsi="Arial" w:cs="Arial"/>
          <w:color w:val="7030A0"/>
          <w:sz w:val="24"/>
          <w:szCs w:val="24"/>
        </w:rPr>
        <w:t>:</w:t>
      </w:r>
      <w:r w:rsidRPr="008354EA">
        <w:rPr>
          <w:rFonts w:ascii="Arial" w:hAnsi="Arial" w:cs="Arial"/>
          <w:color w:val="7030A0"/>
          <w:sz w:val="24"/>
          <w:szCs w:val="24"/>
        </w:rPr>
        <w:t xml:space="preserve"> </w:t>
      </w:r>
      <w:r w:rsidR="009F67E2" w:rsidRPr="008354EA">
        <w:rPr>
          <w:rFonts w:ascii="Arial" w:hAnsi="Arial" w:cs="Arial"/>
          <w:color w:val="7030A0"/>
          <w:sz w:val="24"/>
          <w:szCs w:val="24"/>
        </w:rPr>
        <w:t>P</w:t>
      </w:r>
      <w:r w:rsidRPr="008354EA">
        <w:rPr>
          <w:rFonts w:ascii="Arial" w:hAnsi="Arial" w:cs="Arial"/>
          <w:color w:val="7030A0"/>
          <w:sz w:val="24"/>
          <w:szCs w:val="24"/>
        </w:rPr>
        <w:t xml:space="preserve">iso de cerámica esmaltada, en formato 45x45 </w:t>
      </w:r>
      <w:proofErr w:type="spellStart"/>
      <w:r w:rsidRPr="008354EA">
        <w:rPr>
          <w:rFonts w:ascii="Arial" w:hAnsi="Arial" w:cs="Arial"/>
          <w:color w:val="7030A0"/>
          <w:sz w:val="24"/>
          <w:szCs w:val="24"/>
        </w:rPr>
        <w:t>cms</w:t>
      </w:r>
      <w:proofErr w:type="spellEnd"/>
      <w:r w:rsidRPr="008354EA">
        <w:rPr>
          <w:rFonts w:ascii="Arial" w:hAnsi="Arial" w:cs="Arial"/>
          <w:color w:val="7030A0"/>
          <w:sz w:val="24"/>
          <w:szCs w:val="24"/>
        </w:rPr>
        <w:t xml:space="preserve">, imitación concreto color gris o similar. Zócalo del mismo material de 10 </w:t>
      </w:r>
      <w:proofErr w:type="spellStart"/>
      <w:r w:rsidRPr="008354EA">
        <w:rPr>
          <w:rFonts w:ascii="Arial" w:hAnsi="Arial" w:cs="Arial"/>
          <w:color w:val="7030A0"/>
          <w:sz w:val="24"/>
          <w:szCs w:val="24"/>
        </w:rPr>
        <w:t>cms</w:t>
      </w:r>
      <w:proofErr w:type="spellEnd"/>
      <w:r w:rsidRPr="008354EA">
        <w:rPr>
          <w:rFonts w:ascii="Arial" w:hAnsi="Arial" w:cs="Arial"/>
          <w:color w:val="7030A0"/>
          <w:sz w:val="24"/>
          <w:szCs w:val="24"/>
        </w:rPr>
        <w:t>., de alto.</w:t>
      </w:r>
    </w:p>
    <w:p w14:paraId="57EEB5AC" w14:textId="25AC5B39" w:rsidR="00D0381D" w:rsidRPr="006610EA" w:rsidRDefault="00D0381D" w:rsidP="00D0381D">
      <w:pPr>
        <w:pStyle w:val="Cuerpodeltexto20"/>
        <w:numPr>
          <w:ilvl w:val="0"/>
          <w:numId w:val="11"/>
        </w:numPr>
        <w:shd w:val="clear" w:color="auto" w:fill="auto"/>
        <w:tabs>
          <w:tab w:val="left" w:pos="1483"/>
        </w:tabs>
        <w:ind w:left="1480"/>
        <w:rPr>
          <w:rFonts w:ascii="Arial" w:hAnsi="Arial" w:cs="Arial"/>
          <w:color w:val="7030A0"/>
          <w:sz w:val="20"/>
          <w:szCs w:val="20"/>
        </w:rPr>
      </w:pPr>
      <w:r w:rsidRPr="006610EA">
        <w:rPr>
          <w:rFonts w:ascii="Arial" w:hAnsi="Arial" w:cs="Arial"/>
          <w:color w:val="7030A0"/>
          <w:sz w:val="20"/>
          <w:szCs w:val="20"/>
        </w:rPr>
        <w:t xml:space="preserve">Nota: </w:t>
      </w:r>
      <w:r w:rsidR="00E25E6B" w:rsidRPr="006610EA">
        <w:rPr>
          <w:rFonts w:ascii="Arial" w:hAnsi="Arial" w:cs="Arial"/>
          <w:color w:val="7030A0"/>
          <w:sz w:val="20"/>
          <w:szCs w:val="20"/>
        </w:rPr>
        <w:t>El c</w:t>
      </w:r>
      <w:r w:rsidRPr="006610EA">
        <w:rPr>
          <w:rFonts w:ascii="Arial" w:hAnsi="Arial" w:cs="Arial"/>
          <w:color w:val="7030A0"/>
          <w:sz w:val="20"/>
          <w:szCs w:val="20"/>
        </w:rPr>
        <w:t>olor</w:t>
      </w:r>
      <w:r w:rsidR="00E25E6B" w:rsidRPr="006610EA">
        <w:rPr>
          <w:rFonts w:ascii="Arial" w:hAnsi="Arial" w:cs="Arial"/>
          <w:color w:val="7030A0"/>
          <w:sz w:val="20"/>
          <w:szCs w:val="20"/>
        </w:rPr>
        <w:t xml:space="preserve"> podría variar por falta de disponibilidad</w:t>
      </w:r>
      <w:r w:rsidRPr="006610EA">
        <w:rPr>
          <w:rFonts w:ascii="Arial" w:hAnsi="Arial" w:cs="Arial"/>
          <w:color w:val="7030A0"/>
          <w:sz w:val="20"/>
          <w:szCs w:val="20"/>
        </w:rPr>
        <w:t xml:space="preserve"> en el mercado.</w:t>
      </w:r>
    </w:p>
    <w:p w14:paraId="5B01322C" w14:textId="77777777" w:rsidR="00D0381D" w:rsidRPr="008354EA" w:rsidRDefault="00D0381D" w:rsidP="00E25E6B">
      <w:pPr>
        <w:pStyle w:val="Cuerpodeltexto20"/>
        <w:shd w:val="clear" w:color="auto" w:fill="auto"/>
        <w:tabs>
          <w:tab w:val="left" w:pos="1483"/>
        </w:tabs>
        <w:ind w:left="1120" w:firstLine="0"/>
        <w:rPr>
          <w:rFonts w:ascii="Arial" w:hAnsi="Arial" w:cs="Arial"/>
          <w:color w:val="7030A0"/>
          <w:sz w:val="24"/>
          <w:szCs w:val="24"/>
        </w:rPr>
      </w:pPr>
    </w:p>
    <w:p w14:paraId="09507149" w14:textId="77777777" w:rsidR="00527465" w:rsidRPr="008354EA" w:rsidRDefault="00527465" w:rsidP="00527465">
      <w:pPr>
        <w:pStyle w:val="Cuerpodeltexto20"/>
        <w:numPr>
          <w:ilvl w:val="0"/>
          <w:numId w:val="10"/>
        </w:numPr>
        <w:shd w:val="clear" w:color="auto" w:fill="auto"/>
        <w:tabs>
          <w:tab w:val="left" w:pos="845"/>
        </w:tabs>
        <w:ind w:left="400" w:firstLine="0"/>
        <w:rPr>
          <w:rFonts w:ascii="Arial" w:hAnsi="Arial" w:cs="Arial"/>
          <w:b/>
          <w:bCs/>
          <w:color w:val="7030A0"/>
          <w:sz w:val="24"/>
          <w:szCs w:val="24"/>
        </w:rPr>
      </w:pPr>
      <w:r w:rsidRPr="008354EA">
        <w:rPr>
          <w:rFonts w:ascii="Arial" w:hAnsi="Arial" w:cs="Arial"/>
          <w:b/>
          <w:bCs/>
          <w:color w:val="7030A0"/>
          <w:sz w:val="24"/>
          <w:szCs w:val="24"/>
        </w:rPr>
        <w:t>PAREDES:</w:t>
      </w:r>
    </w:p>
    <w:p w14:paraId="6E16C61F" w14:textId="77777777"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b/>
          <w:bCs/>
          <w:color w:val="7030A0"/>
          <w:sz w:val="24"/>
          <w:szCs w:val="24"/>
        </w:rPr>
        <w:t>Muros perimetrales del apartamento</w:t>
      </w:r>
      <w:r w:rsidRPr="008354EA">
        <w:rPr>
          <w:rFonts w:ascii="Arial" w:hAnsi="Arial" w:cs="Arial"/>
          <w:color w:val="7030A0"/>
          <w:sz w:val="24"/>
          <w:szCs w:val="24"/>
        </w:rPr>
        <w:t xml:space="preserve"> construidos en block de concreto, con revestimiento </w:t>
      </w:r>
      <w:proofErr w:type="spellStart"/>
      <w:r w:rsidRPr="008354EA">
        <w:rPr>
          <w:rFonts w:ascii="Arial" w:hAnsi="Arial" w:cs="Arial"/>
          <w:color w:val="7030A0"/>
          <w:sz w:val="24"/>
          <w:szCs w:val="24"/>
        </w:rPr>
        <w:t>cementicio</w:t>
      </w:r>
      <w:proofErr w:type="spellEnd"/>
      <w:r w:rsidRPr="008354EA">
        <w:rPr>
          <w:rFonts w:ascii="Arial" w:hAnsi="Arial" w:cs="Arial"/>
          <w:color w:val="7030A0"/>
          <w:sz w:val="24"/>
          <w:szCs w:val="24"/>
        </w:rPr>
        <w:t xml:space="preserve"> blanco extra liso.</w:t>
      </w:r>
    </w:p>
    <w:p w14:paraId="7ABB93D6" w14:textId="77777777"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b/>
          <w:bCs/>
          <w:color w:val="7030A0"/>
          <w:sz w:val="24"/>
          <w:szCs w:val="24"/>
        </w:rPr>
        <w:t>Paredes interiores del apartamento</w:t>
      </w:r>
      <w:r w:rsidRPr="008354EA">
        <w:rPr>
          <w:rFonts w:ascii="Arial" w:hAnsi="Arial" w:cs="Arial"/>
          <w:color w:val="7030A0"/>
          <w:sz w:val="24"/>
          <w:szCs w:val="24"/>
        </w:rPr>
        <w:t xml:space="preserve"> de </w:t>
      </w:r>
      <w:proofErr w:type="spellStart"/>
      <w:r w:rsidRPr="008354EA">
        <w:rPr>
          <w:rFonts w:ascii="Arial" w:hAnsi="Arial" w:cs="Arial"/>
          <w:color w:val="7030A0"/>
          <w:sz w:val="24"/>
          <w:szCs w:val="24"/>
        </w:rPr>
        <w:t>tablayeso</w:t>
      </w:r>
      <w:proofErr w:type="spellEnd"/>
      <w:r w:rsidRPr="008354EA">
        <w:rPr>
          <w:rFonts w:ascii="Arial" w:hAnsi="Arial" w:cs="Arial"/>
          <w:color w:val="7030A0"/>
          <w:sz w:val="24"/>
          <w:szCs w:val="24"/>
        </w:rPr>
        <w:t xml:space="preserve"> en habitaciones o tabla RH en baños, con acabado liso.</w:t>
      </w:r>
    </w:p>
    <w:p w14:paraId="09236D42" w14:textId="77777777"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b/>
          <w:bCs/>
          <w:color w:val="7030A0"/>
          <w:sz w:val="24"/>
          <w:szCs w:val="24"/>
        </w:rPr>
        <w:t>Paredes divisorias entre área social y habitaciones</w:t>
      </w:r>
      <w:r w:rsidRPr="008354EA">
        <w:rPr>
          <w:rFonts w:ascii="Arial" w:hAnsi="Arial" w:cs="Arial"/>
          <w:color w:val="7030A0"/>
          <w:sz w:val="24"/>
          <w:szCs w:val="24"/>
        </w:rPr>
        <w:t xml:space="preserve"> incluyen relleno de aislante </w:t>
      </w:r>
      <w:proofErr w:type="gramStart"/>
      <w:r w:rsidRPr="008354EA">
        <w:rPr>
          <w:rFonts w:ascii="Arial" w:hAnsi="Arial" w:cs="Arial"/>
          <w:color w:val="7030A0"/>
          <w:sz w:val="24"/>
          <w:szCs w:val="24"/>
        </w:rPr>
        <w:t>termo-acústico</w:t>
      </w:r>
      <w:proofErr w:type="gramEnd"/>
      <w:r w:rsidRPr="008354EA">
        <w:rPr>
          <w:rFonts w:ascii="Arial" w:hAnsi="Arial" w:cs="Arial"/>
          <w:color w:val="7030A0"/>
          <w:sz w:val="24"/>
          <w:szCs w:val="24"/>
        </w:rPr>
        <w:t xml:space="preserve"> de fibra celulosa.</w:t>
      </w:r>
    </w:p>
    <w:p w14:paraId="2F2341D6" w14:textId="77777777"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color w:val="7030A0"/>
          <w:sz w:val="24"/>
          <w:szCs w:val="24"/>
        </w:rPr>
        <w:t>Acabado final incluye una capa de sello blanco más dos capas de pintura látex blanco mate.</w:t>
      </w:r>
    </w:p>
    <w:p w14:paraId="76A185CE" w14:textId="77777777" w:rsidR="00527465" w:rsidRPr="008354EA" w:rsidRDefault="00527465" w:rsidP="00527465">
      <w:pPr>
        <w:pStyle w:val="Cuerpodeltexto20"/>
        <w:numPr>
          <w:ilvl w:val="0"/>
          <w:numId w:val="10"/>
        </w:numPr>
        <w:shd w:val="clear" w:color="auto" w:fill="auto"/>
        <w:tabs>
          <w:tab w:val="left" w:pos="845"/>
        </w:tabs>
        <w:ind w:left="400" w:firstLine="0"/>
        <w:rPr>
          <w:rFonts w:ascii="Arial" w:hAnsi="Arial" w:cs="Arial"/>
          <w:b/>
          <w:bCs/>
          <w:color w:val="7030A0"/>
          <w:sz w:val="24"/>
          <w:szCs w:val="24"/>
        </w:rPr>
      </w:pPr>
      <w:r w:rsidRPr="008354EA">
        <w:rPr>
          <w:rFonts w:ascii="Arial" w:hAnsi="Arial" w:cs="Arial"/>
          <w:b/>
          <w:bCs/>
          <w:color w:val="7030A0"/>
          <w:sz w:val="24"/>
          <w:szCs w:val="24"/>
        </w:rPr>
        <w:t>CIELOS:</w:t>
      </w:r>
    </w:p>
    <w:p w14:paraId="2D973296" w14:textId="77777777"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color w:val="7030A0"/>
          <w:sz w:val="24"/>
          <w:szCs w:val="24"/>
        </w:rPr>
        <w:t xml:space="preserve">Cielo falso de </w:t>
      </w:r>
      <w:proofErr w:type="spellStart"/>
      <w:r w:rsidRPr="008354EA">
        <w:rPr>
          <w:rFonts w:ascii="Arial" w:hAnsi="Arial" w:cs="Arial"/>
          <w:color w:val="7030A0"/>
          <w:sz w:val="24"/>
          <w:szCs w:val="24"/>
        </w:rPr>
        <w:t>tablayeso</w:t>
      </w:r>
      <w:proofErr w:type="spellEnd"/>
      <w:r w:rsidRPr="008354EA">
        <w:rPr>
          <w:rFonts w:ascii="Arial" w:hAnsi="Arial" w:cs="Arial"/>
          <w:color w:val="7030A0"/>
          <w:sz w:val="24"/>
          <w:szCs w:val="24"/>
        </w:rPr>
        <w:t xml:space="preserve"> a 2.80 m de altura sobre nivel de piso en área social y habitaciones, con acabado liso.</w:t>
      </w:r>
    </w:p>
    <w:p w14:paraId="1C7C7CFC" w14:textId="77777777"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color w:val="7030A0"/>
          <w:sz w:val="24"/>
          <w:szCs w:val="24"/>
        </w:rPr>
        <w:t>Cielo falso de tabla RH a 2.60 m de altura sobre nivel de piso en baños y área de servicio, con acabado liso.</w:t>
      </w:r>
    </w:p>
    <w:p w14:paraId="6ED396E0" w14:textId="77777777"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color w:val="7030A0"/>
          <w:sz w:val="24"/>
          <w:szCs w:val="24"/>
        </w:rPr>
        <w:t xml:space="preserve">Cenefa oculta de </w:t>
      </w:r>
      <w:proofErr w:type="spellStart"/>
      <w:r w:rsidRPr="008354EA">
        <w:rPr>
          <w:rFonts w:ascii="Arial" w:hAnsi="Arial" w:cs="Arial"/>
          <w:color w:val="7030A0"/>
          <w:sz w:val="24"/>
          <w:szCs w:val="24"/>
        </w:rPr>
        <w:t>tablayeso</w:t>
      </w:r>
      <w:proofErr w:type="spellEnd"/>
      <w:r w:rsidRPr="008354EA">
        <w:rPr>
          <w:rFonts w:ascii="Arial" w:hAnsi="Arial" w:cs="Arial"/>
          <w:color w:val="7030A0"/>
          <w:sz w:val="24"/>
          <w:szCs w:val="24"/>
        </w:rPr>
        <w:t xml:space="preserve"> para cortinero en dintel de ventanas.</w:t>
      </w:r>
    </w:p>
    <w:p w14:paraId="46500C95" w14:textId="77777777"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color w:val="7030A0"/>
          <w:sz w:val="24"/>
          <w:szCs w:val="24"/>
        </w:rPr>
        <w:t>Acabado final incluye una capa de sello blanco más dos capas de pintura látex blanco mate.</w:t>
      </w:r>
    </w:p>
    <w:p w14:paraId="07FF77B0" w14:textId="77777777" w:rsidR="00527465" w:rsidRPr="008354EA" w:rsidRDefault="00527465" w:rsidP="00527465">
      <w:pPr>
        <w:pStyle w:val="Cuerpodeltexto20"/>
        <w:numPr>
          <w:ilvl w:val="0"/>
          <w:numId w:val="10"/>
        </w:numPr>
        <w:shd w:val="clear" w:color="auto" w:fill="auto"/>
        <w:tabs>
          <w:tab w:val="left" w:pos="850"/>
        </w:tabs>
        <w:ind w:left="400" w:firstLine="0"/>
        <w:rPr>
          <w:rFonts w:ascii="Arial" w:hAnsi="Arial" w:cs="Arial"/>
          <w:b/>
          <w:bCs/>
          <w:color w:val="7030A0"/>
          <w:sz w:val="24"/>
          <w:szCs w:val="24"/>
        </w:rPr>
      </w:pPr>
      <w:r w:rsidRPr="008354EA">
        <w:rPr>
          <w:rFonts w:ascii="Arial" w:hAnsi="Arial" w:cs="Arial"/>
          <w:b/>
          <w:bCs/>
          <w:color w:val="7030A0"/>
          <w:sz w:val="24"/>
          <w:szCs w:val="24"/>
        </w:rPr>
        <w:t>VENTANERÍA:</w:t>
      </w:r>
    </w:p>
    <w:p w14:paraId="6E9F6052" w14:textId="77777777"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color w:val="7030A0"/>
          <w:sz w:val="24"/>
          <w:szCs w:val="24"/>
        </w:rPr>
        <w:t xml:space="preserve">Ventanas de aluminio línea europea color negro, con vidrio </w:t>
      </w:r>
      <w:r w:rsidRPr="008354EA">
        <w:rPr>
          <w:rFonts w:ascii="Arial" w:hAnsi="Arial" w:cs="Arial"/>
          <w:color w:val="7030A0"/>
          <w:sz w:val="24"/>
          <w:szCs w:val="24"/>
        </w:rPr>
        <w:lastRenderedPageBreak/>
        <w:t>laminado gris de 3+4mm., para aislamiento acústico, con apertura proyectable.</w:t>
      </w:r>
    </w:p>
    <w:p w14:paraId="733F0B45" w14:textId="77777777"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color w:val="7030A0"/>
          <w:sz w:val="24"/>
          <w:szCs w:val="24"/>
        </w:rPr>
        <w:t>Puertas corredizas de aluminio línea europea color negro, con vidrio monolítico gris de 6mm., de altura piso a cielo en salida a balcones/terraza.</w:t>
      </w:r>
    </w:p>
    <w:p w14:paraId="785A7366" w14:textId="37D4201B" w:rsidR="00415FE0" w:rsidRPr="00BE47F8" w:rsidRDefault="00415FE0"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BE47F8">
        <w:rPr>
          <w:rFonts w:ascii="Arial" w:hAnsi="Arial" w:cs="Arial"/>
          <w:color w:val="7030A0"/>
          <w:sz w:val="20"/>
          <w:szCs w:val="20"/>
        </w:rPr>
        <w:t>Nota: El color podría variar por falta de disponibilidad en el mercado.</w:t>
      </w:r>
    </w:p>
    <w:p w14:paraId="54A03C0B" w14:textId="77777777" w:rsidR="00527465" w:rsidRPr="008354EA" w:rsidRDefault="00527465" w:rsidP="00527465">
      <w:pPr>
        <w:pStyle w:val="Cuerpodeltexto20"/>
        <w:numPr>
          <w:ilvl w:val="0"/>
          <w:numId w:val="10"/>
        </w:numPr>
        <w:shd w:val="clear" w:color="auto" w:fill="auto"/>
        <w:tabs>
          <w:tab w:val="left" w:pos="850"/>
        </w:tabs>
        <w:ind w:left="400" w:firstLine="0"/>
        <w:rPr>
          <w:rFonts w:ascii="Arial" w:hAnsi="Arial" w:cs="Arial"/>
          <w:b/>
          <w:bCs/>
          <w:color w:val="7030A0"/>
          <w:sz w:val="24"/>
          <w:szCs w:val="24"/>
        </w:rPr>
      </w:pPr>
      <w:r w:rsidRPr="008354EA">
        <w:rPr>
          <w:rFonts w:ascii="Arial" w:hAnsi="Arial" w:cs="Arial"/>
          <w:b/>
          <w:bCs/>
          <w:color w:val="7030A0"/>
          <w:sz w:val="24"/>
          <w:szCs w:val="24"/>
        </w:rPr>
        <w:t>CARPINTERÍA:</w:t>
      </w:r>
    </w:p>
    <w:p w14:paraId="222C5414" w14:textId="77777777"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color w:val="7030A0"/>
          <w:sz w:val="24"/>
          <w:szCs w:val="24"/>
        </w:rPr>
        <w:t>Zócalos de madera de 5” de alto perfil cuadrado mismo color de las puertas, en área social, pasillos y habitaciones.</w:t>
      </w:r>
    </w:p>
    <w:p w14:paraId="19A25431" w14:textId="77777777"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color w:val="7030A0"/>
          <w:sz w:val="24"/>
          <w:szCs w:val="24"/>
        </w:rPr>
        <w:t>Puertas de madera de ingeniería con enchape de caobilla liso, de altura piso a cielo con marco de cajuela.</w:t>
      </w:r>
    </w:p>
    <w:p w14:paraId="038495E0" w14:textId="77777777" w:rsidR="00527465" w:rsidRPr="008354EA" w:rsidRDefault="00527465" w:rsidP="00527465">
      <w:pPr>
        <w:pStyle w:val="Cuerpodeltexto20"/>
        <w:numPr>
          <w:ilvl w:val="0"/>
          <w:numId w:val="11"/>
        </w:numPr>
        <w:shd w:val="clear" w:color="auto" w:fill="auto"/>
        <w:tabs>
          <w:tab w:val="left" w:pos="1483"/>
        </w:tabs>
        <w:ind w:left="1480"/>
        <w:rPr>
          <w:rFonts w:ascii="Arial" w:hAnsi="Arial" w:cs="Arial"/>
          <w:color w:val="7030A0"/>
          <w:sz w:val="24"/>
          <w:szCs w:val="24"/>
        </w:rPr>
      </w:pPr>
      <w:r w:rsidRPr="008354EA">
        <w:rPr>
          <w:rFonts w:ascii="Arial" w:hAnsi="Arial" w:cs="Arial"/>
          <w:color w:val="7030A0"/>
          <w:sz w:val="24"/>
          <w:szCs w:val="24"/>
        </w:rPr>
        <w:t>Cerradura de entrada tipo cerrojo digital electrónico de códigos y conectividad wifi.</w:t>
      </w:r>
    </w:p>
    <w:p w14:paraId="10765D16" w14:textId="77777777" w:rsidR="00527465" w:rsidRPr="008354EA" w:rsidRDefault="00527465" w:rsidP="00527465">
      <w:pPr>
        <w:pStyle w:val="Cuerpodeltexto20"/>
        <w:numPr>
          <w:ilvl w:val="0"/>
          <w:numId w:val="11"/>
        </w:numPr>
        <w:shd w:val="clear" w:color="auto" w:fill="auto"/>
        <w:tabs>
          <w:tab w:val="left" w:pos="1487"/>
        </w:tabs>
        <w:spacing w:line="288" w:lineRule="exact"/>
        <w:ind w:left="1480"/>
        <w:rPr>
          <w:rFonts w:ascii="Arial" w:hAnsi="Arial" w:cs="Arial"/>
          <w:color w:val="7030A0"/>
          <w:sz w:val="24"/>
          <w:szCs w:val="24"/>
        </w:rPr>
      </w:pPr>
      <w:r w:rsidRPr="008354EA">
        <w:rPr>
          <w:rFonts w:ascii="Arial" w:hAnsi="Arial" w:cs="Arial"/>
          <w:color w:val="7030A0"/>
          <w:sz w:val="24"/>
          <w:szCs w:val="24"/>
        </w:rPr>
        <w:t xml:space="preserve">Cerradura en habitaciones tipo manija con llave, acabado </w:t>
      </w:r>
      <w:proofErr w:type="spellStart"/>
      <w:r w:rsidRPr="008354EA">
        <w:rPr>
          <w:rFonts w:ascii="Arial" w:hAnsi="Arial" w:cs="Arial"/>
          <w:color w:val="7030A0"/>
          <w:sz w:val="24"/>
          <w:szCs w:val="24"/>
        </w:rPr>
        <w:t>nickel</w:t>
      </w:r>
      <w:proofErr w:type="spellEnd"/>
      <w:r w:rsidRPr="008354EA">
        <w:rPr>
          <w:rFonts w:ascii="Arial" w:hAnsi="Arial" w:cs="Arial"/>
          <w:color w:val="7030A0"/>
          <w:sz w:val="24"/>
          <w:szCs w:val="24"/>
        </w:rPr>
        <w:t xml:space="preserve"> satinado. En baños, closets y área de servicio, tipo manija sin llave, acabado </w:t>
      </w:r>
      <w:proofErr w:type="spellStart"/>
      <w:r w:rsidRPr="008354EA">
        <w:rPr>
          <w:rFonts w:ascii="Arial" w:hAnsi="Arial" w:cs="Arial"/>
          <w:color w:val="7030A0"/>
          <w:sz w:val="24"/>
          <w:szCs w:val="24"/>
        </w:rPr>
        <w:t>nickel</w:t>
      </w:r>
      <w:proofErr w:type="spellEnd"/>
      <w:r w:rsidRPr="008354EA">
        <w:rPr>
          <w:rFonts w:ascii="Arial" w:hAnsi="Arial" w:cs="Arial"/>
          <w:color w:val="7030A0"/>
          <w:sz w:val="24"/>
          <w:szCs w:val="24"/>
        </w:rPr>
        <w:t xml:space="preserve"> satinado.</w:t>
      </w:r>
    </w:p>
    <w:p w14:paraId="27DDDD00" w14:textId="77777777" w:rsidR="00527465" w:rsidRPr="008354EA" w:rsidRDefault="00527465" w:rsidP="00527465">
      <w:pPr>
        <w:pStyle w:val="Cuerpodeltexto20"/>
        <w:numPr>
          <w:ilvl w:val="0"/>
          <w:numId w:val="10"/>
        </w:numPr>
        <w:shd w:val="clear" w:color="auto" w:fill="auto"/>
        <w:tabs>
          <w:tab w:val="left" w:pos="867"/>
        </w:tabs>
        <w:spacing w:line="288" w:lineRule="exact"/>
        <w:ind w:left="400" w:firstLine="0"/>
        <w:rPr>
          <w:rFonts w:ascii="Arial" w:hAnsi="Arial" w:cs="Arial"/>
          <w:b/>
          <w:bCs/>
          <w:color w:val="7030A0"/>
          <w:sz w:val="24"/>
          <w:szCs w:val="24"/>
        </w:rPr>
      </w:pPr>
      <w:r w:rsidRPr="008354EA">
        <w:rPr>
          <w:rFonts w:ascii="Arial" w:hAnsi="Arial" w:cs="Arial"/>
          <w:b/>
          <w:bCs/>
          <w:color w:val="7030A0"/>
          <w:sz w:val="24"/>
          <w:szCs w:val="24"/>
        </w:rPr>
        <w:t>BAÑOS PRINCIPAL Y SECUNDARIOS:</w:t>
      </w:r>
    </w:p>
    <w:p w14:paraId="057411D6"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Paredes de duchas y respaldo de sanitarios forradas piso a cielo con porcelanato español, en formato 60x120cms, imitación piedra color beige o similar.</w:t>
      </w:r>
    </w:p>
    <w:p w14:paraId="50DCE122"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Mampara de vidrio templado en duchas, de 1.90m de alto, sobre bordillo forrado con porcelanato.</w:t>
      </w:r>
    </w:p>
    <w:p w14:paraId="44B5BD80"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Inodoro línea europea color blanco de tanque bajo con mecanismo de doble descarga 4,5/3L, tapa y asiento con caída amortiguada.</w:t>
      </w:r>
    </w:p>
    <w:p w14:paraId="0B33C3C6"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 xml:space="preserve">Lavamanos línea europea color blanco de </w:t>
      </w:r>
      <w:proofErr w:type="spellStart"/>
      <w:r w:rsidRPr="008354EA">
        <w:rPr>
          <w:rFonts w:ascii="Arial" w:hAnsi="Arial" w:cs="Arial"/>
          <w:color w:val="7030A0"/>
          <w:sz w:val="24"/>
          <w:szCs w:val="24"/>
        </w:rPr>
        <w:t>submontar</w:t>
      </w:r>
      <w:proofErr w:type="spellEnd"/>
      <w:r w:rsidRPr="008354EA">
        <w:rPr>
          <w:rFonts w:ascii="Arial" w:hAnsi="Arial" w:cs="Arial"/>
          <w:color w:val="7030A0"/>
          <w:sz w:val="24"/>
          <w:szCs w:val="24"/>
        </w:rPr>
        <w:t xml:space="preserve"> rectangular, bajo encimera de sinterizado alpine </w:t>
      </w:r>
      <w:proofErr w:type="spellStart"/>
      <w:r w:rsidRPr="008354EA">
        <w:rPr>
          <w:rFonts w:ascii="Arial" w:hAnsi="Arial" w:cs="Arial"/>
          <w:color w:val="7030A0"/>
          <w:sz w:val="24"/>
          <w:szCs w:val="24"/>
        </w:rPr>
        <w:t>white</w:t>
      </w:r>
      <w:proofErr w:type="spellEnd"/>
      <w:r w:rsidRPr="008354EA">
        <w:rPr>
          <w:rFonts w:ascii="Arial" w:hAnsi="Arial" w:cs="Arial"/>
          <w:color w:val="7030A0"/>
          <w:sz w:val="24"/>
          <w:szCs w:val="24"/>
        </w:rPr>
        <w:t>, y mueble flotado de melamina con salpicadera de 10cms.</w:t>
      </w:r>
    </w:p>
    <w:p w14:paraId="5BEA4876"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Grifería cromada monomando en lavamanos y duchas. Cabezal de duchas tipo plato.</w:t>
      </w:r>
    </w:p>
    <w:p w14:paraId="45EAC649"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Extractor de olores en cielo con ducto al exterior (si no hay ventana).</w:t>
      </w:r>
    </w:p>
    <w:p w14:paraId="22D0C42C" w14:textId="77777777" w:rsidR="005B3B7F" w:rsidRPr="00DC0C10" w:rsidRDefault="005B3B7F" w:rsidP="005B3B7F">
      <w:pPr>
        <w:pStyle w:val="Cuerpodeltexto20"/>
        <w:numPr>
          <w:ilvl w:val="0"/>
          <w:numId w:val="11"/>
        </w:numPr>
        <w:shd w:val="clear" w:color="auto" w:fill="auto"/>
        <w:tabs>
          <w:tab w:val="left" w:pos="1483"/>
        </w:tabs>
        <w:ind w:left="1480"/>
        <w:rPr>
          <w:rFonts w:ascii="Arial" w:hAnsi="Arial" w:cs="Arial"/>
          <w:color w:val="7030A0"/>
          <w:sz w:val="24"/>
          <w:szCs w:val="24"/>
        </w:rPr>
      </w:pPr>
      <w:r w:rsidRPr="00DC0C10">
        <w:rPr>
          <w:rFonts w:ascii="Arial" w:hAnsi="Arial" w:cs="Arial"/>
          <w:color w:val="7030A0"/>
          <w:sz w:val="20"/>
          <w:szCs w:val="20"/>
        </w:rPr>
        <w:t>Nota: El color podría variar por falta de disponibilidad en el mercado.</w:t>
      </w:r>
    </w:p>
    <w:p w14:paraId="5AC5BC2E" w14:textId="77777777" w:rsidR="00527465" w:rsidRPr="008354EA" w:rsidRDefault="00527465" w:rsidP="00527465">
      <w:pPr>
        <w:pStyle w:val="Cuerpodeltexto20"/>
        <w:numPr>
          <w:ilvl w:val="0"/>
          <w:numId w:val="10"/>
        </w:numPr>
        <w:shd w:val="clear" w:color="auto" w:fill="auto"/>
        <w:tabs>
          <w:tab w:val="left" w:pos="867"/>
        </w:tabs>
        <w:spacing w:line="298" w:lineRule="exact"/>
        <w:ind w:left="400" w:firstLine="0"/>
        <w:rPr>
          <w:rFonts w:ascii="Arial" w:hAnsi="Arial" w:cs="Arial"/>
          <w:b/>
          <w:bCs/>
          <w:color w:val="7030A0"/>
          <w:sz w:val="24"/>
          <w:szCs w:val="24"/>
        </w:rPr>
      </w:pPr>
      <w:r w:rsidRPr="008354EA">
        <w:rPr>
          <w:rFonts w:ascii="Arial" w:hAnsi="Arial" w:cs="Arial"/>
          <w:b/>
          <w:bCs/>
          <w:color w:val="7030A0"/>
          <w:sz w:val="24"/>
          <w:szCs w:val="24"/>
        </w:rPr>
        <w:t>BAÑO DE SERVICIO:</w:t>
      </w:r>
    </w:p>
    <w:p w14:paraId="6ED10C7F"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Paredes de ducha y respaldo de sanitarios forradas piso a cielo con cerámico esmaltado en formato 45x45cms, imitación concreto color gris o similar.</w:t>
      </w:r>
    </w:p>
    <w:p w14:paraId="64D95188"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Inodoro de tanque color blanco, taza redonda y descarga de manecilla.</w:t>
      </w:r>
    </w:p>
    <w:p w14:paraId="0019AFBE"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Lavamanos con pedestal color blanco con grifo para agua fría.</w:t>
      </w:r>
    </w:p>
    <w:p w14:paraId="7477BDA0"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Grifería cromada mezcladora de ducha.</w:t>
      </w:r>
    </w:p>
    <w:p w14:paraId="30B28668"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Extractor de olores en cielo con ducto al exterior.</w:t>
      </w:r>
    </w:p>
    <w:p w14:paraId="7BB03CC3" w14:textId="77777777" w:rsidR="005B3B7F" w:rsidRPr="0093539A" w:rsidRDefault="005B3B7F" w:rsidP="005B3B7F">
      <w:pPr>
        <w:pStyle w:val="Cuerpodeltexto20"/>
        <w:numPr>
          <w:ilvl w:val="0"/>
          <w:numId w:val="11"/>
        </w:numPr>
        <w:shd w:val="clear" w:color="auto" w:fill="auto"/>
        <w:tabs>
          <w:tab w:val="left" w:pos="1483"/>
        </w:tabs>
        <w:ind w:left="1480"/>
        <w:rPr>
          <w:rFonts w:ascii="Arial" w:hAnsi="Arial" w:cs="Arial"/>
          <w:color w:val="7030A0"/>
          <w:sz w:val="24"/>
          <w:szCs w:val="24"/>
        </w:rPr>
      </w:pPr>
      <w:r w:rsidRPr="0093539A">
        <w:rPr>
          <w:rFonts w:ascii="Arial" w:hAnsi="Arial" w:cs="Arial"/>
          <w:color w:val="7030A0"/>
          <w:sz w:val="20"/>
          <w:szCs w:val="20"/>
        </w:rPr>
        <w:t>Nota: El color podría variar por falta de disponibilidad en el mercado.</w:t>
      </w:r>
    </w:p>
    <w:p w14:paraId="4BDB1ED2" w14:textId="77777777" w:rsidR="00527465" w:rsidRPr="008354EA" w:rsidRDefault="00527465" w:rsidP="00527465">
      <w:pPr>
        <w:pStyle w:val="Cuerpodeltexto20"/>
        <w:numPr>
          <w:ilvl w:val="0"/>
          <w:numId w:val="10"/>
        </w:numPr>
        <w:shd w:val="clear" w:color="auto" w:fill="auto"/>
        <w:tabs>
          <w:tab w:val="left" w:pos="867"/>
        </w:tabs>
        <w:spacing w:line="298" w:lineRule="exact"/>
        <w:ind w:left="400" w:firstLine="0"/>
        <w:rPr>
          <w:rFonts w:ascii="Arial" w:hAnsi="Arial" w:cs="Arial"/>
          <w:b/>
          <w:bCs/>
          <w:color w:val="7030A0"/>
          <w:sz w:val="24"/>
          <w:szCs w:val="24"/>
        </w:rPr>
      </w:pPr>
      <w:r w:rsidRPr="008354EA">
        <w:rPr>
          <w:rFonts w:ascii="Arial" w:hAnsi="Arial" w:cs="Arial"/>
          <w:b/>
          <w:bCs/>
          <w:color w:val="7030A0"/>
          <w:sz w:val="24"/>
          <w:szCs w:val="24"/>
        </w:rPr>
        <w:t>ACABADOS ELÉCTRICOS:</w:t>
      </w:r>
    </w:p>
    <w:p w14:paraId="303A2C5E"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 xml:space="preserve">Interruptores análogos y tomacorrientes </w:t>
      </w:r>
      <w:proofErr w:type="spellStart"/>
      <w:r w:rsidRPr="008354EA">
        <w:rPr>
          <w:rFonts w:ascii="Arial" w:hAnsi="Arial" w:cs="Arial"/>
          <w:color w:val="7030A0"/>
          <w:sz w:val="24"/>
          <w:szCs w:val="24"/>
        </w:rPr>
        <w:t>duplex</w:t>
      </w:r>
      <w:proofErr w:type="spellEnd"/>
      <w:r w:rsidRPr="008354EA">
        <w:rPr>
          <w:rFonts w:ascii="Arial" w:hAnsi="Arial" w:cs="Arial"/>
          <w:color w:val="7030A0"/>
          <w:sz w:val="24"/>
          <w:szCs w:val="24"/>
        </w:rPr>
        <w:t xml:space="preserve"> con placas color blanco brillante, tomacorrientes GFCI en baños y cocina.</w:t>
      </w:r>
    </w:p>
    <w:p w14:paraId="42C4CFF7"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Placas de salida previstas para punto de red en salas y habitaciones.</w:t>
      </w:r>
    </w:p>
    <w:p w14:paraId="136B0AF4"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lastRenderedPageBreak/>
        <w:t>Lámparas tipo ojo de buey en cielo, acabado blanco y luz LED cálida.</w:t>
      </w:r>
    </w:p>
    <w:p w14:paraId="0C8FEC6A"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Perfil lineal en cielo de cocina con luz LED cálida.</w:t>
      </w:r>
    </w:p>
    <w:p w14:paraId="086D53B6" w14:textId="77777777" w:rsidR="00527465" w:rsidRPr="008354EA" w:rsidRDefault="00527465" w:rsidP="00527465">
      <w:pPr>
        <w:pStyle w:val="Cuerpodeltexto20"/>
        <w:numPr>
          <w:ilvl w:val="0"/>
          <w:numId w:val="10"/>
        </w:numPr>
        <w:shd w:val="clear" w:color="auto" w:fill="auto"/>
        <w:tabs>
          <w:tab w:val="left" w:pos="867"/>
        </w:tabs>
        <w:spacing w:line="298" w:lineRule="exact"/>
        <w:ind w:left="400" w:firstLine="0"/>
        <w:rPr>
          <w:rFonts w:ascii="Arial" w:hAnsi="Arial" w:cs="Arial"/>
          <w:b/>
          <w:bCs/>
          <w:color w:val="7030A0"/>
          <w:sz w:val="24"/>
          <w:szCs w:val="24"/>
        </w:rPr>
      </w:pPr>
      <w:r w:rsidRPr="008354EA">
        <w:rPr>
          <w:rFonts w:ascii="Arial" w:hAnsi="Arial" w:cs="Arial"/>
          <w:b/>
          <w:bCs/>
          <w:color w:val="7030A0"/>
          <w:sz w:val="24"/>
          <w:szCs w:val="24"/>
        </w:rPr>
        <w:t>ACABADO EN BALCONES:</w:t>
      </w:r>
    </w:p>
    <w:p w14:paraId="65311F3E"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Cielo suspendido imitación madera para exterior.</w:t>
      </w:r>
    </w:p>
    <w:p w14:paraId="28887B38"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 xml:space="preserve">Piso de porcelanato español antideslizante, en formato 60x120 </w:t>
      </w:r>
      <w:proofErr w:type="spellStart"/>
      <w:r w:rsidRPr="008354EA">
        <w:rPr>
          <w:rFonts w:ascii="Arial" w:hAnsi="Arial" w:cs="Arial"/>
          <w:color w:val="7030A0"/>
          <w:sz w:val="24"/>
          <w:szCs w:val="24"/>
        </w:rPr>
        <w:t>cms</w:t>
      </w:r>
      <w:proofErr w:type="spellEnd"/>
      <w:r w:rsidRPr="008354EA">
        <w:rPr>
          <w:rFonts w:ascii="Arial" w:hAnsi="Arial" w:cs="Arial"/>
          <w:color w:val="7030A0"/>
          <w:sz w:val="24"/>
          <w:szCs w:val="24"/>
        </w:rPr>
        <w:t xml:space="preserve">, imitación piedra color gris o similar. Zócalo del mismo material de 10 </w:t>
      </w:r>
      <w:proofErr w:type="spellStart"/>
      <w:r w:rsidRPr="008354EA">
        <w:rPr>
          <w:rFonts w:ascii="Arial" w:hAnsi="Arial" w:cs="Arial"/>
          <w:color w:val="7030A0"/>
          <w:sz w:val="24"/>
          <w:szCs w:val="24"/>
        </w:rPr>
        <w:t>cms</w:t>
      </w:r>
      <w:proofErr w:type="spellEnd"/>
      <w:r w:rsidRPr="008354EA">
        <w:rPr>
          <w:rFonts w:ascii="Arial" w:hAnsi="Arial" w:cs="Arial"/>
          <w:color w:val="7030A0"/>
          <w:sz w:val="24"/>
          <w:szCs w:val="24"/>
        </w:rPr>
        <w:t>., de alto.</w:t>
      </w:r>
    </w:p>
    <w:p w14:paraId="16EBEA30"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 xml:space="preserve">Baranda de vidrio templado con perfil de remate </w:t>
      </w:r>
      <w:proofErr w:type="spellStart"/>
      <w:r w:rsidRPr="008354EA">
        <w:rPr>
          <w:rFonts w:ascii="Arial" w:hAnsi="Arial" w:cs="Arial"/>
          <w:color w:val="7030A0"/>
          <w:sz w:val="24"/>
          <w:szCs w:val="24"/>
        </w:rPr>
        <w:t>inox</w:t>
      </w:r>
      <w:proofErr w:type="spellEnd"/>
      <w:r w:rsidRPr="008354EA">
        <w:rPr>
          <w:rFonts w:ascii="Arial" w:hAnsi="Arial" w:cs="Arial"/>
          <w:color w:val="7030A0"/>
          <w:sz w:val="24"/>
          <w:szCs w:val="24"/>
        </w:rPr>
        <w:t>, instalada en servilletero de aluminio.</w:t>
      </w:r>
    </w:p>
    <w:p w14:paraId="7383FAEB"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 xml:space="preserve">Compartimiento previsto para instalar unidades externas de aire acondicionado con cerramiento tipo </w:t>
      </w:r>
      <w:proofErr w:type="spellStart"/>
      <w:r w:rsidRPr="008354EA">
        <w:rPr>
          <w:rFonts w:ascii="Arial" w:hAnsi="Arial" w:cs="Arial"/>
          <w:color w:val="7030A0"/>
          <w:sz w:val="24"/>
          <w:szCs w:val="24"/>
        </w:rPr>
        <w:t>louver</w:t>
      </w:r>
      <w:proofErr w:type="spellEnd"/>
      <w:r w:rsidRPr="008354EA">
        <w:rPr>
          <w:rFonts w:ascii="Arial" w:hAnsi="Arial" w:cs="Arial"/>
          <w:color w:val="7030A0"/>
          <w:sz w:val="24"/>
          <w:szCs w:val="24"/>
        </w:rPr>
        <w:t>.</w:t>
      </w:r>
    </w:p>
    <w:p w14:paraId="293DEE27" w14:textId="77777777" w:rsidR="00527465" w:rsidRPr="008354EA" w:rsidRDefault="00527465"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4"/>
          <w:szCs w:val="24"/>
        </w:rPr>
      </w:pPr>
      <w:r w:rsidRPr="008354EA">
        <w:rPr>
          <w:rFonts w:ascii="Arial" w:hAnsi="Arial" w:cs="Arial"/>
          <w:color w:val="7030A0"/>
          <w:sz w:val="24"/>
          <w:szCs w:val="24"/>
        </w:rPr>
        <w:t>Jardinera de concreto con recubrimiento interno impermeable. Incluye macetero con planta según diseño paisajístico.</w:t>
      </w:r>
    </w:p>
    <w:p w14:paraId="6DB13C86" w14:textId="65F9BB8D" w:rsidR="003747F4" w:rsidRPr="0093539A" w:rsidRDefault="003747F4" w:rsidP="00527465">
      <w:pPr>
        <w:pStyle w:val="Cuerpodeltexto20"/>
        <w:numPr>
          <w:ilvl w:val="0"/>
          <w:numId w:val="11"/>
        </w:numPr>
        <w:shd w:val="clear" w:color="auto" w:fill="auto"/>
        <w:tabs>
          <w:tab w:val="left" w:pos="1487"/>
        </w:tabs>
        <w:spacing w:line="298" w:lineRule="exact"/>
        <w:ind w:left="1480"/>
        <w:rPr>
          <w:rFonts w:ascii="Arial" w:hAnsi="Arial" w:cs="Arial"/>
          <w:color w:val="7030A0"/>
          <w:sz w:val="20"/>
          <w:szCs w:val="20"/>
        </w:rPr>
      </w:pPr>
      <w:r w:rsidRPr="0093539A">
        <w:rPr>
          <w:rFonts w:ascii="Arial" w:hAnsi="Arial" w:cs="Arial"/>
          <w:color w:val="7030A0"/>
          <w:sz w:val="20"/>
          <w:szCs w:val="20"/>
        </w:rPr>
        <w:t>Nota: El color podría variar por falta de disponibilidad en el mercado.</w:t>
      </w:r>
    </w:p>
    <w:p w14:paraId="47E60D7B" w14:textId="77777777" w:rsidR="00527465" w:rsidRPr="008354EA" w:rsidRDefault="00527465" w:rsidP="00527465">
      <w:pPr>
        <w:pStyle w:val="Ttulo10"/>
        <w:keepNext/>
        <w:keepLines/>
        <w:shd w:val="clear" w:color="auto" w:fill="auto"/>
        <w:ind w:left="760"/>
        <w:rPr>
          <w:rFonts w:ascii="Arial" w:hAnsi="Arial" w:cs="Arial"/>
          <w:b/>
          <w:bCs/>
          <w:color w:val="7030A0"/>
          <w:sz w:val="24"/>
          <w:szCs w:val="24"/>
          <w:u w:val="single"/>
        </w:rPr>
      </w:pPr>
      <w:bookmarkStart w:id="3" w:name="bookmark2"/>
      <w:r w:rsidRPr="008354EA">
        <w:rPr>
          <w:rFonts w:ascii="Arial" w:hAnsi="Arial" w:cs="Arial"/>
          <w:color w:val="7030A0"/>
          <w:sz w:val="24"/>
          <w:szCs w:val="24"/>
        </w:rPr>
        <w:t xml:space="preserve">2. </w:t>
      </w:r>
      <w:r w:rsidRPr="008354EA">
        <w:rPr>
          <w:rFonts w:ascii="Arial" w:hAnsi="Arial" w:cs="Arial"/>
          <w:b/>
          <w:bCs/>
          <w:color w:val="7030A0"/>
          <w:sz w:val="24"/>
          <w:szCs w:val="24"/>
          <w:u w:val="single"/>
        </w:rPr>
        <w:t>Equipamiento incluido:</w:t>
      </w:r>
      <w:bookmarkEnd w:id="3"/>
    </w:p>
    <w:p w14:paraId="5FA0142E" w14:textId="77777777" w:rsidR="00527465" w:rsidRPr="008354EA" w:rsidRDefault="00527465" w:rsidP="00527465">
      <w:pPr>
        <w:pStyle w:val="Cuerpodeltexto20"/>
        <w:numPr>
          <w:ilvl w:val="0"/>
          <w:numId w:val="12"/>
        </w:numPr>
        <w:shd w:val="clear" w:color="auto" w:fill="auto"/>
        <w:tabs>
          <w:tab w:val="left" w:pos="836"/>
        </w:tabs>
        <w:ind w:left="760"/>
        <w:rPr>
          <w:rFonts w:ascii="Arial" w:hAnsi="Arial" w:cs="Arial"/>
          <w:b/>
          <w:bCs/>
          <w:color w:val="7030A0"/>
          <w:sz w:val="24"/>
          <w:szCs w:val="24"/>
        </w:rPr>
      </w:pPr>
      <w:r w:rsidRPr="008354EA">
        <w:rPr>
          <w:rFonts w:ascii="Arial" w:hAnsi="Arial" w:cs="Arial"/>
          <w:b/>
          <w:bCs/>
          <w:color w:val="7030A0"/>
          <w:sz w:val="24"/>
          <w:szCs w:val="24"/>
        </w:rPr>
        <w:t>GABINETES DE COCINA:</w:t>
      </w:r>
    </w:p>
    <w:p w14:paraId="1B330327"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8354EA">
        <w:rPr>
          <w:rFonts w:ascii="Arial" w:hAnsi="Arial" w:cs="Arial"/>
          <w:color w:val="7030A0"/>
          <w:sz w:val="24"/>
          <w:szCs w:val="24"/>
        </w:rPr>
        <w:t xml:space="preserve">Cocina con interior de melamina seda </w:t>
      </w:r>
      <w:proofErr w:type="spellStart"/>
      <w:r w:rsidRPr="008354EA">
        <w:rPr>
          <w:rFonts w:ascii="Arial" w:hAnsi="Arial" w:cs="Arial"/>
          <w:color w:val="7030A0"/>
          <w:sz w:val="24"/>
          <w:szCs w:val="24"/>
        </w:rPr>
        <w:t>notte</w:t>
      </w:r>
      <w:proofErr w:type="spellEnd"/>
      <w:r w:rsidRPr="008354EA">
        <w:rPr>
          <w:rFonts w:ascii="Arial" w:hAnsi="Arial" w:cs="Arial"/>
          <w:color w:val="7030A0"/>
          <w:sz w:val="24"/>
          <w:szCs w:val="24"/>
        </w:rPr>
        <w:t xml:space="preserve"> de 18mm o similar, frentes y puertas de muebles base y aéreos en tablero </w:t>
      </w:r>
      <w:proofErr w:type="spellStart"/>
      <w:r w:rsidRPr="008354EA">
        <w:rPr>
          <w:rFonts w:ascii="Arial" w:hAnsi="Arial" w:cs="Arial"/>
          <w:color w:val="7030A0"/>
          <w:sz w:val="24"/>
          <w:szCs w:val="24"/>
        </w:rPr>
        <w:t>alvic</w:t>
      </w:r>
      <w:proofErr w:type="spellEnd"/>
      <w:r w:rsidRPr="008354EA">
        <w:rPr>
          <w:rFonts w:ascii="Arial" w:hAnsi="Arial" w:cs="Arial"/>
          <w:color w:val="7030A0"/>
          <w:sz w:val="24"/>
          <w:szCs w:val="24"/>
        </w:rPr>
        <w:t xml:space="preserve"> color </w:t>
      </w:r>
      <w:proofErr w:type="spellStart"/>
      <w:r w:rsidRPr="008354EA">
        <w:rPr>
          <w:rFonts w:ascii="Arial" w:hAnsi="Arial" w:cs="Arial"/>
          <w:color w:val="7030A0"/>
          <w:sz w:val="24"/>
          <w:szCs w:val="24"/>
        </w:rPr>
        <w:t>cashmere</w:t>
      </w:r>
      <w:proofErr w:type="spellEnd"/>
      <w:r w:rsidRPr="008354EA">
        <w:rPr>
          <w:rFonts w:ascii="Arial" w:hAnsi="Arial" w:cs="Arial"/>
          <w:color w:val="7030A0"/>
          <w:sz w:val="24"/>
          <w:szCs w:val="24"/>
        </w:rPr>
        <w:t xml:space="preserve"> Md de 18 mm o similar. Frente y puertas de muebles aéreos en tablero </w:t>
      </w:r>
      <w:proofErr w:type="spellStart"/>
      <w:r w:rsidRPr="008354EA">
        <w:rPr>
          <w:rFonts w:ascii="Arial" w:hAnsi="Arial" w:cs="Arial"/>
          <w:color w:val="7030A0"/>
          <w:sz w:val="24"/>
          <w:szCs w:val="24"/>
        </w:rPr>
        <w:t>maderado</w:t>
      </w:r>
      <w:proofErr w:type="spellEnd"/>
      <w:r w:rsidRPr="008354EA">
        <w:rPr>
          <w:rFonts w:ascii="Arial" w:hAnsi="Arial" w:cs="Arial"/>
          <w:color w:val="7030A0"/>
          <w:sz w:val="24"/>
          <w:szCs w:val="24"/>
        </w:rPr>
        <w:t xml:space="preserve"> </w:t>
      </w:r>
      <w:proofErr w:type="spellStart"/>
      <w:r w:rsidRPr="008354EA">
        <w:rPr>
          <w:rFonts w:ascii="Arial" w:hAnsi="Arial" w:cs="Arial"/>
          <w:color w:val="7030A0"/>
          <w:sz w:val="24"/>
          <w:szCs w:val="24"/>
        </w:rPr>
        <w:t>alvic</w:t>
      </w:r>
      <w:proofErr w:type="spellEnd"/>
      <w:r w:rsidRPr="008354EA">
        <w:rPr>
          <w:rFonts w:ascii="Arial" w:hAnsi="Arial" w:cs="Arial"/>
          <w:color w:val="7030A0"/>
          <w:sz w:val="24"/>
          <w:szCs w:val="24"/>
        </w:rPr>
        <w:t xml:space="preserve"> </w:t>
      </w:r>
      <w:proofErr w:type="spellStart"/>
      <w:r w:rsidRPr="008354EA">
        <w:rPr>
          <w:rFonts w:ascii="Arial" w:hAnsi="Arial" w:cs="Arial"/>
          <w:color w:val="7030A0"/>
          <w:sz w:val="24"/>
          <w:szCs w:val="24"/>
        </w:rPr>
        <w:t>velasquez</w:t>
      </w:r>
      <w:proofErr w:type="spellEnd"/>
      <w:r w:rsidRPr="008354EA">
        <w:rPr>
          <w:rFonts w:ascii="Arial" w:hAnsi="Arial" w:cs="Arial"/>
          <w:color w:val="7030A0"/>
          <w:sz w:val="24"/>
          <w:szCs w:val="24"/>
        </w:rPr>
        <w:t xml:space="preserve"> 02 de 18 mm o similar. Gavetas con riel </w:t>
      </w:r>
      <w:proofErr w:type="spellStart"/>
      <w:r w:rsidRPr="008354EA">
        <w:rPr>
          <w:rFonts w:ascii="Arial" w:hAnsi="Arial" w:cs="Arial"/>
          <w:color w:val="7030A0"/>
          <w:sz w:val="24"/>
          <w:szCs w:val="24"/>
        </w:rPr>
        <w:t>merivobox</w:t>
      </w:r>
      <w:proofErr w:type="spellEnd"/>
      <w:r w:rsidRPr="008354EA">
        <w:rPr>
          <w:rFonts w:ascii="Arial" w:hAnsi="Arial" w:cs="Arial"/>
          <w:color w:val="7030A0"/>
          <w:sz w:val="24"/>
          <w:szCs w:val="24"/>
        </w:rPr>
        <w:t xml:space="preserve"> Blum Cierre suave. Bisagras </w:t>
      </w:r>
      <w:proofErr w:type="spellStart"/>
      <w:r w:rsidRPr="008354EA">
        <w:rPr>
          <w:rFonts w:ascii="Arial" w:hAnsi="Arial" w:cs="Arial"/>
          <w:color w:val="7030A0"/>
          <w:sz w:val="24"/>
          <w:szCs w:val="24"/>
        </w:rPr>
        <w:t>blumotion</w:t>
      </w:r>
      <w:proofErr w:type="spellEnd"/>
      <w:r w:rsidRPr="008354EA">
        <w:rPr>
          <w:rFonts w:ascii="Arial" w:hAnsi="Arial" w:cs="Arial"/>
          <w:color w:val="7030A0"/>
          <w:sz w:val="24"/>
          <w:szCs w:val="24"/>
        </w:rPr>
        <w:t xml:space="preserve"> cierre suave. Zócalo de </w:t>
      </w:r>
      <w:proofErr w:type="spellStart"/>
      <w:r w:rsidRPr="008354EA">
        <w:rPr>
          <w:rFonts w:ascii="Arial" w:hAnsi="Arial" w:cs="Arial"/>
          <w:color w:val="7030A0"/>
          <w:sz w:val="24"/>
          <w:szCs w:val="24"/>
        </w:rPr>
        <w:t>pvc</w:t>
      </w:r>
      <w:proofErr w:type="spellEnd"/>
      <w:r w:rsidRPr="008354EA">
        <w:rPr>
          <w:rFonts w:ascii="Arial" w:hAnsi="Arial" w:cs="Arial"/>
          <w:color w:val="7030A0"/>
          <w:sz w:val="24"/>
          <w:szCs w:val="24"/>
        </w:rPr>
        <w:t xml:space="preserve"> color aluminio. Uñero tipo gola de aluminio.</w:t>
      </w:r>
    </w:p>
    <w:p w14:paraId="0F0CABDD"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8354EA">
        <w:rPr>
          <w:rFonts w:ascii="Arial" w:hAnsi="Arial" w:cs="Arial"/>
          <w:color w:val="7030A0"/>
          <w:sz w:val="24"/>
          <w:szCs w:val="24"/>
        </w:rPr>
        <w:t xml:space="preserve">Top de cocina en sinterizado </w:t>
      </w:r>
      <w:proofErr w:type="spellStart"/>
      <w:r w:rsidRPr="008354EA">
        <w:rPr>
          <w:rFonts w:ascii="Arial" w:hAnsi="Arial" w:cs="Arial"/>
          <w:color w:val="7030A0"/>
          <w:sz w:val="24"/>
          <w:szCs w:val="24"/>
        </w:rPr>
        <w:t>snowed</w:t>
      </w:r>
      <w:proofErr w:type="spellEnd"/>
      <w:r w:rsidRPr="008354EA">
        <w:rPr>
          <w:rFonts w:ascii="Arial" w:hAnsi="Arial" w:cs="Arial"/>
          <w:color w:val="7030A0"/>
          <w:sz w:val="24"/>
          <w:szCs w:val="24"/>
        </w:rPr>
        <w:t xml:space="preserve"> </w:t>
      </w:r>
      <w:proofErr w:type="spellStart"/>
      <w:r w:rsidRPr="008354EA">
        <w:rPr>
          <w:rFonts w:ascii="Arial" w:hAnsi="Arial" w:cs="Arial"/>
          <w:color w:val="7030A0"/>
          <w:sz w:val="24"/>
          <w:szCs w:val="24"/>
        </w:rPr>
        <w:t>river</w:t>
      </w:r>
      <w:proofErr w:type="spellEnd"/>
      <w:r w:rsidRPr="008354EA">
        <w:rPr>
          <w:rFonts w:ascii="Arial" w:hAnsi="Arial" w:cs="Arial"/>
          <w:color w:val="7030A0"/>
          <w:sz w:val="24"/>
          <w:szCs w:val="24"/>
        </w:rPr>
        <w:t xml:space="preserve"> o similar, con salpicadera alta, acabado filo matado con engrosado de 4cms al frente con corte a 45°.</w:t>
      </w:r>
    </w:p>
    <w:p w14:paraId="7429F5B4"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8354EA">
        <w:rPr>
          <w:rFonts w:ascii="Arial" w:hAnsi="Arial" w:cs="Arial"/>
          <w:color w:val="7030A0"/>
          <w:sz w:val="24"/>
          <w:szCs w:val="24"/>
        </w:rPr>
        <w:t xml:space="preserve">Lavatrastos acero </w:t>
      </w:r>
      <w:proofErr w:type="spellStart"/>
      <w:r w:rsidRPr="008354EA">
        <w:rPr>
          <w:rFonts w:ascii="Arial" w:hAnsi="Arial" w:cs="Arial"/>
          <w:color w:val="7030A0"/>
          <w:sz w:val="24"/>
          <w:szCs w:val="24"/>
        </w:rPr>
        <w:t>inox</w:t>
      </w:r>
      <w:proofErr w:type="spellEnd"/>
      <w:r w:rsidRPr="008354EA">
        <w:rPr>
          <w:rFonts w:ascii="Arial" w:hAnsi="Arial" w:cs="Arial"/>
          <w:color w:val="7030A0"/>
          <w:sz w:val="24"/>
          <w:szCs w:val="24"/>
        </w:rPr>
        <w:t xml:space="preserve"> una fosa de </w:t>
      </w:r>
      <w:proofErr w:type="spellStart"/>
      <w:r w:rsidRPr="008354EA">
        <w:rPr>
          <w:rFonts w:ascii="Arial" w:hAnsi="Arial" w:cs="Arial"/>
          <w:color w:val="7030A0"/>
          <w:sz w:val="24"/>
          <w:szCs w:val="24"/>
        </w:rPr>
        <w:t>submontar</w:t>
      </w:r>
      <w:proofErr w:type="spellEnd"/>
      <w:r w:rsidRPr="008354EA">
        <w:rPr>
          <w:rFonts w:ascii="Arial" w:hAnsi="Arial" w:cs="Arial"/>
          <w:color w:val="7030A0"/>
          <w:sz w:val="24"/>
          <w:szCs w:val="24"/>
        </w:rPr>
        <w:t xml:space="preserve"> de 75 </w:t>
      </w:r>
      <w:proofErr w:type="spellStart"/>
      <w:r w:rsidRPr="008354EA">
        <w:rPr>
          <w:rFonts w:ascii="Arial" w:hAnsi="Arial" w:cs="Arial"/>
          <w:color w:val="7030A0"/>
          <w:sz w:val="24"/>
          <w:szCs w:val="24"/>
        </w:rPr>
        <w:t>cms</w:t>
      </w:r>
      <w:proofErr w:type="spellEnd"/>
      <w:r w:rsidRPr="008354EA">
        <w:rPr>
          <w:rFonts w:ascii="Arial" w:hAnsi="Arial" w:cs="Arial"/>
          <w:color w:val="7030A0"/>
          <w:sz w:val="24"/>
          <w:szCs w:val="24"/>
        </w:rPr>
        <w:t xml:space="preserve"> de ancho, con grifo monomando tipo cuello de ganso con aireador doble función.</w:t>
      </w:r>
    </w:p>
    <w:p w14:paraId="16571506" w14:textId="64065EA4" w:rsidR="003747F4" w:rsidRPr="0093539A" w:rsidRDefault="007E1E7B" w:rsidP="00527465">
      <w:pPr>
        <w:pStyle w:val="Cuerpodeltexto20"/>
        <w:numPr>
          <w:ilvl w:val="0"/>
          <w:numId w:val="11"/>
        </w:numPr>
        <w:shd w:val="clear" w:color="auto" w:fill="auto"/>
        <w:tabs>
          <w:tab w:val="left" w:pos="764"/>
        </w:tabs>
        <w:ind w:left="760"/>
        <w:rPr>
          <w:rFonts w:ascii="Arial" w:hAnsi="Arial" w:cs="Arial"/>
          <w:color w:val="7030A0"/>
          <w:sz w:val="20"/>
          <w:szCs w:val="20"/>
        </w:rPr>
      </w:pPr>
      <w:r w:rsidRPr="0093539A">
        <w:rPr>
          <w:rFonts w:ascii="Arial" w:hAnsi="Arial" w:cs="Arial"/>
          <w:color w:val="7030A0"/>
          <w:sz w:val="20"/>
          <w:szCs w:val="20"/>
        </w:rPr>
        <w:t>Nota: El color p</w:t>
      </w:r>
      <w:r w:rsidR="009F311F" w:rsidRPr="0093539A">
        <w:rPr>
          <w:rFonts w:ascii="Arial" w:hAnsi="Arial" w:cs="Arial"/>
          <w:color w:val="7030A0"/>
          <w:sz w:val="20"/>
          <w:szCs w:val="20"/>
        </w:rPr>
        <w:t>o</w:t>
      </w:r>
      <w:r w:rsidRPr="0093539A">
        <w:rPr>
          <w:rFonts w:ascii="Arial" w:hAnsi="Arial" w:cs="Arial"/>
          <w:color w:val="7030A0"/>
          <w:sz w:val="20"/>
          <w:szCs w:val="20"/>
        </w:rPr>
        <w:t xml:space="preserve">dría </w:t>
      </w:r>
      <w:r w:rsidR="009F311F" w:rsidRPr="0093539A">
        <w:rPr>
          <w:rFonts w:ascii="Arial" w:hAnsi="Arial" w:cs="Arial"/>
          <w:color w:val="7030A0"/>
          <w:sz w:val="20"/>
          <w:szCs w:val="20"/>
        </w:rPr>
        <w:t>variar por falta de disponibilidad en el mercado.</w:t>
      </w:r>
    </w:p>
    <w:p w14:paraId="08C3F1FB" w14:textId="77777777" w:rsidR="00527465" w:rsidRPr="008354EA" w:rsidRDefault="00527465" w:rsidP="00527465">
      <w:pPr>
        <w:pStyle w:val="Cuerpodeltexto20"/>
        <w:numPr>
          <w:ilvl w:val="0"/>
          <w:numId w:val="12"/>
        </w:numPr>
        <w:shd w:val="clear" w:color="auto" w:fill="auto"/>
        <w:tabs>
          <w:tab w:val="left" w:pos="864"/>
        </w:tabs>
        <w:ind w:left="760"/>
        <w:rPr>
          <w:rFonts w:ascii="Arial" w:hAnsi="Arial" w:cs="Arial"/>
          <w:b/>
          <w:bCs/>
          <w:color w:val="7030A0"/>
          <w:sz w:val="24"/>
          <w:szCs w:val="24"/>
        </w:rPr>
      </w:pPr>
      <w:r w:rsidRPr="008354EA">
        <w:rPr>
          <w:rFonts w:ascii="Arial" w:hAnsi="Arial" w:cs="Arial"/>
          <w:b/>
          <w:bCs/>
          <w:color w:val="7030A0"/>
          <w:sz w:val="24"/>
          <w:szCs w:val="24"/>
        </w:rPr>
        <w:t>CLOSETS:</w:t>
      </w:r>
    </w:p>
    <w:p w14:paraId="6026D9C3"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8354EA">
        <w:rPr>
          <w:rFonts w:ascii="Arial" w:hAnsi="Arial" w:cs="Arial"/>
          <w:color w:val="7030A0"/>
          <w:sz w:val="24"/>
          <w:szCs w:val="24"/>
        </w:rPr>
        <w:t xml:space="preserve">Walk in closet, módulos de melamina importada de 15 mm color lino </w:t>
      </w:r>
      <w:proofErr w:type="spellStart"/>
      <w:r w:rsidRPr="008354EA">
        <w:rPr>
          <w:rFonts w:ascii="Arial" w:hAnsi="Arial" w:cs="Arial"/>
          <w:color w:val="7030A0"/>
          <w:sz w:val="24"/>
          <w:szCs w:val="24"/>
        </w:rPr>
        <w:t>cancun</w:t>
      </w:r>
      <w:proofErr w:type="spellEnd"/>
      <w:r w:rsidRPr="008354EA">
        <w:rPr>
          <w:rFonts w:ascii="Arial" w:hAnsi="Arial" w:cs="Arial"/>
          <w:color w:val="7030A0"/>
          <w:sz w:val="24"/>
          <w:szCs w:val="24"/>
        </w:rPr>
        <w:t xml:space="preserve"> o similar, con entrepaños y colgadores, gavetas con riel tipo euro cierre suave, no incluye respaldo.</w:t>
      </w:r>
    </w:p>
    <w:p w14:paraId="4D7CF4CA"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8354EA">
        <w:rPr>
          <w:rFonts w:ascii="Arial" w:hAnsi="Arial" w:cs="Arial"/>
          <w:color w:val="7030A0"/>
          <w:sz w:val="24"/>
          <w:szCs w:val="24"/>
        </w:rPr>
        <w:t xml:space="preserve">Closet de dormitorios secundarios, mueble interior con entrepaños en tablero lino </w:t>
      </w:r>
      <w:proofErr w:type="spellStart"/>
      <w:r w:rsidRPr="008354EA">
        <w:rPr>
          <w:rFonts w:ascii="Arial" w:hAnsi="Arial" w:cs="Arial"/>
          <w:color w:val="7030A0"/>
          <w:sz w:val="24"/>
          <w:szCs w:val="24"/>
        </w:rPr>
        <w:t>cancun</w:t>
      </w:r>
      <w:proofErr w:type="spellEnd"/>
      <w:r w:rsidRPr="008354EA">
        <w:rPr>
          <w:rFonts w:ascii="Arial" w:hAnsi="Arial" w:cs="Arial"/>
          <w:color w:val="7030A0"/>
          <w:sz w:val="24"/>
          <w:szCs w:val="24"/>
        </w:rPr>
        <w:t xml:space="preserve"> de 15 mm o similar. Frente de gavetas en lino </w:t>
      </w:r>
      <w:proofErr w:type="spellStart"/>
      <w:r w:rsidRPr="008354EA">
        <w:rPr>
          <w:rFonts w:ascii="Arial" w:hAnsi="Arial" w:cs="Arial"/>
          <w:color w:val="7030A0"/>
          <w:sz w:val="24"/>
          <w:szCs w:val="24"/>
        </w:rPr>
        <w:t>cancun</w:t>
      </w:r>
      <w:proofErr w:type="spellEnd"/>
      <w:r w:rsidRPr="008354EA">
        <w:rPr>
          <w:rFonts w:ascii="Arial" w:hAnsi="Arial" w:cs="Arial"/>
          <w:color w:val="7030A0"/>
          <w:sz w:val="24"/>
          <w:szCs w:val="24"/>
        </w:rPr>
        <w:t xml:space="preserve"> de 15 mm o similar. Gavetas con riel euro. Puertas abatibles en lino </w:t>
      </w:r>
      <w:proofErr w:type="spellStart"/>
      <w:r w:rsidRPr="008354EA">
        <w:rPr>
          <w:rFonts w:ascii="Arial" w:hAnsi="Arial" w:cs="Arial"/>
          <w:color w:val="7030A0"/>
          <w:sz w:val="24"/>
          <w:szCs w:val="24"/>
        </w:rPr>
        <w:t>cancun</w:t>
      </w:r>
      <w:proofErr w:type="spellEnd"/>
      <w:r w:rsidRPr="008354EA">
        <w:rPr>
          <w:rFonts w:ascii="Arial" w:hAnsi="Arial" w:cs="Arial"/>
          <w:color w:val="7030A0"/>
          <w:sz w:val="24"/>
          <w:szCs w:val="24"/>
        </w:rPr>
        <w:t xml:space="preserve"> de 15 mm o similar.</w:t>
      </w:r>
    </w:p>
    <w:p w14:paraId="12FC4CAC" w14:textId="3AAAB354" w:rsidR="00431518" w:rsidRPr="0093539A" w:rsidRDefault="00431518"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93539A">
        <w:rPr>
          <w:rFonts w:ascii="Arial" w:hAnsi="Arial" w:cs="Arial"/>
          <w:color w:val="7030A0"/>
          <w:sz w:val="20"/>
          <w:szCs w:val="20"/>
        </w:rPr>
        <w:t>Nota: El color podría variar por falta de disponibilidad en el mercado.</w:t>
      </w:r>
    </w:p>
    <w:p w14:paraId="4DC7D940" w14:textId="77777777" w:rsidR="00527465" w:rsidRPr="008354EA" w:rsidRDefault="00527465" w:rsidP="00527465">
      <w:pPr>
        <w:pStyle w:val="Cuerpodeltexto20"/>
        <w:numPr>
          <w:ilvl w:val="0"/>
          <w:numId w:val="12"/>
        </w:numPr>
        <w:shd w:val="clear" w:color="auto" w:fill="auto"/>
        <w:tabs>
          <w:tab w:val="left" w:pos="864"/>
        </w:tabs>
        <w:ind w:left="760"/>
        <w:rPr>
          <w:rFonts w:ascii="Arial" w:hAnsi="Arial" w:cs="Arial"/>
          <w:b/>
          <w:bCs/>
          <w:color w:val="7030A0"/>
          <w:sz w:val="24"/>
          <w:szCs w:val="24"/>
        </w:rPr>
      </w:pPr>
      <w:r w:rsidRPr="008354EA">
        <w:rPr>
          <w:rFonts w:ascii="Arial" w:hAnsi="Arial" w:cs="Arial"/>
          <w:b/>
          <w:bCs/>
          <w:color w:val="7030A0"/>
          <w:sz w:val="24"/>
          <w:szCs w:val="24"/>
        </w:rPr>
        <w:t>LAVANDERÍA:</w:t>
      </w:r>
    </w:p>
    <w:p w14:paraId="06E64D5C"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8354EA">
        <w:rPr>
          <w:rFonts w:ascii="Arial" w:hAnsi="Arial" w:cs="Arial"/>
          <w:color w:val="7030A0"/>
          <w:sz w:val="24"/>
          <w:szCs w:val="24"/>
        </w:rPr>
        <w:t>Pileta de un lavadero de fibra de vidrio color blanco con soporte de metal y chorro cromado.</w:t>
      </w:r>
    </w:p>
    <w:p w14:paraId="4C32857B"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8354EA">
        <w:rPr>
          <w:rFonts w:ascii="Arial" w:hAnsi="Arial" w:cs="Arial"/>
          <w:color w:val="7030A0"/>
          <w:sz w:val="24"/>
          <w:szCs w:val="24"/>
        </w:rPr>
        <w:t>Calentador de agua eléctrico; de paso en apartamentos con hasta dos duchas; de tanque en apartamentos con tres duchas o más.</w:t>
      </w:r>
    </w:p>
    <w:p w14:paraId="4937AF54"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8354EA">
        <w:rPr>
          <w:rFonts w:ascii="Arial" w:hAnsi="Arial" w:cs="Arial"/>
          <w:color w:val="7030A0"/>
          <w:sz w:val="24"/>
          <w:szCs w:val="24"/>
        </w:rPr>
        <w:t>Tomas de agua y drenaje en cajilla para lavadora, y ducto de 4” hacia el exterior para secadora.</w:t>
      </w:r>
    </w:p>
    <w:p w14:paraId="5FEE4D3F" w14:textId="1123B3A5" w:rsidR="00A5010C" w:rsidRPr="007454BD" w:rsidRDefault="00A5010C"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7454BD">
        <w:rPr>
          <w:rFonts w:ascii="Arial" w:hAnsi="Arial" w:cs="Arial"/>
          <w:color w:val="7030A0"/>
          <w:sz w:val="20"/>
          <w:szCs w:val="20"/>
        </w:rPr>
        <w:t>Nota: El color podría variar p</w:t>
      </w:r>
      <w:r w:rsidR="00D668A8" w:rsidRPr="007454BD">
        <w:rPr>
          <w:rFonts w:ascii="Arial" w:hAnsi="Arial" w:cs="Arial"/>
          <w:color w:val="7030A0"/>
          <w:sz w:val="20"/>
          <w:szCs w:val="20"/>
        </w:rPr>
        <w:t>or falta de disponibilidad en el mercado.</w:t>
      </w:r>
    </w:p>
    <w:p w14:paraId="784DF5B7" w14:textId="77777777" w:rsidR="00527465" w:rsidRPr="008354EA" w:rsidRDefault="00527465" w:rsidP="00527465">
      <w:pPr>
        <w:pStyle w:val="Cuerpodeltexto20"/>
        <w:numPr>
          <w:ilvl w:val="0"/>
          <w:numId w:val="12"/>
        </w:numPr>
        <w:shd w:val="clear" w:color="auto" w:fill="auto"/>
        <w:tabs>
          <w:tab w:val="left" w:pos="869"/>
        </w:tabs>
        <w:ind w:left="760"/>
        <w:rPr>
          <w:rFonts w:ascii="Arial" w:hAnsi="Arial" w:cs="Arial"/>
          <w:b/>
          <w:bCs/>
          <w:color w:val="7030A0"/>
          <w:sz w:val="24"/>
          <w:szCs w:val="24"/>
        </w:rPr>
      </w:pPr>
      <w:r w:rsidRPr="008354EA">
        <w:rPr>
          <w:rFonts w:ascii="Arial" w:hAnsi="Arial" w:cs="Arial"/>
          <w:b/>
          <w:bCs/>
          <w:color w:val="7030A0"/>
          <w:sz w:val="24"/>
          <w:szCs w:val="24"/>
        </w:rPr>
        <w:t>ELECTRODOMESTICOS DE COCINA:</w:t>
      </w:r>
    </w:p>
    <w:p w14:paraId="61D86344"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8354EA">
        <w:rPr>
          <w:rFonts w:ascii="Arial" w:hAnsi="Arial" w:cs="Arial"/>
          <w:color w:val="7030A0"/>
          <w:sz w:val="24"/>
          <w:szCs w:val="24"/>
        </w:rPr>
        <w:t xml:space="preserve">Refrigerador Samsung de 25 a 27 pies3 French </w:t>
      </w:r>
      <w:proofErr w:type="spellStart"/>
      <w:r w:rsidRPr="008354EA">
        <w:rPr>
          <w:rFonts w:ascii="Arial" w:hAnsi="Arial" w:cs="Arial"/>
          <w:color w:val="7030A0"/>
          <w:sz w:val="24"/>
          <w:szCs w:val="24"/>
        </w:rPr>
        <w:t>door</w:t>
      </w:r>
      <w:proofErr w:type="spellEnd"/>
      <w:r w:rsidRPr="008354EA">
        <w:rPr>
          <w:rFonts w:ascii="Arial" w:hAnsi="Arial" w:cs="Arial"/>
          <w:color w:val="7030A0"/>
          <w:sz w:val="24"/>
          <w:szCs w:val="24"/>
        </w:rPr>
        <w:t xml:space="preserve"> color acero.</w:t>
      </w:r>
    </w:p>
    <w:p w14:paraId="45651639"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proofErr w:type="spellStart"/>
      <w:r w:rsidRPr="008354EA">
        <w:rPr>
          <w:rFonts w:ascii="Arial" w:hAnsi="Arial" w:cs="Arial"/>
          <w:color w:val="7030A0"/>
          <w:sz w:val="24"/>
          <w:szCs w:val="24"/>
        </w:rPr>
        <w:t>Cooktop</w:t>
      </w:r>
      <w:proofErr w:type="spellEnd"/>
      <w:r w:rsidRPr="008354EA">
        <w:rPr>
          <w:rFonts w:ascii="Arial" w:hAnsi="Arial" w:cs="Arial"/>
          <w:color w:val="7030A0"/>
          <w:sz w:val="24"/>
          <w:szCs w:val="24"/>
        </w:rPr>
        <w:t xml:space="preserve"> eléctrico de 30” </w:t>
      </w:r>
      <w:proofErr w:type="spellStart"/>
      <w:r w:rsidRPr="008354EA">
        <w:rPr>
          <w:rFonts w:ascii="Arial" w:hAnsi="Arial" w:cs="Arial"/>
          <w:color w:val="7030A0"/>
          <w:sz w:val="24"/>
          <w:szCs w:val="24"/>
        </w:rPr>
        <w:t>Kitchenaid</w:t>
      </w:r>
      <w:proofErr w:type="spellEnd"/>
    </w:p>
    <w:p w14:paraId="52125F79"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proofErr w:type="spellStart"/>
      <w:r w:rsidRPr="008354EA">
        <w:rPr>
          <w:rFonts w:ascii="Arial" w:hAnsi="Arial" w:cs="Arial"/>
          <w:color w:val="7030A0"/>
          <w:sz w:val="24"/>
          <w:szCs w:val="24"/>
        </w:rPr>
        <w:t>Downdraft</w:t>
      </w:r>
      <w:proofErr w:type="spellEnd"/>
      <w:r w:rsidRPr="008354EA">
        <w:rPr>
          <w:rFonts w:ascii="Arial" w:hAnsi="Arial" w:cs="Arial"/>
          <w:color w:val="7030A0"/>
          <w:sz w:val="24"/>
          <w:szCs w:val="24"/>
        </w:rPr>
        <w:t xml:space="preserve"> extractor de olores </w:t>
      </w:r>
      <w:proofErr w:type="spellStart"/>
      <w:r w:rsidRPr="008354EA">
        <w:rPr>
          <w:rFonts w:ascii="Arial" w:hAnsi="Arial" w:cs="Arial"/>
          <w:color w:val="7030A0"/>
          <w:sz w:val="24"/>
          <w:szCs w:val="24"/>
        </w:rPr>
        <w:t>Kitchenaid</w:t>
      </w:r>
      <w:proofErr w:type="spellEnd"/>
      <w:r w:rsidRPr="008354EA">
        <w:rPr>
          <w:rFonts w:ascii="Arial" w:hAnsi="Arial" w:cs="Arial"/>
          <w:color w:val="7030A0"/>
          <w:sz w:val="24"/>
          <w:szCs w:val="24"/>
        </w:rPr>
        <w:t xml:space="preserve"> oculto dentro de gabinete con </w:t>
      </w:r>
      <w:proofErr w:type="spellStart"/>
      <w:r w:rsidRPr="008354EA">
        <w:rPr>
          <w:rFonts w:ascii="Arial" w:hAnsi="Arial" w:cs="Arial"/>
          <w:color w:val="7030A0"/>
          <w:sz w:val="24"/>
          <w:szCs w:val="24"/>
        </w:rPr>
        <w:lastRenderedPageBreak/>
        <w:t>blower</w:t>
      </w:r>
      <w:proofErr w:type="spellEnd"/>
      <w:r w:rsidRPr="008354EA">
        <w:rPr>
          <w:rFonts w:ascii="Arial" w:hAnsi="Arial" w:cs="Arial"/>
          <w:color w:val="7030A0"/>
          <w:sz w:val="24"/>
          <w:szCs w:val="24"/>
        </w:rPr>
        <w:t>.</w:t>
      </w:r>
    </w:p>
    <w:p w14:paraId="25E58BD6"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8354EA">
        <w:rPr>
          <w:rFonts w:ascii="Arial" w:hAnsi="Arial" w:cs="Arial"/>
          <w:color w:val="7030A0"/>
          <w:sz w:val="24"/>
          <w:szCs w:val="24"/>
        </w:rPr>
        <w:t>Horno eléctrico empotrable de 30” Samsung.</w:t>
      </w:r>
    </w:p>
    <w:p w14:paraId="72325347"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8354EA">
        <w:rPr>
          <w:rFonts w:ascii="Arial" w:hAnsi="Arial" w:cs="Arial"/>
          <w:color w:val="7030A0"/>
          <w:sz w:val="24"/>
          <w:szCs w:val="24"/>
        </w:rPr>
        <w:t xml:space="preserve">Microondas empotrable con </w:t>
      </w:r>
      <w:proofErr w:type="spellStart"/>
      <w:r w:rsidRPr="008354EA">
        <w:rPr>
          <w:rFonts w:ascii="Arial" w:hAnsi="Arial" w:cs="Arial"/>
          <w:color w:val="7030A0"/>
          <w:sz w:val="24"/>
          <w:szCs w:val="24"/>
        </w:rPr>
        <w:t>trimkit</w:t>
      </w:r>
      <w:proofErr w:type="spellEnd"/>
      <w:r w:rsidRPr="008354EA">
        <w:rPr>
          <w:rFonts w:ascii="Arial" w:hAnsi="Arial" w:cs="Arial"/>
          <w:color w:val="7030A0"/>
          <w:sz w:val="24"/>
          <w:szCs w:val="24"/>
        </w:rPr>
        <w:t xml:space="preserve"> Samsung.</w:t>
      </w:r>
    </w:p>
    <w:p w14:paraId="0FB1B006"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proofErr w:type="spellStart"/>
      <w:r w:rsidRPr="008354EA">
        <w:rPr>
          <w:rFonts w:ascii="Arial" w:hAnsi="Arial" w:cs="Arial"/>
          <w:color w:val="7030A0"/>
          <w:sz w:val="24"/>
          <w:szCs w:val="24"/>
        </w:rPr>
        <w:t>Dishwasher</w:t>
      </w:r>
      <w:proofErr w:type="spellEnd"/>
      <w:r w:rsidRPr="008354EA">
        <w:rPr>
          <w:rFonts w:ascii="Arial" w:hAnsi="Arial" w:cs="Arial"/>
          <w:color w:val="7030A0"/>
          <w:sz w:val="24"/>
          <w:szCs w:val="24"/>
        </w:rPr>
        <w:t xml:space="preserve"> de 24” Samsung color acero.</w:t>
      </w:r>
    </w:p>
    <w:p w14:paraId="2EBA98F1" w14:textId="77777777" w:rsidR="00527465" w:rsidRPr="008354EA" w:rsidRDefault="00527465"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8354EA">
        <w:rPr>
          <w:rFonts w:ascii="Arial" w:hAnsi="Arial" w:cs="Arial"/>
          <w:color w:val="7030A0"/>
          <w:sz w:val="24"/>
          <w:szCs w:val="24"/>
        </w:rPr>
        <w:t>Instalación de dichos electrodomésticos.</w:t>
      </w:r>
    </w:p>
    <w:p w14:paraId="5B3E6327" w14:textId="741A20E2" w:rsidR="003A5936" w:rsidRPr="007454BD" w:rsidRDefault="003A5936" w:rsidP="00527465">
      <w:pPr>
        <w:pStyle w:val="Cuerpodeltexto20"/>
        <w:numPr>
          <w:ilvl w:val="0"/>
          <w:numId w:val="11"/>
        </w:numPr>
        <w:shd w:val="clear" w:color="auto" w:fill="auto"/>
        <w:tabs>
          <w:tab w:val="left" w:pos="764"/>
        </w:tabs>
        <w:ind w:left="760"/>
        <w:rPr>
          <w:rFonts w:ascii="Arial" w:hAnsi="Arial" w:cs="Arial"/>
          <w:color w:val="7030A0"/>
          <w:sz w:val="24"/>
          <w:szCs w:val="24"/>
        </w:rPr>
      </w:pPr>
      <w:r w:rsidRPr="007454BD">
        <w:rPr>
          <w:rFonts w:ascii="Arial" w:hAnsi="Arial" w:cs="Arial"/>
          <w:color w:val="7030A0"/>
          <w:sz w:val="20"/>
          <w:szCs w:val="20"/>
        </w:rPr>
        <w:t>Nota: La marca y el color podrían variar por falta de disponibilidad en el mercado.</w:t>
      </w:r>
    </w:p>
    <w:p w14:paraId="43E37796" w14:textId="77777777" w:rsidR="00CD3978" w:rsidRPr="00527465" w:rsidRDefault="00CD3978" w:rsidP="00BD3E12">
      <w:pPr>
        <w:pStyle w:val="Textoindependiente"/>
        <w:rPr>
          <w:color w:val="0070C0"/>
          <w:sz w:val="24"/>
          <w:lang w:val="es-GT"/>
        </w:rPr>
      </w:pPr>
    </w:p>
    <w:p w14:paraId="05DD1CE9" w14:textId="578941DB" w:rsidR="00FD0895" w:rsidRPr="00BD3E12" w:rsidRDefault="00FD0895" w:rsidP="00BD3E12">
      <w:pPr>
        <w:pStyle w:val="Textoindependiente"/>
        <w:rPr>
          <w:sz w:val="24"/>
          <w:lang w:val="es-GT"/>
        </w:rPr>
      </w:pPr>
      <w:r w:rsidRPr="00BD3E12">
        <w:rPr>
          <w:sz w:val="24"/>
          <w:lang w:val="es-GT"/>
        </w:rPr>
        <w:t>Los adquirentes tendrán derecho a utilizar las áreas o amenidades comunes con las que contará el proyecto “</w:t>
      </w:r>
      <w:proofErr w:type="spellStart"/>
      <w:r w:rsidR="006C23DA" w:rsidRPr="00BD3E12">
        <w:rPr>
          <w:sz w:val="24"/>
          <w:lang w:val="es-GT"/>
        </w:rPr>
        <w:t>Bravante</w:t>
      </w:r>
      <w:proofErr w:type="spellEnd"/>
      <w:r w:rsidRPr="00BD3E12">
        <w:rPr>
          <w:sz w:val="24"/>
          <w:lang w:val="es-GT"/>
        </w:rPr>
        <w:t xml:space="preserve">”. </w:t>
      </w:r>
    </w:p>
    <w:p w14:paraId="0EAAD19E" w14:textId="1614C4F6" w:rsidR="00FD0895" w:rsidRPr="00BD3E12" w:rsidRDefault="00FD0895" w:rsidP="00BD3E12">
      <w:pPr>
        <w:pStyle w:val="Textoindependiente"/>
        <w:rPr>
          <w:sz w:val="24"/>
          <w:lang w:val="es-GT"/>
        </w:rPr>
      </w:pPr>
      <w:r w:rsidRPr="00BD3E12">
        <w:rPr>
          <w:sz w:val="24"/>
          <w:lang w:val="es-GT"/>
        </w:rPr>
        <w:t xml:space="preserve">El inmueble ofrecido en este compromiso de </w:t>
      </w:r>
      <w:proofErr w:type="gramStart"/>
      <w:r w:rsidRPr="00BD3E12">
        <w:rPr>
          <w:sz w:val="24"/>
          <w:lang w:val="es-GT"/>
        </w:rPr>
        <w:t>compraventa,</w:t>
      </w:r>
      <w:proofErr w:type="gramEnd"/>
      <w:r w:rsidRPr="00BD3E12">
        <w:rPr>
          <w:sz w:val="24"/>
          <w:lang w:val="es-GT"/>
        </w:rPr>
        <w:t xml:space="preserve"> soportará las servidumbres que se detallan en el Régimen de Propiedad Horizontal que </w:t>
      </w:r>
      <w:r w:rsidR="006C23DA" w:rsidRPr="00BD3E12">
        <w:rPr>
          <w:sz w:val="24"/>
          <w:lang w:val="es-GT"/>
        </w:rPr>
        <w:t>BRAVANTE, SOCIEDAD ANÓNIMA</w:t>
      </w:r>
      <w:r w:rsidRPr="00BD3E12">
        <w:rPr>
          <w:sz w:val="24"/>
          <w:lang w:val="es-GT"/>
        </w:rPr>
        <w:t xml:space="preserve">, ha definido con el objeto de darle armonía, orden y uniformidad al proyecto, principalmente en cuanto al uso de áreas comunes, reglas de convivencia y cuotas que se fijen. </w:t>
      </w:r>
    </w:p>
    <w:p w14:paraId="4A384C00" w14:textId="77777777" w:rsidR="00FD0895" w:rsidRPr="00BD3E12" w:rsidRDefault="00FD0895" w:rsidP="00BD3E12">
      <w:pPr>
        <w:pStyle w:val="Textoindependiente"/>
        <w:rPr>
          <w:sz w:val="24"/>
          <w:lang w:val="es-GT"/>
        </w:rPr>
      </w:pPr>
      <w:r w:rsidRPr="00BD3E12">
        <w:rPr>
          <w:sz w:val="24"/>
          <w:lang w:val="es-GT"/>
        </w:rPr>
        <w:t xml:space="preserve">Manifestamos las partes que aceptamos que el área de los bienes objeto de este contrato podrá variar en más o menos hasta en un dos por ciento (2%). </w:t>
      </w:r>
    </w:p>
    <w:p w14:paraId="6CC87F47" w14:textId="46807839" w:rsidR="00FD0895" w:rsidRPr="00BD3E12" w:rsidRDefault="00FD0895" w:rsidP="00BD3E12">
      <w:pPr>
        <w:pStyle w:val="Textoindependiente"/>
        <w:rPr>
          <w:sz w:val="24"/>
          <w:lang w:val="es-GT"/>
        </w:rPr>
      </w:pPr>
      <w:r w:rsidRPr="00BD3E12">
        <w:rPr>
          <w:sz w:val="24"/>
          <w:lang w:val="es-GT"/>
        </w:rPr>
        <w:t>Es convenido por las partes que la promesa de compraventa constituye una obligación conjunta, en el entendido que LA PARTE PROMITENTE VENDEDORA no cumple si no vende todos los bienes inmuebles y el bien mueble (acción) antes mencionados y la PARTE PROMITENTE COMPRADORA tampoco cumple si no compra todos los bienes inmuebles y el bien mueble (acción) antes mencionados en su conjunto. La PARTE PROMITENTE COMPRADORA prometo comprar dichos bienes inmuebles y bien mueble (acción) en su conjunto, y ambas partes manifestamos que la promesa de compraventa y la compraventa futura, están sujetas a las estipulaciones y condiciones que se expresan en este contrato.</w:t>
      </w:r>
    </w:p>
    <w:p w14:paraId="62C7BA7B" w14:textId="77777777" w:rsidR="00FD0895" w:rsidRPr="00BD3E12" w:rsidRDefault="00FD0895" w:rsidP="00BD3E12">
      <w:pPr>
        <w:pStyle w:val="Textoindependiente"/>
        <w:rPr>
          <w:sz w:val="24"/>
          <w:lang w:val="es-GT"/>
        </w:rPr>
      </w:pPr>
    </w:p>
    <w:p w14:paraId="2349EBE8" w14:textId="77777777" w:rsidR="00FD0895" w:rsidRPr="00BD3E12" w:rsidRDefault="00FD0895" w:rsidP="00BD3E12">
      <w:pPr>
        <w:pStyle w:val="Textoindependiente"/>
        <w:rPr>
          <w:sz w:val="24"/>
          <w:lang w:val="es-GT"/>
        </w:rPr>
      </w:pPr>
    </w:p>
    <w:p w14:paraId="03730A70" w14:textId="053EA054" w:rsidR="007372B0" w:rsidRPr="00BD3E12" w:rsidRDefault="00FD0895" w:rsidP="00BD3E12">
      <w:pPr>
        <w:pStyle w:val="Textoindependiente"/>
        <w:rPr>
          <w:sz w:val="24"/>
          <w:lang w:val="es-GT"/>
        </w:rPr>
      </w:pPr>
      <w:r w:rsidRPr="00BD3E12">
        <w:rPr>
          <w:b/>
          <w:bCs/>
          <w:sz w:val="24"/>
          <w:u w:val="single"/>
          <w:lang w:val="es-GT"/>
        </w:rPr>
        <w:t>TERCERA:</w:t>
      </w:r>
      <w:r w:rsidRPr="00BD3E12">
        <w:rPr>
          <w:b/>
          <w:bCs/>
          <w:sz w:val="24"/>
          <w:lang w:val="es-GT"/>
        </w:rPr>
        <w:t xml:space="preserve"> </w:t>
      </w:r>
      <w:r w:rsidRPr="00BD3E12">
        <w:rPr>
          <w:sz w:val="24"/>
          <w:lang w:val="es-GT"/>
        </w:rPr>
        <w:t xml:space="preserve">La promesa de compraventa que se otorga en este acto se sujetará a las estipulaciones siguientes: </w:t>
      </w:r>
      <w:r w:rsidRPr="00BD3E12">
        <w:rPr>
          <w:b/>
          <w:sz w:val="24"/>
          <w:lang w:val="es-GT"/>
        </w:rPr>
        <w:t xml:space="preserve">I) </w:t>
      </w:r>
      <w:r w:rsidRPr="00BD3E12">
        <w:rPr>
          <w:b/>
          <w:bCs/>
          <w:sz w:val="24"/>
          <w:lang w:val="es-GT"/>
        </w:rPr>
        <w:t>PRECIO:</w:t>
      </w:r>
      <w:r w:rsidRPr="00BD3E12">
        <w:rPr>
          <w:sz w:val="24"/>
          <w:lang w:val="es-GT"/>
        </w:rPr>
        <w:t xml:space="preserve"> El precio total de la compraventa de los bienes prometidos en venta descritos en la cláusula que antecede es de </w:t>
      </w:r>
      <w:r w:rsidR="007A0C17" w:rsidRPr="0076157E">
        <w:rPr>
          <w:b/>
          <w:color w:val="EE0000"/>
          <w:sz w:val="24"/>
          <w:lang w:val="es-GT"/>
        </w:rPr>
        <w:t xml:space="preserve">SETECIENTOS SESENTA Y CUATRO </w:t>
      </w:r>
      <w:r w:rsidR="00961AD2" w:rsidRPr="0076157E">
        <w:rPr>
          <w:b/>
          <w:color w:val="EE0000"/>
          <w:sz w:val="24"/>
          <w:lang w:val="es-GT"/>
        </w:rPr>
        <w:t xml:space="preserve">MIL </w:t>
      </w:r>
      <w:r w:rsidR="003B569F" w:rsidRPr="0076157E">
        <w:rPr>
          <w:b/>
          <w:color w:val="EE0000"/>
          <w:sz w:val="24"/>
          <w:lang w:val="es-GT"/>
        </w:rPr>
        <w:t>DOLARES DE LOS ESTADOS UNIDOS DE NORTE AMERICA</w:t>
      </w:r>
      <w:r w:rsidRPr="00BD3E12">
        <w:rPr>
          <w:b/>
          <w:sz w:val="24"/>
          <w:lang w:val="es-GT"/>
        </w:rPr>
        <w:t xml:space="preserve"> (</w:t>
      </w:r>
      <w:r w:rsidR="0057240C" w:rsidRPr="0076157E">
        <w:rPr>
          <w:b/>
          <w:color w:val="EE0000"/>
          <w:sz w:val="24"/>
          <w:lang w:val="es-GT"/>
        </w:rPr>
        <w:t>USD.</w:t>
      </w:r>
      <w:r w:rsidR="004811D0" w:rsidRPr="0076157E">
        <w:rPr>
          <w:b/>
          <w:color w:val="EE0000"/>
          <w:sz w:val="24"/>
          <w:lang w:val="es-GT"/>
        </w:rPr>
        <w:t>764,000</w:t>
      </w:r>
      <w:r w:rsidR="007A0C17" w:rsidRPr="0076157E">
        <w:rPr>
          <w:b/>
          <w:color w:val="EE0000"/>
          <w:sz w:val="24"/>
          <w:lang w:val="es-GT"/>
        </w:rPr>
        <w:t>D</w:t>
      </w:r>
      <w:r w:rsidR="00961AD2" w:rsidRPr="0076157E">
        <w:rPr>
          <w:b/>
          <w:color w:val="EE0000"/>
          <w:sz w:val="24"/>
          <w:lang w:val="es-GT"/>
        </w:rPr>
        <w:t>.00</w:t>
      </w:r>
      <w:r w:rsidRPr="00BD3E12">
        <w:rPr>
          <w:b/>
          <w:sz w:val="24"/>
          <w:lang w:val="es-GT"/>
        </w:rPr>
        <w:t xml:space="preserve">), </w:t>
      </w:r>
      <w:r w:rsidR="00E4660C" w:rsidRPr="00BD3E12">
        <w:rPr>
          <w:bCs/>
          <w:sz w:val="24"/>
          <w:lang w:val="es-GT"/>
        </w:rPr>
        <w:t xml:space="preserve"> el cual incluye el IMPUESTO AL VALOR AGREGADO y el IMPUESTO DEL TIMBRE correspondiente; </w:t>
      </w:r>
      <w:r w:rsidRPr="00BD3E12">
        <w:rPr>
          <w:sz w:val="24"/>
          <w:lang w:val="es-GT"/>
        </w:rPr>
        <w:t>para lo cual en su momento se podrían redactar dos documentos, el de la compraventa de inmueble</w:t>
      </w:r>
      <w:r w:rsidR="0057240C" w:rsidRPr="00BD3E12">
        <w:rPr>
          <w:sz w:val="24"/>
          <w:lang w:val="es-GT"/>
        </w:rPr>
        <w:t>s</w:t>
      </w:r>
      <w:r w:rsidRPr="00BD3E12">
        <w:rPr>
          <w:sz w:val="24"/>
          <w:lang w:val="es-GT"/>
        </w:rPr>
        <w:t xml:space="preserve"> y el de la compraventa de mueble (acción), cada uno con su precio correspondiente. </w:t>
      </w:r>
      <w:bookmarkStart w:id="4" w:name="_Hlk503794698"/>
      <w:r w:rsidRPr="00BD3E12">
        <w:rPr>
          <w:b/>
          <w:bCs/>
          <w:sz w:val="24"/>
          <w:bdr w:val="none" w:sz="0" w:space="0" w:color="auto" w:frame="1"/>
          <w:shd w:val="clear" w:color="auto" w:fill="FFFFFF"/>
        </w:rPr>
        <w:t>II) VARIACIÓN DEL PRECIO. </w:t>
      </w:r>
      <w:r w:rsidRPr="00BD3E12">
        <w:rPr>
          <w:sz w:val="24"/>
          <w:bdr w:val="none" w:sz="0" w:space="0" w:color="auto" w:frame="1"/>
          <w:shd w:val="clear" w:color="auto" w:fill="FFFFFF"/>
          <w:lang w:val="es-ES"/>
        </w:rPr>
        <w:t>Manifiesto como la Promitente Compradora  que acepto de forma expresa que en caso de nuevas leyes que regulen nuevos impuestos relacionados con el objeto de este contrato y su respectiva construcción o se aumenten los existentes, acepto que en esa misma medida y proporción se aumentará el valor de los bienes prometidos en venta, siempre que se  acredite fehacientemente el aumento en que dichas disposiciones han afectado al precio pactado, aceptando consecuentemente dicha variación como valor a cancelar de los bienes objeto de esta promesa, cuyo pago se hará conforme y en conjunto al precio antes establecido y según lo que se establece en el presente contrato.</w:t>
      </w:r>
      <w:r w:rsidRPr="00BD3E12">
        <w:rPr>
          <w:rFonts w:eastAsia="Calibri"/>
          <w:sz w:val="24"/>
          <w:shd w:val="clear" w:color="auto" w:fill="FFFFFF"/>
          <w:lang w:val="es-GT" w:eastAsia="en-US"/>
        </w:rPr>
        <w:t xml:space="preserve"> </w:t>
      </w:r>
      <w:bookmarkEnd w:id="4"/>
      <w:r w:rsidRPr="00BD3E12">
        <w:rPr>
          <w:b/>
          <w:sz w:val="24"/>
          <w:lang w:val="es-GT"/>
        </w:rPr>
        <w:t xml:space="preserve">III) </w:t>
      </w:r>
      <w:r w:rsidRPr="00BD3E12">
        <w:rPr>
          <w:b/>
          <w:bCs/>
          <w:sz w:val="24"/>
          <w:lang w:val="es-GT"/>
        </w:rPr>
        <w:t>MONEDA DE PAGO:</w:t>
      </w:r>
      <w:r w:rsidRPr="00BD3E12">
        <w:rPr>
          <w:sz w:val="24"/>
          <w:lang w:val="es-GT"/>
        </w:rPr>
        <w:t xml:space="preserve"> Las partes libre y expresamente pactamos que el precio de este contrato se pague en </w:t>
      </w:r>
      <w:proofErr w:type="gramStart"/>
      <w:r w:rsidR="002F0DB5" w:rsidRPr="00BD3E12">
        <w:rPr>
          <w:sz w:val="24"/>
          <w:lang w:val="es-GT"/>
        </w:rPr>
        <w:t>Dólares</w:t>
      </w:r>
      <w:proofErr w:type="gramEnd"/>
      <w:r w:rsidR="002F0DB5" w:rsidRPr="00BD3E12">
        <w:rPr>
          <w:sz w:val="24"/>
          <w:lang w:val="es-GT"/>
        </w:rPr>
        <w:t xml:space="preserve"> de los Estados Unidos de Norte América</w:t>
      </w:r>
      <w:r w:rsidRPr="00BD3E12">
        <w:rPr>
          <w:sz w:val="24"/>
          <w:lang w:val="es-GT"/>
        </w:rPr>
        <w:t xml:space="preserve">. No obstante, la PARTE PROMITENTE COMPRADORA, mediante previa autorización por escrito de la PARTE PROMITENTE VENDEDORA, podrá efectuar el pago en </w:t>
      </w:r>
      <w:r w:rsidR="00706AC6" w:rsidRPr="00BD3E12">
        <w:rPr>
          <w:sz w:val="24"/>
          <w:lang w:val="es-GT"/>
        </w:rPr>
        <w:t>Quetzales</w:t>
      </w:r>
      <w:r w:rsidRPr="00BD3E12">
        <w:rPr>
          <w:sz w:val="24"/>
          <w:lang w:val="es-GT"/>
        </w:rPr>
        <w:t xml:space="preserve">, para cuyo efecto la PARTE PROMITENTE </w:t>
      </w:r>
      <w:r w:rsidRPr="00BD3E12">
        <w:rPr>
          <w:sz w:val="24"/>
          <w:lang w:val="es-GT"/>
        </w:rPr>
        <w:lastRenderedPageBreak/>
        <w:t xml:space="preserve">COMPRADORA autorizo a la PROMITENTE VENDEDORA a aplicar la tasa de cambio referencial para la </w:t>
      </w:r>
      <w:r w:rsidR="00EC1055" w:rsidRPr="00BD3E12">
        <w:rPr>
          <w:sz w:val="24"/>
          <w:lang w:val="es-GT"/>
        </w:rPr>
        <w:t>VENTA</w:t>
      </w:r>
      <w:r w:rsidRPr="00BD3E12">
        <w:rPr>
          <w:sz w:val="24"/>
          <w:lang w:val="es-GT"/>
        </w:rPr>
        <w:t xml:space="preserve"> de dólares de los Estados Unidos de América que publique el Banco Agromercantil de Guatemala, Sociedad </w:t>
      </w:r>
      <w:r w:rsidR="00EC1055" w:rsidRPr="00BD3E12">
        <w:rPr>
          <w:sz w:val="24"/>
          <w:lang w:val="es-GT"/>
        </w:rPr>
        <w:t>Anónima, el</w:t>
      </w:r>
      <w:r w:rsidRPr="00BD3E12">
        <w:rPr>
          <w:sz w:val="24"/>
          <w:lang w:val="es-GT"/>
        </w:rPr>
        <w:t xml:space="preserve"> día en que deba efectuarse </w:t>
      </w:r>
      <w:proofErr w:type="gramStart"/>
      <w:r w:rsidRPr="00BD3E12">
        <w:rPr>
          <w:sz w:val="24"/>
          <w:lang w:val="es-GT"/>
        </w:rPr>
        <w:t>el  pago</w:t>
      </w:r>
      <w:proofErr w:type="gramEnd"/>
      <w:r w:rsidRPr="00BD3E12">
        <w:rPr>
          <w:sz w:val="24"/>
          <w:lang w:val="es-GT"/>
        </w:rPr>
        <w:t xml:space="preserve">. </w:t>
      </w:r>
      <w:r w:rsidRPr="00BD3E12">
        <w:rPr>
          <w:b/>
          <w:sz w:val="24"/>
          <w:lang w:val="es-GT"/>
        </w:rPr>
        <w:t xml:space="preserve">IV) FORMA DE PAGO. </w:t>
      </w:r>
      <w:r w:rsidRPr="00BD3E12">
        <w:rPr>
          <w:sz w:val="24"/>
          <w:lang w:val="es-GT"/>
        </w:rPr>
        <w:t>LA PARTE PROMITENTE COMPRADORA pagaré el valor de los bienes prometidos en venta de la siguiente forma:</w:t>
      </w:r>
    </w:p>
    <w:p w14:paraId="39C57DA1" w14:textId="384AD0A0" w:rsidR="000076A0" w:rsidRPr="00BD3E12" w:rsidRDefault="00FD0895" w:rsidP="00BD3E12">
      <w:pPr>
        <w:pStyle w:val="Textoindependiente"/>
        <w:rPr>
          <w:sz w:val="24"/>
          <w:lang w:val="es-GT"/>
        </w:rPr>
      </w:pPr>
      <w:r w:rsidRPr="00BD3E12">
        <w:rPr>
          <w:b/>
          <w:sz w:val="24"/>
          <w:lang w:val="es-GT"/>
        </w:rPr>
        <w:t>a)</w:t>
      </w:r>
      <w:r w:rsidRPr="00BD3E12">
        <w:rPr>
          <w:sz w:val="24"/>
          <w:lang w:val="es-GT"/>
        </w:rPr>
        <w:t xml:space="preserve"> Un primer pago por la cantidad de </w:t>
      </w:r>
      <w:r w:rsidR="0075784A" w:rsidRPr="0076157E">
        <w:rPr>
          <w:b/>
          <w:color w:val="EE0000"/>
          <w:sz w:val="24"/>
          <w:lang w:val="es-GT"/>
        </w:rPr>
        <w:t>C</w:t>
      </w:r>
      <w:r w:rsidR="001D4D97">
        <w:rPr>
          <w:b/>
          <w:color w:val="EE0000"/>
          <w:sz w:val="24"/>
          <w:lang w:val="es-GT"/>
        </w:rPr>
        <w:t>INCO</w:t>
      </w:r>
      <w:r w:rsidR="0075784A" w:rsidRPr="0076157E">
        <w:rPr>
          <w:b/>
          <w:color w:val="EE0000"/>
          <w:sz w:val="24"/>
          <w:lang w:val="es-GT"/>
        </w:rPr>
        <w:t xml:space="preserve"> MIL </w:t>
      </w:r>
      <w:r w:rsidR="00DE7858" w:rsidRPr="0076157E">
        <w:rPr>
          <w:b/>
          <w:color w:val="EE0000"/>
          <w:sz w:val="24"/>
          <w:lang w:val="es-GT"/>
        </w:rPr>
        <w:t>DOLARES DE LOS ESTADOS UNIDOS DE NORTE AMÉRICA</w:t>
      </w:r>
      <w:r w:rsidRPr="00BD3E12">
        <w:rPr>
          <w:b/>
          <w:sz w:val="24"/>
          <w:lang w:val="es-GT"/>
        </w:rPr>
        <w:t xml:space="preserve"> (</w:t>
      </w:r>
      <w:r w:rsidR="000076A0" w:rsidRPr="0076157E">
        <w:rPr>
          <w:b/>
          <w:color w:val="EE0000"/>
          <w:sz w:val="24"/>
          <w:lang w:val="es-GT"/>
        </w:rPr>
        <w:t>USD.</w:t>
      </w:r>
      <w:r w:rsidR="008039C3" w:rsidRPr="0076157E">
        <w:rPr>
          <w:b/>
          <w:color w:val="EE0000"/>
          <w:sz w:val="24"/>
          <w:lang w:val="es-GT"/>
        </w:rPr>
        <w:t>5</w:t>
      </w:r>
      <w:r w:rsidR="0075784A" w:rsidRPr="0076157E">
        <w:rPr>
          <w:b/>
          <w:color w:val="EE0000"/>
          <w:sz w:val="24"/>
          <w:lang w:val="es-GT"/>
        </w:rPr>
        <w:t>,000.00</w:t>
      </w:r>
      <w:r w:rsidRPr="00BD3E12">
        <w:rPr>
          <w:b/>
          <w:sz w:val="24"/>
          <w:lang w:val="es-GT"/>
        </w:rPr>
        <w:t>)</w:t>
      </w:r>
      <w:r w:rsidRPr="00BD3E12">
        <w:rPr>
          <w:sz w:val="24"/>
          <w:lang w:val="es-GT"/>
        </w:rPr>
        <w:t xml:space="preserve"> en concepto de reserva, que Yo, la parte Promitente Vendedora manifiesto que tengo recibido a mi entera satisfacción</w:t>
      </w:r>
      <w:r w:rsidR="007372B0" w:rsidRPr="00BD3E12">
        <w:rPr>
          <w:sz w:val="24"/>
          <w:lang w:val="es-GT"/>
        </w:rPr>
        <w:t>.</w:t>
      </w:r>
    </w:p>
    <w:p w14:paraId="4E2A7780" w14:textId="49D6CD5D" w:rsidR="001A7F6B" w:rsidRPr="00BD3E12" w:rsidRDefault="00FD0895" w:rsidP="00BD3E12">
      <w:pPr>
        <w:pStyle w:val="Textoindependiente"/>
        <w:rPr>
          <w:sz w:val="24"/>
          <w:shd w:val="clear" w:color="auto" w:fill="FFFFFF" w:themeFill="background1"/>
          <w:lang w:val="es-GT"/>
        </w:rPr>
      </w:pPr>
      <w:r w:rsidRPr="00BD3E12">
        <w:rPr>
          <w:b/>
          <w:sz w:val="24"/>
          <w:lang w:val="es-GT"/>
        </w:rPr>
        <w:t xml:space="preserve">b) </w:t>
      </w:r>
      <w:r w:rsidR="00D06E05" w:rsidRPr="00BD3E12">
        <w:rPr>
          <w:bCs/>
          <w:sz w:val="24"/>
          <w:lang w:val="es-GT"/>
        </w:rPr>
        <w:t xml:space="preserve">Un </w:t>
      </w:r>
      <w:r w:rsidRPr="00BD3E12">
        <w:rPr>
          <w:sz w:val="24"/>
          <w:lang w:val="es-GT"/>
        </w:rPr>
        <w:t>segundo pago por la cantidad</w:t>
      </w:r>
      <w:r w:rsidR="00D06E05" w:rsidRPr="00BD3E12">
        <w:rPr>
          <w:sz w:val="24"/>
          <w:lang w:val="es-GT"/>
        </w:rPr>
        <w:t xml:space="preserve"> </w:t>
      </w:r>
      <w:r w:rsidR="003A53A4" w:rsidRPr="00BD3E12">
        <w:rPr>
          <w:sz w:val="24"/>
          <w:lang w:val="es-GT"/>
        </w:rPr>
        <w:t>total de</w:t>
      </w:r>
      <w:r w:rsidRPr="00BD3E12">
        <w:rPr>
          <w:sz w:val="24"/>
          <w:lang w:val="es-GT"/>
        </w:rPr>
        <w:t xml:space="preserve"> </w:t>
      </w:r>
      <w:r w:rsidR="00C6313E" w:rsidRPr="001D4D97">
        <w:rPr>
          <w:b/>
          <w:color w:val="EE0000"/>
          <w:sz w:val="24"/>
          <w:lang w:val="es-GT"/>
        </w:rPr>
        <w:t>DOSCIENTOS VEINTI</w:t>
      </w:r>
      <w:r w:rsidR="008039C3" w:rsidRPr="001D4D97">
        <w:rPr>
          <w:b/>
          <w:color w:val="EE0000"/>
          <w:sz w:val="24"/>
          <w:lang w:val="es-GT"/>
        </w:rPr>
        <w:t>CUATRO</w:t>
      </w:r>
      <w:r w:rsidR="00C6313E" w:rsidRPr="001D4D97">
        <w:rPr>
          <w:b/>
          <w:color w:val="EE0000"/>
          <w:sz w:val="24"/>
          <w:lang w:val="es-GT"/>
        </w:rPr>
        <w:t xml:space="preserve"> MIL DOSCIENTOS </w:t>
      </w:r>
      <w:r w:rsidR="001F4BD1" w:rsidRPr="001D4D97">
        <w:rPr>
          <w:b/>
          <w:color w:val="EE0000"/>
          <w:sz w:val="24"/>
          <w:lang w:val="es-GT"/>
        </w:rPr>
        <w:t>DOLARES DE LOS ESTADOS UNIDOS DE NORTE AMÉRICA</w:t>
      </w:r>
      <w:r w:rsidRPr="001D4D97">
        <w:rPr>
          <w:b/>
          <w:color w:val="EE0000"/>
          <w:sz w:val="24"/>
          <w:lang w:val="es-GT"/>
        </w:rPr>
        <w:t xml:space="preserve"> </w:t>
      </w:r>
      <w:r w:rsidRPr="00BD3E12">
        <w:rPr>
          <w:b/>
          <w:sz w:val="24"/>
          <w:lang w:val="es-GT"/>
        </w:rPr>
        <w:t>(</w:t>
      </w:r>
      <w:r w:rsidR="00D06E05" w:rsidRPr="001D4D97">
        <w:rPr>
          <w:b/>
          <w:color w:val="EE0000"/>
          <w:sz w:val="24"/>
          <w:lang w:val="es-GT"/>
        </w:rPr>
        <w:t>USD</w:t>
      </w:r>
      <w:r w:rsidRPr="001D4D97">
        <w:rPr>
          <w:b/>
          <w:color w:val="EE0000"/>
          <w:sz w:val="24"/>
          <w:lang w:val="es-GT"/>
        </w:rPr>
        <w:t>.</w:t>
      </w:r>
      <w:r w:rsidR="00C6313E" w:rsidRPr="001D4D97">
        <w:rPr>
          <w:b/>
          <w:color w:val="EE0000"/>
          <w:sz w:val="24"/>
          <w:lang w:val="es-GT"/>
        </w:rPr>
        <w:t>22</w:t>
      </w:r>
      <w:r w:rsidR="008039C3" w:rsidRPr="001D4D97">
        <w:rPr>
          <w:b/>
          <w:color w:val="EE0000"/>
          <w:sz w:val="24"/>
          <w:lang w:val="es-GT"/>
        </w:rPr>
        <w:t>4</w:t>
      </w:r>
      <w:r w:rsidR="00C6313E" w:rsidRPr="001D4D97">
        <w:rPr>
          <w:b/>
          <w:color w:val="EE0000"/>
          <w:sz w:val="24"/>
          <w:lang w:val="es-GT"/>
        </w:rPr>
        <w:t>,200.00</w:t>
      </w:r>
      <w:r w:rsidRPr="00BD3E12">
        <w:rPr>
          <w:b/>
          <w:sz w:val="24"/>
          <w:shd w:val="clear" w:color="auto" w:fill="FFFFFF" w:themeFill="background1"/>
          <w:lang w:val="es-GT"/>
        </w:rPr>
        <w:t>)</w:t>
      </w:r>
      <w:r w:rsidRPr="00BD3E12">
        <w:rPr>
          <w:sz w:val="24"/>
          <w:shd w:val="clear" w:color="auto" w:fill="FFFFFF" w:themeFill="background1"/>
          <w:lang w:val="es-GT"/>
        </w:rPr>
        <w:t xml:space="preserve">, que la parte Promitente Compradora entregará mediante </w:t>
      </w:r>
      <w:r w:rsidR="001F4BD1" w:rsidRPr="001D4D97">
        <w:rPr>
          <w:color w:val="EE0000"/>
          <w:sz w:val="24"/>
          <w:shd w:val="clear" w:color="auto" w:fill="FFFFFF" w:themeFill="background1"/>
          <w:lang w:val="es-GT"/>
        </w:rPr>
        <w:t xml:space="preserve">treinta y </w:t>
      </w:r>
      <w:r w:rsidR="008039C3" w:rsidRPr="001D4D97">
        <w:rPr>
          <w:color w:val="EE0000"/>
          <w:sz w:val="24"/>
          <w:shd w:val="clear" w:color="auto" w:fill="FFFFFF" w:themeFill="background1"/>
          <w:lang w:val="es-GT"/>
        </w:rPr>
        <w:t>tres</w:t>
      </w:r>
      <w:r w:rsidRPr="001D4D97">
        <w:rPr>
          <w:color w:val="EE0000"/>
          <w:sz w:val="24"/>
          <w:shd w:val="clear" w:color="auto" w:fill="FFFFFF" w:themeFill="background1"/>
          <w:lang w:val="es-GT"/>
        </w:rPr>
        <w:t xml:space="preserve"> </w:t>
      </w:r>
      <w:r w:rsidRPr="001D4D97">
        <w:rPr>
          <w:sz w:val="24"/>
          <w:shd w:val="clear" w:color="auto" w:fill="FFFFFF" w:themeFill="background1"/>
          <w:lang w:val="es-GT"/>
        </w:rPr>
        <w:t>(</w:t>
      </w:r>
      <w:r w:rsidR="001F4BD1" w:rsidRPr="001D4D97">
        <w:rPr>
          <w:color w:val="EE0000"/>
          <w:sz w:val="24"/>
          <w:shd w:val="clear" w:color="auto" w:fill="FFFFFF" w:themeFill="background1"/>
          <w:lang w:val="es-GT"/>
        </w:rPr>
        <w:t>3</w:t>
      </w:r>
      <w:r w:rsidR="008039C3" w:rsidRPr="001D4D97">
        <w:rPr>
          <w:color w:val="EE0000"/>
          <w:sz w:val="24"/>
          <w:shd w:val="clear" w:color="auto" w:fill="FFFFFF" w:themeFill="background1"/>
          <w:lang w:val="es-GT"/>
        </w:rPr>
        <w:t>3</w:t>
      </w:r>
      <w:r w:rsidRPr="001D4D97">
        <w:rPr>
          <w:sz w:val="24"/>
          <w:shd w:val="clear" w:color="auto" w:fill="FFFFFF" w:themeFill="background1"/>
          <w:lang w:val="es-GT"/>
        </w:rPr>
        <w:t>) pagos</w:t>
      </w:r>
      <w:r w:rsidRPr="00BD3E12">
        <w:rPr>
          <w:sz w:val="24"/>
          <w:shd w:val="clear" w:color="auto" w:fill="FFFFFF" w:themeFill="background1"/>
          <w:lang w:val="es-GT"/>
        </w:rPr>
        <w:t xml:space="preserve"> a la Promitente </w:t>
      </w:r>
      <w:r w:rsidR="00D66A5F" w:rsidRPr="00BD3E12">
        <w:rPr>
          <w:sz w:val="24"/>
          <w:shd w:val="clear" w:color="auto" w:fill="FFFFFF" w:themeFill="background1"/>
          <w:lang w:val="es-GT"/>
        </w:rPr>
        <w:t>Vendedora, de</w:t>
      </w:r>
      <w:r w:rsidR="001A7F6B" w:rsidRPr="00BD3E12">
        <w:rPr>
          <w:sz w:val="24"/>
          <w:shd w:val="clear" w:color="auto" w:fill="FFFFFF" w:themeFill="background1"/>
          <w:lang w:val="es-GT"/>
        </w:rPr>
        <w:t xml:space="preserve"> la siguiente forma:</w:t>
      </w:r>
    </w:p>
    <w:p w14:paraId="6CB2CC7A" w14:textId="77777777" w:rsidR="008E3816" w:rsidRDefault="008E3816" w:rsidP="00BD3E12">
      <w:pPr>
        <w:pStyle w:val="Textoindependiente"/>
        <w:rPr>
          <w:sz w:val="24"/>
          <w:shd w:val="clear" w:color="auto" w:fill="FFFFFF" w:themeFill="background1"/>
          <w:lang w:val="es-GT"/>
        </w:rPr>
      </w:pPr>
    </w:p>
    <w:p w14:paraId="2762D80C" w14:textId="323B4841" w:rsidR="008E3816" w:rsidRPr="001D4D97" w:rsidRDefault="008E3816" w:rsidP="008E3816">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El día veinti</w:t>
      </w:r>
      <w:r w:rsidR="00E5487C" w:rsidRPr="001D4D97">
        <w:rPr>
          <w:color w:val="0070C0"/>
          <w:sz w:val="24"/>
          <w:shd w:val="clear" w:color="auto" w:fill="FFFFFF" w:themeFill="background1"/>
          <w:lang w:val="es-GT"/>
        </w:rPr>
        <w:t>ocho</w:t>
      </w:r>
      <w:r w:rsidRPr="001D4D97">
        <w:rPr>
          <w:color w:val="0070C0"/>
          <w:sz w:val="24"/>
          <w:shd w:val="clear" w:color="auto" w:fill="FFFFFF" w:themeFill="background1"/>
          <w:lang w:val="es-GT"/>
        </w:rPr>
        <w:t xml:space="preserve"> (2</w:t>
      </w:r>
      <w:r w:rsidR="00E5487C" w:rsidRPr="001D4D97">
        <w:rPr>
          <w:color w:val="0070C0"/>
          <w:sz w:val="24"/>
          <w:shd w:val="clear" w:color="auto" w:fill="FFFFFF" w:themeFill="background1"/>
          <w:lang w:val="es-GT"/>
        </w:rPr>
        <w:t>8</w:t>
      </w:r>
      <w:r w:rsidRPr="001D4D97">
        <w:rPr>
          <w:color w:val="0070C0"/>
          <w:sz w:val="24"/>
          <w:shd w:val="clear" w:color="auto" w:fill="FFFFFF" w:themeFill="background1"/>
          <w:lang w:val="es-GT"/>
        </w:rPr>
        <w:t xml:space="preserve">) de </w:t>
      </w:r>
      <w:r w:rsidR="00E5487C" w:rsidRPr="001D4D97">
        <w:rPr>
          <w:color w:val="0070C0"/>
          <w:sz w:val="24"/>
          <w:shd w:val="clear" w:color="auto" w:fill="FFFFFF" w:themeFill="background1"/>
          <w:lang w:val="es-GT"/>
        </w:rPr>
        <w:t>febrero</w:t>
      </w:r>
      <w:r w:rsidRPr="001D4D97">
        <w:rPr>
          <w:color w:val="0070C0"/>
          <w:sz w:val="24"/>
          <w:shd w:val="clear" w:color="auto" w:fill="FFFFFF" w:themeFill="background1"/>
          <w:lang w:val="es-GT"/>
        </w:rPr>
        <w:t xml:space="preserve"> de </w:t>
      </w:r>
      <w:r w:rsidR="00BC36EE" w:rsidRPr="001D4D97">
        <w:rPr>
          <w:color w:val="0070C0"/>
          <w:sz w:val="24"/>
          <w:shd w:val="clear" w:color="auto" w:fill="FFFFFF" w:themeFill="background1"/>
          <w:lang w:val="es-GT"/>
        </w:rPr>
        <w:t xml:space="preserve">dos mil veintiséis, la cantidad de </w:t>
      </w:r>
      <w:r w:rsidR="00843C81" w:rsidRPr="001D4D97">
        <w:rPr>
          <w:b/>
          <w:bCs/>
          <w:color w:val="0070C0"/>
          <w:sz w:val="24"/>
          <w:shd w:val="clear" w:color="auto" w:fill="FFFFFF" w:themeFill="background1"/>
          <w:lang w:val="es-GT"/>
        </w:rPr>
        <w:t>MIL DOLARES</w:t>
      </w:r>
      <w:r w:rsidR="00BC36EE" w:rsidRPr="001D4D97">
        <w:rPr>
          <w:b/>
          <w:bCs/>
          <w:color w:val="0070C0"/>
          <w:sz w:val="24"/>
          <w:shd w:val="clear" w:color="auto" w:fill="FFFFFF" w:themeFill="background1"/>
          <w:lang w:val="es-GT"/>
        </w:rPr>
        <w:t xml:space="preserve"> DE LOS ESTADOS UNIDOS DE AMÉRICA (USD.</w:t>
      </w:r>
      <w:r w:rsidR="00843C81" w:rsidRPr="001D4D97">
        <w:rPr>
          <w:b/>
          <w:bCs/>
          <w:color w:val="0070C0"/>
          <w:sz w:val="24"/>
          <w:shd w:val="clear" w:color="auto" w:fill="FFFFFF" w:themeFill="background1"/>
          <w:lang w:val="es-GT"/>
        </w:rPr>
        <w:t>1</w:t>
      </w:r>
      <w:r w:rsidR="00BC36EE" w:rsidRPr="001D4D97">
        <w:rPr>
          <w:b/>
          <w:bCs/>
          <w:color w:val="0070C0"/>
          <w:sz w:val="24"/>
          <w:shd w:val="clear" w:color="auto" w:fill="FFFFFF" w:themeFill="background1"/>
          <w:lang w:val="es-GT"/>
        </w:rPr>
        <w:t>,</w:t>
      </w:r>
      <w:r w:rsidR="00843C81" w:rsidRPr="001D4D97">
        <w:rPr>
          <w:b/>
          <w:bCs/>
          <w:color w:val="0070C0"/>
          <w:sz w:val="24"/>
          <w:shd w:val="clear" w:color="auto" w:fill="FFFFFF" w:themeFill="background1"/>
          <w:lang w:val="es-GT"/>
        </w:rPr>
        <w:t>000</w:t>
      </w:r>
      <w:r w:rsidR="00BC36EE" w:rsidRPr="001D4D97">
        <w:rPr>
          <w:b/>
          <w:bCs/>
          <w:color w:val="0070C0"/>
          <w:sz w:val="24"/>
          <w:shd w:val="clear" w:color="auto" w:fill="FFFFFF" w:themeFill="background1"/>
          <w:lang w:val="es-GT"/>
        </w:rPr>
        <w:t>.00)</w:t>
      </w:r>
      <w:r w:rsidR="0033160D" w:rsidRPr="001D4D97">
        <w:rPr>
          <w:b/>
          <w:bCs/>
          <w:color w:val="0070C0"/>
          <w:sz w:val="24"/>
          <w:shd w:val="clear" w:color="auto" w:fill="FFFFFF" w:themeFill="background1"/>
          <w:lang w:val="es-GT"/>
        </w:rPr>
        <w:t>.</w:t>
      </w:r>
    </w:p>
    <w:p w14:paraId="37AD4B1E" w14:textId="5EB6C80E" w:rsidR="0033160D" w:rsidRPr="001D4D97" w:rsidRDefault="0033160D" w:rsidP="008E3816">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w:t>
      </w:r>
      <w:r w:rsidR="008949D4" w:rsidRPr="001D4D97">
        <w:rPr>
          <w:color w:val="0070C0"/>
          <w:sz w:val="24"/>
          <w:shd w:val="clear" w:color="auto" w:fill="FFFFFF" w:themeFill="background1"/>
          <w:lang w:val="es-GT"/>
        </w:rPr>
        <w:t xml:space="preserve">treinta y </w:t>
      </w:r>
      <w:proofErr w:type="gramStart"/>
      <w:r w:rsidR="008949D4" w:rsidRPr="001D4D97">
        <w:rPr>
          <w:color w:val="0070C0"/>
          <w:sz w:val="24"/>
          <w:shd w:val="clear" w:color="auto" w:fill="FFFFFF" w:themeFill="background1"/>
          <w:lang w:val="es-GT"/>
        </w:rPr>
        <w:t xml:space="preserve">uno </w:t>
      </w:r>
      <w:r w:rsidRPr="001D4D97">
        <w:rPr>
          <w:color w:val="0070C0"/>
          <w:sz w:val="24"/>
          <w:shd w:val="clear" w:color="auto" w:fill="FFFFFF" w:themeFill="background1"/>
          <w:lang w:val="es-GT"/>
        </w:rPr>
        <w:t xml:space="preserve"> (</w:t>
      </w:r>
      <w:proofErr w:type="gramEnd"/>
      <w:r w:rsidR="008949D4" w:rsidRPr="001D4D97">
        <w:rPr>
          <w:color w:val="0070C0"/>
          <w:sz w:val="24"/>
          <w:shd w:val="clear" w:color="auto" w:fill="FFFFFF" w:themeFill="background1"/>
          <w:lang w:val="es-GT"/>
        </w:rPr>
        <w:t>31</w:t>
      </w:r>
      <w:r w:rsidRPr="001D4D97">
        <w:rPr>
          <w:color w:val="0070C0"/>
          <w:sz w:val="24"/>
          <w:shd w:val="clear" w:color="auto" w:fill="FFFFFF" w:themeFill="background1"/>
          <w:lang w:val="es-GT"/>
        </w:rPr>
        <w:t xml:space="preserve">) de </w:t>
      </w:r>
      <w:r w:rsidR="008949D4" w:rsidRPr="001D4D97">
        <w:rPr>
          <w:color w:val="0070C0"/>
          <w:sz w:val="24"/>
          <w:shd w:val="clear" w:color="auto" w:fill="FFFFFF" w:themeFill="background1"/>
          <w:lang w:val="es-GT"/>
        </w:rPr>
        <w:t>marzo</w:t>
      </w:r>
      <w:r w:rsidRPr="001D4D97">
        <w:rPr>
          <w:color w:val="0070C0"/>
          <w:sz w:val="24"/>
          <w:shd w:val="clear" w:color="auto" w:fill="FFFFFF" w:themeFill="background1"/>
          <w:lang w:val="es-GT"/>
        </w:rPr>
        <w:t xml:space="preserve"> de dos mil veintiséis, la cantidad de </w:t>
      </w:r>
      <w:r w:rsidRPr="001D4D97">
        <w:rPr>
          <w:b/>
          <w:bCs/>
          <w:color w:val="0070C0"/>
          <w:sz w:val="24"/>
          <w:shd w:val="clear" w:color="auto" w:fill="FFFFFF" w:themeFill="background1"/>
          <w:lang w:val="es-GT"/>
        </w:rPr>
        <w:t>MIL DOLARES DE LOS ESTADOS UNIDOS DE AMÉRICA (USD.1,000.00).</w:t>
      </w:r>
    </w:p>
    <w:p w14:paraId="267EC3F8" w14:textId="331216FD" w:rsidR="008949D4" w:rsidRPr="001D4D97" w:rsidRDefault="008949D4" w:rsidP="008949D4">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El día treinta (3</w:t>
      </w:r>
      <w:r w:rsidR="008E3F7C" w:rsidRPr="001D4D97">
        <w:rPr>
          <w:color w:val="0070C0"/>
          <w:sz w:val="24"/>
          <w:shd w:val="clear" w:color="auto" w:fill="FFFFFF" w:themeFill="background1"/>
          <w:lang w:val="es-GT"/>
        </w:rPr>
        <w:t>0</w:t>
      </w:r>
      <w:r w:rsidRPr="001D4D97">
        <w:rPr>
          <w:color w:val="0070C0"/>
          <w:sz w:val="24"/>
          <w:shd w:val="clear" w:color="auto" w:fill="FFFFFF" w:themeFill="background1"/>
          <w:lang w:val="es-GT"/>
        </w:rPr>
        <w:t xml:space="preserve">) de </w:t>
      </w:r>
      <w:r w:rsidR="008E3F7C" w:rsidRPr="001D4D97">
        <w:rPr>
          <w:color w:val="0070C0"/>
          <w:sz w:val="24"/>
          <w:shd w:val="clear" w:color="auto" w:fill="FFFFFF" w:themeFill="background1"/>
          <w:lang w:val="es-GT"/>
        </w:rPr>
        <w:t xml:space="preserve">abril </w:t>
      </w:r>
      <w:r w:rsidRPr="001D4D97">
        <w:rPr>
          <w:color w:val="0070C0"/>
          <w:sz w:val="24"/>
          <w:shd w:val="clear" w:color="auto" w:fill="FFFFFF" w:themeFill="background1"/>
          <w:lang w:val="es-GT"/>
        </w:rPr>
        <w:t xml:space="preserve">de dos mil veintiséis, la cantidad de </w:t>
      </w:r>
      <w:r w:rsidRPr="001D4D97">
        <w:rPr>
          <w:b/>
          <w:bCs/>
          <w:color w:val="0070C0"/>
          <w:sz w:val="24"/>
          <w:shd w:val="clear" w:color="auto" w:fill="FFFFFF" w:themeFill="background1"/>
          <w:lang w:val="es-GT"/>
        </w:rPr>
        <w:t>MIL DOLARES DE LOS ESTADOS UNIDOS DE AMÉRICA (USD.1,000.00).</w:t>
      </w:r>
    </w:p>
    <w:p w14:paraId="5F15616D" w14:textId="5DD0FA78" w:rsidR="008E3F7C" w:rsidRPr="001D4D97" w:rsidRDefault="008E3F7C" w:rsidP="008E3F7C">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w:t>
      </w:r>
      <w:r w:rsidR="006C53E6" w:rsidRPr="001D4D97">
        <w:rPr>
          <w:color w:val="0070C0"/>
          <w:sz w:val="24"/>
          <w:shd w:val="clear" w:color="auto" w:fill="FFFFFF" w:themeFill="background1"/>
          <w:lang w:val="es-GT"/>
        </w:rPr>
        <w:t>treinta y</w:t>
      </w:r>
      <w:r w:rsidRPr="001D4D97">
        <w:rPr>
          <w:color w:val="0070C0"/>
          <w:sz w:val="24"/>
          <w:shd w:val="clear" w:color="auto" w:fill="FFFFFF" w:themeFill="background1"/>
          <w:lang w:val="es-GT"/>
        </w:rPr>
        <w:t xml:space="preserve"> uno (3</w:t>
      </w:r>
      <w:r w:rsidR="006C53E6" w:rsidRPr="001D4D97">
        <w:rPr>
          <w:color w:val="0070C0"/>
          <w:sz w:val="24"/>
          <w:shd w:val="clear" w:color="auto" w:fill="FFFFFF" w:themeFill="background1"/>
          <w:lang w:val="es-GT"/>
        </w:rPr>
        <w:t>1</w:t>
      </w:r>
      <w:r w:rsidRPr="001D4D97">
        <w:rPr>
          <w:color w:val="0070C0"/>
          <w:sz w:val="24"/>
          <w:shd w:val="clear" w:color="auto" w:fill="FFFFFF" w:themeFill="background1"/>
          <w:lang w:val="es-GT"/>
        </w:rPr>
        <w:t xml:space="preserve">) de </w:t>
      </w:r>
      <w:r w:rsidR="006C53E6" w:rsidRPr="001D4D97">
        <w:rPr>
          <w:color w:val="0070C0"/>
          <w:sz w:val="24"/>
          <w:shd w:val="clear" w:color="auto" w:fill="FFFFFF" w:themeFill="background1"/>
          <w:lang w:val="es-GT"/>
        </w:rPr>
        <w:t>mayo</w:t>
      </w:r>
      <w:r w:rsidRPr="001D4D97">
        <w:rPr>
          <w:color w:val="0070C0"/>
          <w:sz w:val="24"/>
          <w:shd w:val="clear" w:color="auto" w:fill="FFFFFF" w:themeFill="background1"/>
          <w:lang w:val="es-GT"/>
        </w:rPr>
        <w:t xml:space="preserve"> de dos mil veintiséis, la cantidad de </w:t>
      </w:r>
      <w:r w:rsidRPr="001D4D97">
        <w:rPr>
          <w:b/>
          <w:bCs/>
          <w:color w:val="0070C0"/>
          <w:sz w:val="24"/>
          <w:shd w:val="clear" w:color="auto" w:fill="FFFFFF" w:themeFill="background1"/>
          <w:lang w:val="es-GT"/>
        </w:rPr>
        <w:t>MIL DOLARES DE LOS ESTADOS UNIDOS DE AMÉRICA (USD.1,000.00).</w:t>
      </w:r>
    </w:p>
    <w:p w14:paraId="38E77779" w14:textId="4D2FBCCA" w:rsidR="006C53E6" w:rsidRPr="001D4D97" w:rsidRDefault="006C53E6" w:rsidP="008E3F7C">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El día treinta (3</w:t>
      </w:r>
      <w:r w:rsidR="004E6052" w:rsidRPr="001D4D97">
        <w:rPr>
          <w:color w:val="0070C0"/>
          <w:sz w:val="24"/>
          <w:shd w:val="clear" w:color="auto" w:fill="FFFFFF" w:themeFill="background1"/>
          <w:lang w:val="es-GT"/>
        </w:rPr>
        <w:t>0</w:t>
      </w:r>
      <w:r w:rsidRPr="001D4D97">
        <w:rPr>
          <w:color w:val="0070C0"/>
          <w:sz w:val="24"/>
          <w:shd w:val="clear" w:color="auto" w:fill="FFFFFF" w:themeFill="background1"/>
          <w:lang w:val="es-GT"/>
        </w:rPr>
        <w:t xml:space="preserve">) de </w:t>
      </w:r>
      <w:r w:rsidR="004E6052" w:rsidRPr="001D4D97">
        <w:rPr>
          <w:color w:val="0070C0"/>
          <w:sz w:val="24"/>
          <w:shd w:val="clear" w:color="auto" w:fill="FFFFFF" w:themeFill="background1"/>
          <w:lang w:val="es-GT"/>
        </w:rPr>
        <w:t xml:space="preserve">junio </w:t>
      </w:r>
      <w:r w:rsidRPr="001D4D97">
        <w:rPr>
          <w:color w:val="0070C0"/>
          <w:sz w:val="24"/>
          <w:shd w:val="clear" w:color="auto" w:fill="FFFFFF" w:themeFill="background1"/>
          <w:lang w:val="es-GT"/>
        </w:rPr>
        <w:t xml:space="preserve">de dos mil veintiséis, la cantidad de </w:t>
      </w:r>
      <w:r w:rsidRPr="001D4D97">
        <w:rPr>
          <w:b/>
          <w:bCs/>
          <w:color w:val="0070C0"/>
          <w:sz w:val="24"/>
          <w:shd w:val="clear" w:color="auto" w:fill="FFFFFF" w:themeFill="background1"/>
          <w:lang w:val="es-GT"/>
        </w:rPr>
        <w:t>MIL DOLARES DE LOS ESTADOS UNIDOS DE AMÉRICA (USD.1,000.00).</w:t>
      </w:r>
    </w:p>
    <w:p w14:paraId="47931771" w14:textId="4C017BA6" w:rsidR="004E6052" w:rsidRPr="001D4D97" w:rsidRDefault="004E6052" w:rsidP="004E6052">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julio de dos mil veintiséis, la cantidad de </w:t>
      </w:r>
      <w:r w:rsidRPr="001D4D97">
        <w:rPr>
          <w:b/>
          <w:bCs/>
          <w:color w:val="0070C0"/>
          <w:sz w:val="24"/>
          <w:shd w:val="clear" w:color="auto" w:fill="FFFFFF" w:themeFill="background1"/>
          <w:lang w:val="es-GT"/>
        </w:rPr>
        <w:t>MIL DOLARES DE LOS ESTADOS UNIDOS DE AMÉRICA (USD.1,000.00).</w:t>
      </w:r>
    </w:p>
    <w:p w14:paraId="04655F3D" w14:textId="7000A499" w:rsidR="004E6052" w:rsidRPr="001D4D97" w:rsidRDefault="004E6052" w:rsidP="004E6052">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w:t>
      </w:r>
      <w:r w:rsidR="00A80E08" w:rsidRPr="001D4D97">
        <w:rPr>
          <w:color w:val="0070C0"/>
          <w:sz w:val="24"/>
          <w:shd w:val="clear" w:color="auto" w:fill="FFFFFF" w:themeFill="background1"/>
          <w:lang w:val="es-GT"/>
        </w:rPr>
        <w:t>uno (</w:t>
      </w:r>
      <w:r w:rsidRPr="001D4D97">
        <w:rPr>
          <w:color w:val="0070C0"/>
          <w:sz w:val="24"/>
          <w:shd w:val="clear" w:color="auto" w:fill="FFFFFF" w:themeFill="background1"/>
          <w:lang w:val="es-GT"/>
        </w:rPr>
        <w:t>31) de</w:t>
      </w:r>
      <w:r w:rsidR="00A80E08" w:rsidRPr="001D4D97">
        <w:rPr>
          <w:color w:val="0070C0"/>
          <w:sz w:val="24"/>
          <w:shd w:val="clear" w:color="auto" w:fill="FFFFFF" w:themeFill="background1"/>
          <w:lang w:val="es-GT"/>
        </w:rPr>
        <w:t xml:space="preserve"> agosto</w:t>
      </w:r>
      <w:r w:rsidRPr="001D4D97">
        <w:rPr>
          <w:color w:val="0070C0"/>
          <w:sz w:val="24"/>
          <w:shd w:val="clear" w:color="auto" w:fill="FFFFFF" w:themeFill="background1"/>
          <w:lang w:val="es-GT"/>
        </w:rPr>
        <w:t xml:space="preserve"> de dos mil veintiséis, la cantidad de </w:t>
      </w:r>
      <w:r w:rsidRPr="001D4D97">
        <w:rPr>
          <w:b/>
          <w:bCs/>
          <w:color w:val="0070C0"/>
          <w:sz w:val="24"/>
          <w:shd w:val="clear" w:color="auto" w:fill="FFFFFF" w:themeFill="background1"/>
          <w:lang w:val="es-GT"/>
        </w:rPr>
        <w:t>MIL DOLARES DE LOS ESTADOS UNIDOS DE AMÉRICA (USD.1,000.00).</w:t>
      </w:r>
    </w:p>
    <w:p w14:paraId="0F712AFF" w14:textId="4F4FE1F6" w:rsidR="00A80E08" w:rsidRPr="001D4D97" w:rsidRDefault="00A80E08" w:rsidP="00A80E08">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El día treinta (3</w:t>
      </w:r>
      <w:r w:rsidR="0067345E" w:rsidRPr="001D4D97">
        <w:rPr>
          <w:color w:val="0070C0"/>
          <w:sz w:val="24"/>
          <w:shd w:val="clear" w:color="auto" w:fill="FFFFFF" w:themeFill="background1"/>
          <w:lang w:val="es-GT"/>
        </w:rPr>
        <w:t>0</w:t>
      </w:r>
      <w:r w:rsidRPr="001D4D97">
        <w:rPr>
          <w:color w:val="0070C0"/>
          <w:sz w:val="24"/>
          <w:shd w:val="clear" w:color="auto" w:fill="FFFFFF" w:themeFill="background1"/>
          <w:lang w:val="es-GT"/>
        </w:rPr>
        <w:t xml:space="preserve">) de </w:t>
      </w:r>
      <w:r w:rsidR="0067345E" w:rsidRPr="001D4D97">
        <w:rPr>
          <w:color w:val="0070C0"/>
          <w:sz w:val="24"/>
          <w:shd w:val="clear" w:color="auto" w:fill="FFFFFF" w:themeFill="background1"/>
          <w:lang w:val="es-GT"/>
        </w:rPr>
        <w:t>septiembre</w:t>
      </w:r>
      <w:r w:rsidRPr="001D4D97">
        <w:rPr>
          <w:color w:val="0070C0"/>
          <w:sz w:val="24"/>
          <w:shd w:val="clear" w:color="auto" w:fill="FFFFFF" w:themeFill="background1"/>
          <w:lang w:val="es-GT"/>
        </w:rPr>
        <w:t xml:space="preserve"> de dos mil veintiséis, la cantidad de </w:t>
      </w:r>
      <w:r w:rsidRPr="001D4D97">
        <w:rPr>
          <w:b/>
          <w:bCs/>
          <w:color w:val="0070C0"/>
          <w:sz w:val="24"/>
          <w:shd w:val="clear" w:color="auto" w:fill="FFFFFF" w:themeFill="background1"/>
          <w:lang w:val="es-GT"/>
        </w:rPr>
        <w:t>MIL DOLARES DE LOS ESTADOS UNIDOS DE AMÉRICA (USD.1,000.00).</w:t>
      </w:r>
    </w:p>
    <w:p w14:paraId="794E5C01" w14:textId="53712DAB" w:rsidR="0067345E" w:rsidRPr="001D4D97" w:rsidRDefault="0067345E" w:rsidP="0067345E">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octubre de dos mil veintiséis, la cantidad de </w:t>
      </w:r>
      <w:r w:rsidRPr="001D4D97">
        <w:rPr>
          <w:b/>
          <w:bCs/>
          <w:color w:val="0070C0"/>
          <w:sz w:val="24"/>
          <w:shd w:val="clear" w:color="auto" w:fill="FFFFFF" w:themeFill="background1"/>
          <w:lang w:val="es-GT"/>
        </w:rPr>
        <w:t>MIL DOLARES DE LOS ESTADOS UNIDOS DE AMÉRICA (USD.1,000.00).</w:t>
      </w:r>
    </w:p>
    <w:p w14:paraId="6C78BC03" w14:textId="3F9A19FF" w:rsidR="005F21BE" w:rsidRPr="001D4D97" w:rsidRDefault="005F21BE" w:rsidP="005F21BE">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noviembre de dos mil veintiséis, la cantidad de </w:t>
      </w:r>
      <w:r w:rsidRPr="001D4D97">
        <w:rPr>
          <w:b/>
          <w:bCs/>
          <w:color w:val="0070C0"/>
          <w:sz w:val="24"/>
          <w:shd w:val="clear" w:color="auto" w:fill="FFFFFF" w:themeFill="background1"/>
          <w:lang w:val="es-GT"/>
        </w:rPr>
        <w:t>MIL DOLARES DE LOS ESTADOS UNIDOS DE AMÉRICA (USD.1,000.00).</w:t>
      </w:r>
    </w:p>
    <w:p w14:paraId="6A3FA4DB" w14:textId="426FEDC6" w:rsidR="005F21BE" w:rsidRPr="001D4D97" w:rsidRDefault="005F21BE" w:rsidP="005F21BE">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diciembre de dos mil veintiséis, la cantidad de </w:t>
      </w:r>
      <w:r w:rsidRPr="001D4D97">
        <w:rPr>
          <w:b/>
          <w:bCs/>
          <w:color w:val="0070C0"/>
          <w:sz w:val="24"/>
          <w:shd w:val="clear" w:color="auto" w:fill="FFFFFF" w:themeFill="background1"/>
          <w:lang w:val="es-GT"/>
        </w:rPr>
        <w:t>QUINCE</w:t>
      </w:r>
      <w:r w:rsidRPr="001D4D97">
        <w:rPr>
          <w:color w:val="0070C0"/>
          <w:sz w:val="24"/>
          <w:shd w:val="clear" w:color="auto" w:fill="FFFFFF" w:themeFill="background1"/>
          <w:lang w:val="es-GT"/>
        </w:rPr>
        <w:t xml:space="preserve"> </w:t>
      </w:r>
      <w:r w:rsidRPr="001D4D97">
        <w:rPr>
          <w:b/>
          <w:bCs/>
          <w:color w:val="0070C0"/>
          <w:sz w:val="24"/>
          <w:shd w:val="clear" w:color="auto" w:fill="FFFFFF" w:themeFill="background1"/>
          <w:lang w:val="es-GT"/>
        </w:rPr>
        <w:t>MIL DOLARES DE LOS ESTADOS UNIDOS DE AMÉRICA (USD.15,000.00).</w:t>
      </w:r>
    </w:p>
    <w:p w14:paraId="54D31B7F" w14:textId="1C1711E5" w:rsidR="00501D63" w:rsidRPr="001D4D97" w:rsidRDefault="00501D63" w:rsidP="00501D63">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enero de dos mil veintisiete, la cantidad </w:t>
      </w:r>
      <w:r w:rsidR="0000297E" w:rsidRPr="001D4D97">
        <w:rPr>
          <w:color w:val="0070C0"/>
          <w:sz w:val="24"/>
          <w:shd w:val="clear" w:color="auto" w:fill="FFFFFF" w:themeFill="background1"/>
          <w:lang w:val="es-GT"/>
        </w:rPr>
        <w:t>de MIL</w:t>
      </w:r>
      <w:r w:rsidRPr="001D4D97">
        <w:rPr>
          <w:b/>
          <w:bCs/>
          <w:color w:val="0070C0"/>
          <w:sz w:val="24"/>
          <w:shd w:val="clear" w:color="auto" w:fill="FFFFFF" w:themeFill="background1"/>
          <w:lang w:val="es-GT"/>
        </w:rPr>
        <w:t xml:space="preserve"> DOLARES DE LOS ESTADOS UNIDOS DE AMÉRICA (USD.1,000.00).</w:t>
      </w:r>
    </w:p>
    <w:p w14:paraId="3DDEA3E1" w14:textId="294BE779"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veintiocho (28) de febrero de dos mil veintisiete, la cantidad de </w:t>
      </w:r>
      <w:r w:rsidRPr="001D4D97">
        <w:rPr>
          <w:b/>
          <w:bCs/>
          <w:color w:val="0070C0"/>
          <w:sz w:val="24"/>
          <w:shd w:val="clear" w:color="auto" w:fill="FFFFFF" w:themeFill="background1"/>
          <w:lang w:val="es-GT"/>
        </w:rPr>
        <w:t>MIL DOLARES DE LOS ESTADOS UNIDOS DE AMÉRICA (USD.1,000.00).</w:t>
      </w:r>
    </w:p>
    <w:p w14:paraId="2141C8E1" w14:textId="2FAA2F2C"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w:t>
      </w:r>
      <w:r w:rsidR="0000297E" w:rsidRPr="001D4D97">
        <w:rPr>
          <w:color w:val="0070C0"/>
          <w:sz w:val="24"/>
          <w:shd w:val="clear" w:color="auto" w:fill="FFFFFF" w:themeFill="background1"/>
          <w:lang w:val="es-GT"/>
        </w:rPr>
        <w:t>uno (</w:t>
      </w:r>
      <w:r w:rsidRPr="001D4D97">
        <w:rPr>
          <w:color w:val="0070C0"/>
          <w:sz w:val="24"/>
          <w:shd w:val="clear" w:color="auto" w:fill="FFFFFF" w:themeFill="background1"/>
          <w:lang w:val="es-GT"/>
        </w:rPr>
        <w:t xml:space="preserve">31) de marzo de dos mil veintisiete, la cantidad de </w:t>
      </w:r>
      <w:r w:rsidRPr="001D4D97">
        <w:rPr>
          <w:b/>
          <w:bCs/>
          <w:color w:val="0070C0"/>
          <w:sz w:val="24"/>
          <w:shd w:val="clear" w:color="auto" w:fill="FFFFFF" w:themeFill="background1"/>
          <w:lang w:val="es-GT"/>
        </w:rPr>
        <w:t>MIL DOLARES DE LOS ESTADOS UNIDOS DE AMÉRICA (USD.1,000.00).</w:t>
      </w:r>
    </w:p>
    <w:p w14:paraId="73C426EB" w14:textId="34E268D6"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abril de dos mil veintisiete, la cantidad de </w:t>
      </w:r>
      <w:r w:rsidRPr="001D4D97">
        <w:rPr>
          <w:b/>
          <w:bCs/>
          <w:color w:val="0070C0"/>
          <w:sz w:val="24"/>
          <w:shd w:val="clear" w:color="auto" w:fill="FFFFFF" w:themeFill="background1"/>
          <w:lang w:val="es-GT"/>
        </w:rPr>
        <w:t>MIL DOLARES DE LOS ESTADOS UNIDOS DE AMÉRICA (USD.1,000.00).</w:t>
      </w:r>
    </w:p>
    <w:p w14:paraId="4715F4A4" w14:textId="42C64150"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mayo de dos mil veintisiete, la cantidad de </w:t>
      </w:r>
      <w:r w:rsidRPr="001D4D97">
        <w:rPr>
          <w:b/>
          <w:bCs/>
          <w:color w:val="0070C0"/>
          <w:sz w:val="24"/>
          <w:shd w:val="clear" w:color="auto" w:fill="FFFFFF" w:themeFill="background1"/>
          <w:lang w:val="es-GT"/>
        </w:rPr>
        <w:t>MIL DOLARES DE LOS ESTADOS UNIDOS DE AMÉRICA (USD.1,000.00).</w:t>
      </w:r>
    </w:p>
    <w:p w14:paraId="30570761" w14:textId="30B87D3C"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junio de dos mil veintisiete, la cantidad de </w:t>
      </w:r>
      <w:r w:rsidRPr="001D4D97">
        <w:rPr>
          <w:b/>
          <w:bCs/>
          <w:color w:val="0070C0"/>
          <w:sz w:val="24"/>
          <w:shd w:val="clear" w:color="auto" w:fill="FFFFFF" w:themeFill="background1"/>
          <w:lang w:val="es-GT"/>
        </w:rPr>
        <w:t>MIL DOLARES DE LOS ESTADOS UNIDOS DE AMÉRICA (USD.1,000.00).</w:t>
      </w:r>
    </w:p>
    <w:p w14:paraId="15C2D8E0" w14:textId="58984921"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lastRenderedPageBreak/>
        <w:t xml:space="preserve">El día treinta y uno (31) de julio de dos mil veintisiete, la cantidad de </w:t>
      </w:r>
      <w:r w:rsidRPr="001D4D97">
        <w:rPr>
          <w:b/>
          <w:bCs/>
          <w:color w:val="0070C0"/>
          <w:sz w:val="24"/>
          <w:shd w:val="clear" w:color="auto" w:fill="FFFFFF" w:themeFill="background1"/>
          <w:lang w:val="es-GT"/>
        </w:rPr>
        <w:t>MIL DOLARES DE LOS ESTADOS UNIDOS DE AMÉRICA (USD.1,000.00).</w:t>
      </w:r>
    </w:p>
    <w:p w14:paraId="6F06CB89" w14:textId="59C238E4"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agosto de dos mil veintisiete, la cantidad de </w:t>
      </w:r>
      <w:r w:rsidRPr="001D4D97">
        <w:rPr>
          <w:b/>
          <w:bCs/>
          <w:color w:val="0070C0"/>
          <w:sz w:val="24"/>
          <w:shd w:val="clear" w:color="auto" w:fill="FFFFFF" w:themeFill="background1"/>
          <w:lang w:val="es-GT"/>
        </w:rPr>
        <w:t>MIL DOLARES DE LOS ESTADOS UNIDOS DE AMÉRICA (USD.1,000.00).</w:t>
      </w:r>
    </w:p>
    <w:p w14:paraId="72BB2F84" w14:textId="70B9B82B"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septiembre de dos mil veintisiete, la cantidad de </w:t>
      </w:r>
      <w:r w:rsidRPr="001D4D97">
        <w:rPr>
          <w:b/>
          <w:bCs/>
          <w:color w:val="0070C0"/>
          <w:sz w:val="24"/>
          <w:shd w:val="clear" w:color="auto" w:fill="FFFFFF" w:themeFill="background1"/>
          <w:lang w:val="es-GT"/>
        </w:rPr>
        <w:t>MIL DOLARES DE LOS ESTADOS UNIDOS DE AMÉRICA (USD.1,000.00).</w:t>
      </w:r>
    </w:p>
    <w:p w14:paraId="121AD8C3" w14:textId="6F3D9F0D"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octubre de dos mil veintisiete, la cantidad de </w:t>
      </w:r>
      <w:r w:rsidRPr="001D4D97">
        <w:rPr>
          <w:b/>
          <w:bCs/>
          <w:color w:val="0070C0"/>
          <w:sz w:val="24"/>
          <w:shd w:val="clear" w:color="auto" w:fill="FFFFFF" w:themeFill="background1"/>
          <w:lang w:val="es-GT"/>
        </w:rPr>
        <w:t>MIL DOLARES DE LOS ESTADOS UNIDOS DE AMÉRICA (USD.1,000.00).</w:t>
      </w:r>
    </w:p>
    <w:p w14:paraId="2AFA636B" w14:textId="33D71BFF" w:rsidR="00EB28BA" w:rsidRPr="001D4D97" w:rsidRDefault="00EB28BA" w:rsidP="00EB28BA">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noviembre de dos mil </w:t>
      </w:r>
      <w:r w:rsidR="001253E7" w:rsidRPr="001D4D97">
        <w:rPr>
          <w:color w:val="0070C0"/>
          <w:sz w:val="24"/>
          <w:shd w:val="clear" w:color="auto" w:fill="FFFFFF" w:themeFill="background1"/>
          <w:lang w:val="es-GT"/>
        </w:rPr>
        <w:t>veintisiete</w:t>
      </w:r>
      <w:r w:rsidRPr="001D4D97">
        <w:rPr>
          <w:color w:val="0070C0"/>
          <w:sz w:val="24"/>
          <w:shd w:val="clear" w:color="auto" w:fill="FFFFFF" w:themeFill="background1"/>
          <w:lang w:val="es-GT"/>
        </w:rPr>
        <w:t xml:space="preserve">, la cantidad de </w:t>
      </w:r>
      <w:r w:rsidRPr="001D4D97">
        <w:rPr>
          <w:b/>
          <w:bCs/>
          <w:color w:val="0070C0"/>
          <w:sz w:val="24"/>
          <w:shd w:val="clear" w:color="auto" w:fill="FFFFFF" w:themeFill="background1"/>
          <w:lang w:val="es-GT"/>
        </w:rPr>
        <w:t>MIL DOLARES DE LOS ESTADOS UNIDOS DE AMÉRICA (USD.1,000.00).</w:t>
      </w:r>
    </w:p>
    <w:p w14:paraId="6508244C" w14:textId="4952C917" w:rsidR="004E6052" w:rsidRPr="001D4D97" w:rsidRDefault="001253E7" w:rsidP="004E6052">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y uno (31) de diciembre de dos mil veintisiete, la cantidad de </w:t>
      </w:r>
      <w:r w:rsidR="00556967" w:rsidRPr="001D4D97">
        <w:rPr>
          <w:b/>
          <w:bCs/>
          <w:color w:val="0070C0"/>
          <w:sz w:val="24"/>
          <w:shd w:val="clear" w:color="auto" w:fill="FFFFFF" w:themeFill="background1"/>
          <w:lang w:val="es-GT"/>
        </w:rPr>
        <w:t xml:space="preserve">QUINCE </w:t>
      </w:r>
      <w:r w:rsidRPr="001D4D97">
        <w:rPr>
          <w:b/>
          <w:bCs/>
          <w:color w:val="0070C0"/>
          <w:sz w:val="24"/>
          <w:shd w:val="clear" w:color="auto" w:fill="FFFFFF" w:themeFill="background1"/>
          <w:lang w:val="es-GT"/>
        </w:rPr>
        <w:t>MIL DOLARES DE LOS ESTADOS UNIDOS DE AMÉRICA (USD.15,000.00).</w:t>
      </w:r>
    </w:p>
    <w:p w14:paraId="01EF0560" w14:textId="0A1B8270" w:rsidR="00556967" w:rsidRPr="001D4D97" w:rsidRDefault="00556967" w:rsidP="004E6052">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enero de dos mil veintiocho, la cantidad de </w:t>
      </w:r>
      <w:r w:rsidRPr="001D4D97">
        <w:rPr>
          <w:b/>
          <w:bCs/>
          <w:color w:val="0070C0"/>
          <w:sz w:val="24"/>
          <w:shd w:val="clear" w:color="auto" w:fill="FFFFFF" w:themeFill="background1"/>
          <w:lang w:val="es-GT"/>
        </w:rPr>
        <w:t>MIL DOLARES DE LOS ESTADOS UNIDOS DE AMÉRICA (USD.1,000.00).</w:t>
      </w:r>
    </w:p>
    <w:p w14:paraId="2C2F953C" w14:textId="36005883" w:rsidR="00162A2D" w:rsidRPr="001D4D97" w:rsidRDefault="00162A2D" w:rsidP="00162A2D">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veintiocho (28) de febrero de dos mil veintiocho, la cantidad de </w:t>
      </w:r>
      <w:r w:rsidRPr="001D4D97">
        <w:rPr>
          <w:b/>
          <w:bCs/>
          <w:color w:val="0070C0"/>
          <w:sz w:val="24"/>
          <w:shd w:val="clear" w:color="auto" w:fill="FFFFFF" w:themeFill="background1"/>
          <w:lang w:val="es-GT"/>
        </w:rPr>
        <w:t>MIL DOLARES DE LOS ESTADOS UNIDOS DE AMÉRICA (USD.1,000.00).</w:t>
      </w:r>
    </w:p>
    <w:p w14:paraId="22FCA267" w14:textId="7C4B7FE4" w:rsidR="00162A2D" w:rsidRPr="001D4D97" w:rsidRDefault="00162A2D" w:rsidP="00162A2D">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w:t>
      </w:r>
      <w:r w:rsidR="00B56245" w:rsidRPr="001D4D97">
        <w:rPr>
          <w:color w:val="0070C0"/>
          <w:sz w:val="24"/>
          <w:shd w:val="clear" w:color="auto" w:fill="FFFFFF" w:themeFill="background1"/>
          <w:lang w:val="es-GT"/>
        </w:rPr>
        <w:t>marzo</w:t>
      </w:r>
      <w:r w:rsidRPr="001D4D97">
        <w:rPr>
          <w:color w:val="0070C0"/>
          <w:sz w:val="24"/>
          <w:shd w:val="clear" w:color="auto" w:fill="FFFFFF" w:themeFill="background1"/>
          <w:lang w:val="es-GT"/>
        </w:rPr>
        <w:t xml:space="preserve"> de dos mil veintiocho, la cantidad de </w:t>
      </w:r>
      <w:r w:rsidRPr="001D4D97">
        <w:rPr>
          <w:b/>
          <w:bCs/>
          <w:color w:val="0070C0"/>
          <w:sz w:val="24"/>
          <w:shd w:val="clear" w:color="auto" w:fill="FFFFFF" w:themeFill="background1"/>
          <w:lang w:val="es-GT"/>
        </w:rPr>
        <w:t>MIL DOLARES DE LOS ESTADOS UNIDOS DE AMÉRICA (USD.1,000.00).</w:t>
      </w:r>
    </w:p>
    <w:p w14:paraId="0F37EAB1" w14:textId="78E3E6B9" w:rsidR="00B56245" w:rsidRPr="001D4D97" w:rsidRDefault="00B56245" w:rsidP="00162A2D">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abril de dos mil veintiocho, la cantidad de </w:t>
      </w:r>
      <w:r w:rsidRPr="001D4D97">
        <w:rPr>
          <w:b/>
          <w:bCs/>
          <w:color w:val="0070C0"/>
          <w:sz w:val="24"/>
          <w:shd w:val="clear" w:color="auto" w:fill="FFFFFF" w:themeFill="background1"/>
          <w:lang w:val="es-GT"/>
        </w:rPr>
        <w:t>MIL DOLARES DE LOS ESTADOS UNIDOS DE AMÉRICA (USD.1,000.00).</w:t>
      </w:r>
    </w:p>
    <w:p w14:paraId="02A876EF" w14:textId="7008FEB6" w:rsidR="00F67004" w:rsidRPr="001D4D97" w:rsidRDefault="00F67004" w:rsidP="00162A2D">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mayo de dos mil veintiocho, la cantidad de </w:t>
      </w:r>
      <w:r w:rsidRPr="001D4D97">
        <w:rPr>
          <w:b/>
          <w:bCs/>
          <w:color w:val="0070C0"/>
          <w:sz w:val="24"/>
          <w:shd w:val="clear" w:color="auto" w:fill="FFFFFF" w:themeFill="background1"/>
          <w:lang w:val="es-GT"/>
        </w:rPr>
        <w:t>MIL DOLARES DE LOS ESTADOS UNIDOS DE AMÉRICA (USD.1,000.00).</w:t>
      </w:r>
    </w:p>
    <w:p w14:paraId="0A3C6622" w14:textId="262F66F3" w:rsidR="00F67004" w:rsidRPr="001D4D97" w:rsidRDefault="00F67004" w:rsidP="00F67004">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junio de dos mil veintiocho, la cantidad de </w:t>
      </w:r>
      <w:r w:rsidRPr="001D4D97">
        <w:rPr>
          <w:b/>
          <w:bCs/>
          <w:color w:val="0070C0"/>
          <w:sz w:val="24"/>
          <w:shd w:val="clear" w:color="auto" w:fill="FFFFFF" w:themeFill="background1"/>
          <w:lang w:val="es-GT"/>
        </w:rPr>
        <w:t>MIL DOLARES DE LOS ESTADOS UNIDOS DE AMÉRICA (USD.1,000.00).</w:t>
      </w:r>
    </w:p>
    <w:p w14:paraId="5FF58202" w14:textId="35B38151" w:rsidR="009D3B58" w:rsidRPr="001D4D97" w:rsidRDefault="009D3B58" w:rsidP="009D3B58">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julio de dos mil veintiocho, la cantidad de </w:t>
      </w:r>
      <w:r w:rsidRPr="001D4D97">
        <w:rPr>
          <w:b/>
          <w:bCs/>
          <w:color w:val="0070C0"/>
          <w:sz w:val="24"/>
          <w:shd w:val="clear" w:color="auto" w:fill="FFFFFF" w:themeFill="background1"/>
          <w:lang w:val="es-GT"/>
        </w:rPr>
        <w:t>MIL DOLARES DE LOS ESTADOS UNIDOS DE AMÉRICA (USD.1,000.00).</w:t>
      </w:r>
    </w:p>
    <w:p w14:paraId="18B80AF0" w14:textId="7B7412C2" w:rsidR="009D3B58" w:rsidRPr="001D4D97" w:rsidRDefault="009D3B58" w:rsidP="009D3B58">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agosto de dos mil veintiocho, la cantidad de </w:t>
      </w:r>
      <w:r w:rsidRPr="001D4D97">
        <w:rPr>
          <w:b/>
          <w:bCs/>
          <w:color w:val="0070C0"/>
          <w:sz w:val="24"/>
          <w:shd w:val="clear" w:color="auto" w:fill="FFFFFF" w:themeFill="background1"/>
          <w:lang w:val="es-GT"/>
        </w:rPr>
        <w:t>MIL DOLARES DE LOS ESTADOS UNIDOS DE AMÉRICA (USD.1,000.00).</w:t>
      </w:r>
    </w:p>
    <w:p w14:paraId="4DB58078" w14:textId="403A52DC" w:rsidR="00A73F0B" w:rsidRPr="001D4D97" w:rsidRDefault="00A73F0B" w:rsidP="00A73F0B">
      <w:pPr>
        <w:pStyle w:val="Textoindependiente"/>
        <w:numPr>
          <w:ilvl w:val="0"/>
          <w:numId w:val="8"/>
        </w:numPr>
        <w:rPr>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septiembre de dos mil veintiocho, la cantidad de </w:t>
      </w:r>
      <w:r w:rsidRPr="001D4D97">
        <w:rPr>
          <w:b/>
          <w:bCs/>
          <w:color w:val="0070C0"/>
          <w:sz w:val="24"/>
          <w:shd w:val="clear" w:color="auto" w:fill="FFFFFF" w:themeFill="background1"/>
          <w:lang w:val="es-GT"/>
        </w:rPr>
        <w:t>MIL DOLARES DE LOS ESTADOS UNIDOS DE AMÉRICA (USD.1,000.00).</w:t>
      </w:r>
    </w:p>
    <w:p w14:paraId="7431A21A" w14:textId="1FB0AB42" w:rsidR="00A73F0B" w:rsidRPr="001D4D97" w:rsidRDefault="00A73F0B" w:rsidP="00A73F0B">
      <w:pPr>
        <w:pStyle w:val="Textoindependiente"/>
        <w:numPr>
          <w:ilvl w:val="0"/>
          <w:numId w:val="8"/>
        </w:numPr>
        <w:rPr>
          <w:b/>
          <w:bCs/>
          <w:color w:val="0070C0"/>
          <w:sz w:val="24"/>
          <w:shd w:val="clear" w:color="auto" w:fill="FFFFFF" w:themeFill="background1"/>
          <w:lang w:val="es-GT"/>
        </w:rPr>
      </w:pPr>
      <w:r w:rsidRPr="001D4D97">
        <w:rPr>
          <w:color w:val="0070C0"/>
          <w:sz w:val="24"/>
          <w:shd w:val="clear" w:color="auto" w:fill="FFFFFF" w:themeFill="background1"/>
          <w:lang w:val="es-GT"/>
        </w:rPr>
        <w:t xml:space="preserve">El día treinta (30) de octubre de dos mil veintiocho, la cantidad de </w:t>
      </w:r>
      <w:r w:rsidR="004F6F1E" w:rsidRPr="001D4D97">
        <w:rPr>
          <w:b/>
          <w:bCs/>
          <w:color w:val="0070C0"/>
          <w:sz w:val="24"/>
          <w:shd w:val="clear" w:color="auto" w:fill="FFFFFF" w:themeFill="background1"/>
          <w:lang w:val="es-GT"/>
        </w:rPr>
        <w:t xml:space="preserve">CIENTO SESENTA Y CUATRO </w:t>
      </w:r>
      <w:r w:rsidRPr="001D4D97">
        <w:rPr>
          <w:b/>
          <w:bCs/>
          <w:color w:val="0070C0"/>
          <w:sz w:val="24"/>
          <w:shd w:val="clear" w:color="auto" w:fill="FFFFFF" w:themeFill="background1"/>
          <w:lang w:val="es-GT"/>
        </w:rPr>
        <w:t xml:space="preserve">MIL </w:t>
      </w:r>
      <w:r w:rsidR="004F6F1E" w:rsidRPr="001D4D97">
        <w:rPr>
          <w:b/>
          <w:bCs/>
          <w:color w:val="0070C0"/>
          <w:sz w:val="24"/>
          <w:shd w:val="clear" w:color="auto" w:fill="FFFFFF" w:themeFill="background1"/>
          <w:lang w:val="es-GT"/>
        </w:rPr>
        <w:t xml:space="preserve">DOSCIENTOS </w:t>
      </w:r>
      <w:r w:rsidRPr="001D4D97">
        <w:rPr>
          <w:b/>
          <w:bCs/>
          <w:color w:val="0070C0"/>
          <w:sz w:val="24"/>
          <w:shd w:val="clear" w:color="auto" w:fill="FFFFFF" w:themeFill="background1"/>
          <w:lang w:val="es-GT"/>
        </w:rPr>
        <w:t>DOLARES DE LOS ESTADOS UNIDOS DE AMÉRICA (USD.164,</w:t>
      </w:r>
      <w:r w:rsidR="004F6F1E" w:rsidRPr="001D4D97">
        <w:rPr>
          <w:b/>
          <w:bCs/>
          <w:color w:val="0070C0"/>
          <w:sz w:val="24"/>
          <w:shd w:val="clear" w:color="auto" w:fill="FFFFFF" w:themeFill="background1"/>
          <w:lang w:val="es-GT"/>
        </w:rPr>
        <w:t>2</w:t>
      </w:r>
      <w:r w:rsidRPr="001D4D97">
        <w:rPr>
          <w:b/>
          <w:bCs/>
          <w:color w:val="0070C0"/>
          <w:sz w:val="24"/>
          <w:shd w:val="clear" w:color="auto" w:fill="FFFFFF" w:themeFill="background1"/>
          <w:lang w:val="es-GT"/>
        </w:rPr>
        <w:t>00.00).</w:t>
      </w:r>
    </w:p>
    <w:p w14:paraId="0FA6BA0E" w14:textId="77777777" w:rsidR="00F67004" w:rsidRPr="004F6F1E" w:rsidRDefault="00F67004" w:rsidP="00A73F0B">
      <w:pPr>
        <w:pStyle w:val="Textoindependiente"/>
        <w:ind w:left="720"/>
        <w:rPr>
          <w:b/>
          <w:bCs/>
          <w:sz w:val="24"/>
          <w:shd w:val="clear" w:color="auto" w:fill="FFFFFF" w:themeFill="background1"/>
          <w:lang w:val="es-GT"/>
        </w:rPr>
      </w:pPr>
    </w:p>
    <w:p w14:paraId="64E51161" w14:textId="77777777" w:rsidR="008949D4" w:rsidRPr="001D4D97" w:rsidRDefault="008949D4" w:rsidP="00BD3E12">
      <w:pPr>
        <w:pStyle w:val="Textoindependiente"/>
        <w:rPr>
          <w:color w:val="EE0000"/>
          <w:sz w:val="24"/>
          <w:shd w:val="clear" w:color="auto" w:fill="FFFFFF" w:themeFill="background1"/>
          <w:lang w:val="es-GT"/>
        </w:rPr>
      </w:pPr>
    </w:p>
    <w:p w14:paraId="65EBFA59" w14:textId="5E76AF05" w:rsidR="00FD0895" w:rsidRPr="00BD3E12" w:rsidRDefault="00FD0895" w:rsidP="00BD3E12">
      <w:pPr>
        <w:pStyle w:val="Textoindependiente"/>
        <w:rPr>
          <w:sz w:val="24"/>
          <w:shd w:val="clear" w:color="auto" w:fill="FFFFFF" w:themeFill="background1"/>
          <w:lang w:val="es-GT"/>
        </w:rPr>
      </w:pPr>
      <w:r w:rsidRPr="00BD3E12">
        <w:rPr>
          <w:sz w:val="24"/>
          <w:shd w:val="clear" w:color="auto" w:fill="FFFFFF" w:themeFill="background1"/>
          <w:lang w:val="es-GT"/>
        </w:rPr>
        <w:t>y</w:t>
      </w:r>
      <w:r w:rsidRPr="00BD3E12">
        <w:rPr>
          <w:sz w:val="24"/>
          <w:lang w:val="es-GT"/>
        </w:rPr>
        <w:t xml:space="preserve"> </w:t>
      </w:r>
      <w:r w:rsidRPr="00BD3E12">
        <w:rPr>
          <w:b/>
          <w:sz w:val="24"/>
          <w:lang w:val="es-GT"/>
        </w:rPr>
        <w:t>c)</w:t>
      </w:r>
      <w:r w:rsidRPr="00BD3E12">
        <w:rPr>
          <w:sz w:val="24"/>
          <w:lang w:val="es-GT"/>
        </w:rPr>
        <w:t xml:space="preserve"> Un </w:t>
      </w:r>
      <w:r w:rsidRPr="00BD3E12">
        <w:rPr>
          <w:bCs/>
          <w:sz w:val="24"/>
          <w:lang w:val="es-GT"/>
        </w:rPr>
        <w:t xml:space="preserve">último pago por la cantidad de </w:t>
      </w:r>
      <w:r w:rsidR="001960C9" w:rsidRPr="001D4D97">
        <w:rPr>
          <w:b/>
          <w:bCs/>
          <w:color w:val="EE0000"/>
          <w:sz w:val="24"/>
          <w:lang w:val="es-GT"/>
        </w:rPr>
        <w:t xml:space="preserve">QUINIENTOS TREINTA Y CUATRO </w:t>
      </w:r>
      <w:r w:rsidR="009E12A3" w:rsidRPr="001D4D97">
        <w:rPr>
          <w:b/>
          <w:bCs/>
          <w:color w:val="EE0000"/>
          <w:sz w:val="24"/>
          <w:lang w:val="es-GT"/>
        </w:rPr>
        <w:t xml:space="preserve"> MIL </w:t>
      </w:r>
      <w:r w:rsidR="001960C9" w:rsidRPr="001D4D97">
        <w:rPr>
          <w:b/>
          <w:bCs/>
          <w:color w:val="EE0000"/>
          <w:sz w:val="24"/>
          <w:lang w:val="es-GT"/>
        </w:rPr>
        <w:t xml:space="preserve">OCHOCIENTOS </w:t>
      </w:r>
      <w:r w:rsidR="00877FA6" w:rsidRPr="001D4D97">
        <w:rPr>
          <w:b/>
          <w:bCs/>
          <w:color w:val="EE0000"/>
          <w:sz w:val="24"/>
          <w:lang w:val="es-GT"/>
        </w:rPr>
        <w:t>DOLARES DE LOS ESTADOS UNIDOS DE NORTE AMÉRICA</w:t>
      </w:r>
      <w:r w:rsidR="001960C9">
        <w:rPr>
          <w:b/>
          <w:bCs/>
          <w:sz w:val="24"/>
          <w:lang w:val="es-GT"/>
        </w:rPr>
        <w:t xml:space="preserve"> </w:t>
      </w:r>
      <w:r w:rsidRPr="00BD3E12">
        <w:rPr>
          <w:b/>
          <w:bCs/>
          <w:sz w:val="24"/>
          <w:lang w:val="es-GT"/>
        </w:rPr>
        <w:t>(</w:t>
      </w:r>
      <w:r w:rsidR="00877FA6" w:rsidRPr="001D4D97">
        <w:rPr>
          <w:b/>
          <w:bCs/>
          <w:color w:val="EE0000"/>
          <w:sz w:val="24"/>
          <w:lang w:val="es-GT"/>
        </w:rPr>
        <w:t>USD.</w:t>
      </w:r>
      <w:r w:rsidR="001960C9" w:rsidRPr="001D4D97">
        <w:rPr>
          <w:b/>
          <w:bCs/>
          <w:color w:val="EE0000"/>
          <w:sz w:val="24"/>
          <w:lang w:val="es-GT"/>
        </w:rPr>
        <w:t>534,800.00</w:t>
      </w:r>
      <w:r w:rsidRPr="00BD3E12">
        <w:rPr>
          <w:b/>
          <w:bCs/>
          <w:sz w:val="24"/>
          <w:lang w:val="es-GT"/>
        </w:rPr>
        <w:t>)</w:t>
      </w:r>
      <w:r w:rsidR="001960C9">
        <w:rPr>
          <w:b/>
          <w:bCs/>
          <w:sz w:val="24"/>
          <w:lang w:val="es-GT"/>
        </w:rPr>
        <w:t xml:space="preserve"> </w:t>
      </w:r>
      <w:r w:rsidRPr="00BD3E12">
        <w:rPr>
          <w:bCs/>
          <w:sz w:val="24"/>
          <w:lang w:val="es-GT"/>
        </w:rPr>
        <w:t xml:space="preserve">que Yo, LA PARTE PROMITENTE COMPRADORA deberé pagar a LA PARTE PROMITENTE VENDEDORA a más tardar al vencimiento del plazo de la presente promesa; pago que Yo, LA PARTE PROMITENTE COMPRADORA realizaré con los fondos que me serán desembolsados en virtud de un crédito hipotecario que gestionaré ante un Banco del sistema nacional para la adquisición de los bienes objeto de este contrato. Es una condición para el cumplimiento de la presente promesa que al momento de otorgarse la escritura de compraventa respectiva esté pagado el total del valor de los bienes objeto de este contrato conforme lo aquí pactado. </w:t>
      </w:r>
      <w:r w:rsidRPr="00BD3E12">
        <w:rPr>
          <w:b/>
          <w:bCs/>
          <w:sz w:val="24"/>
          <w:lang w:val="es-GT"/>
        </w:rPr>
        <w:t>V) LUGAR DE PAGO.</w:t>
      </w:r>
      <w:r w:rsidRPr="00BD3E12">
        <w:rPr>
          <w:bCs/>
          <w:sz w:val="24"/>
          <w:lang w:val="es-GT"/>
        </w:rPr>
        <w:t xml:space="preserve"> LA PARTE PROMITENTE COMPRADORA deberé efectuar los pagos en las oficinas de LA PARTE PROMITENTE VENDEDORA, ubicadas en </w:t>
      </w:r>
      <w:r w:rsidR="00422CFF" w:rsidRPr="00BD3E12">
        <w:rPr>
          <w:bCs/>
          <w:sz w:val="24"/>
          <w:lang w:val="es-GT"/>
        </w:rPr>
        <w:t xml:space="preserve">Boulevard Rafael Landívar, 10-05, zona 16, Paseo Cayalá, Edificio D-1, </w:t>
      </w:r>
      <w:r w:rsidR="00E51C80" w:rsidRPr="00BD3E12">
        <w:rPr>
          <w:bCs/>
          <w:sz w:val="24"/>
          <w:lang w:val="es-GT"/>
        </w:rPr>
        <w:t xml:space="preserve">2do. Nivel, </w:t>
      </w:r>
      <w:r w:rsidR="00E51C80" w:rsidRPr="00BD3E12">
        <w:rPr>
          <w:bCs/>
          <w:sz w:val="24"/>
          <w:lang w:val="es-GT"/>
        </w:rPr>
        <w:lastRenderedPageBreak/>
        <w:t>Guatemala, Guatemala,</w:t>
      </w:r>
      <w:r w:rsidRPr="00BD3E12">
        <w:rPr>
          <w:bCs/>
          <w:sz w:val="24"/>
          <w:lang w:val="es-GT"/>
        </w:rPr>
        <w:t xml:space="preserve"> las cuales son del conocimiento de la Parte Promitente Compradora, sin necesidad de cobro o requerimiento alguno, o de cualquier forma o en cualquier otra dirección que me comunique en su momento y por escrito la PROMITENTE VENDEDORA</w:t>
      </w:r>
      <w:r w:rsidR="00E51C80" w:rsidRPr="00BD3E12">
        <w:rPr>
          <w:bCs/>
          <w:sz w:val="24"/>
          <w:lang w:val="es-GT"/>
        </w:rPr>
        <w:t>, o por medio de transferencia bancaria, a la cuenta de la PROMITENTE VENDEDORA</w:t>
      </w:r>
      <w:r w:rsidR="006A2650" w:rsidRPr="00BD3E12">
        <w:rPr>
          <w:bCs/>
          <w:sz w:val="24"/>
          <w:lang w:val="es-GT"/>
        </w:rPr>
        <w:t>.</w:t>
      </w:r>
      <w:r w:rsidRPr="00BD3E12">
        <w:rPr>
          <w:bCs/>
          <w:sz w:val="24"/>
          <w:lang w:val="es-GT"/>
        </w:rPr>
        <w:t xml:space="preserve"> Los pagos los deberé efectuar la parte promitente compradora en días y horas hábiles.  En el caso que el día de pago fuere un día inhábil, el pago lo efectuaré la parte promitente compradora el día hábil siguiente. </w:t>
      </w:r>
      <w:r w:rsidRPr="00BD3E12">
        <w:rPr>
          <w:b/>
          <w:bCs/>
          <w:sz w:val="24"/>
          <w:lang w:val="es-GT"/>
        </w:rPr>
        <w:t>VI) MORA.</w:t>
      </w:r>
      <w:r w:rsidRPr="00BD3E12">
        <w:rPr>
          <w:bCs/>
          <w:sz w:val="24"/>
          <w:lang w:val="es-GT"/>
        </w:rPr>
        <w:t xml:space="preserve"> Si existe atraso en efectuar cualquiera de los pagos antes indicados en la forma y plazo aquí acordados, LA PARTE PROMITENTE COMPRADORA reconozco y me obligo a pagar a la PARTE PROMITENTE VENDEDORA un interés del </w:t>
      </w:r>
      <w:proofErr w:type="gramStart"/>
      <w:r w:rsidR="00252489" w:rsidRPr="00BD3E12">
        <w:rPr>
          <w:bCs/>
          <w:sz w:val="24"/>
          <w:lang w:val="es-GT"/>
        </w:rPr>
        <w:t>TRES</w:t>
      </w:r>
      <w:r w:rsidRPr="00BD3E12">
        <w:rPr>
          <w:bCs/>
          <w:sz w:val="24"/>
          <w:lang w:val="es-GT"/>
        </w:rPr>
        <w:t xml:space="preserve">  por</w:t>
      </w:r>
      <w:proofErr w:type="gramEnd"/>
      <w:r w:rsidRPr="00BD3E12">
        <w:rPr>
          <w:bCs/>
          <w:sz w:val="24"/>
          <w:lang w:val="es-GT"/>
        </w:rPr>
        <w:t xml:space="preserve"> ciento (</w:t>
      </w:r>
      <w:r w:rsidR="00252489" w:rsidRPr="00BD3E12">
        <w:rPr>
          <w:bCs/>
          <w:sz w:val="24"/>
          <w:lang w:val="es-GT"/>
        </w:rPr>
        <w:t xml:space="preserve">3 </w:t>
      </w:r>
      <w:r w:rsidRPr="00BD3E12">
        <w:rPr>
          <w:bCs/>
          <w:sz w:val="24"/>
          <w:lang w:val="es-GT"/>
        </w:rPr>
        <w:t>%) mensual sobre el saldo vencido calculado a partir del día siguiente en que debió efectuarse el pago hasta la fecha en que efectivamente se realice el pago adeudado. Asimismo, por cada cheque rechazado la PARTE PROMITENTE COMPRADORA me obligó a cancelar la cantidad de QUINIENTOS QUETZALES EXACTOS (Q. 500.00) en concepto de gastos administrativos generados por tal hecho.</w:t>
      </w:r>
      <w:r w:rsidRPr="00BD3E12">
        <w:rPr>
          <w:b/>
          <w:bCs/>
          <w:sz w:val="24"/>
          <w:lang w:val="es-GT"/>
        </w:rPr>
        <w:t xml:space="preserve"> VII) DE LOS GRAVÁMENES. </w:t>
      </w:r>
      <w:r w:rsidRPr="00BD3E12">
        <w:rPr>
          <w:sz w:val="24"/>
          <w:lang w:val="es-GT"/>
        </w:rPr>
        <w:t xml:space="preserve">LA PARTE PROMITENTE VENDEDORA traspasaré los bienes libres de gravámenes, limitaciones y/o anotaciones, salvo aquellas que fueren necesarios para el proyecto a desarrollar, </w:t>
      </w:r>
      <w:r w:rsidR="00B46EE2" w:rsidRPr="00BD3E12">
        <w:rPr>
          <w:sz w:val="24"/>
          <w:lang w:val="es-GT"/>
        </w:rPr>
        <w:t xml:space="preserve">tales </w:t>
      </w:r>
      <w:proofErr w:type="gramStart"/>
      <w:r w:rsidR="00B46EE2" w:rsidRPr="00BD3E12">
        <w:rPr>
          <w:sz w:val="24"/>
          <w:lang w:val="es-GT"/>
        </w:rPr>
        <w:t xml:space="preserve">como </w:t>
      </w:r>
      <w:r w:rsidRPr="00BD3E12">
        <w:rPr>
          <w:sz w:val="24"/>
          <w:lang w:val="es-GT"/>
        </w:rPr>
        <w:t xml:space="preserve"> las</w:t>
      </w:r>
      <w:proofErr w:type="gramEnd"/>
      <w:r w:rsidRPr="00BD3E12">
        <w:rPr>
          <w:sz w:val="24"/>
          <w:lang w:val="es-GT"/>
        </w:rPr>
        <w:t xml:space="preserve"> servidumbres y régimen de propiedad horizontal y su respectivo reglamento al cual estará sometido el Edificio al que pertenecen los bienes objeto de este contrato. </w:t>
      </w:r>
      <w:r w:rsidRPr="00BD3E12">
        <w:rPr>
          <w:b/>
          <w:sz w:val="24"/>
          <w:lang w:val="es-GT"/>
        </w:rPr>
        <w:t xml:space="preserve">VIII) </w:t>
      </w:r>
      <w:r w:rsidRPr="00BD3E12">
        <w:rPr>
          <w:b/>
          <w:bCs/>
          <w:sz w:val="24"/>
          <w:lang w:val="es-GT"/>
        </w:rPr>
        <w:t>GASTOS.</w:t>
      </w:r>
      <w:r w:rsidRPr="00BD3E12">
        <w:rPr>
          <w:sz w:val="24"/>
          <w:lang w:val="es-GT"/>
        </w:rPr>
        <w:t xml:space="preserve"> Los </w:t>
      </w:r>
      <w:r w:rsidR="007F4F1F" w:rsidRPr="00BD3E12">
        <w:rPr>
          <w:sz w:val="24"/>
          <w:lang w:val="es-GT"/>
        </w:rPr>
        <w:t>honorarios</w:t>
      </w:r>
      <w:r w:rsidR="0052377F" w:rsidRPr="00BD3E12">
        <w:rPr>
          <w:sz w:val="24"/>
          <w:lang w:val="es-GT"/>
        </w:rPr>
        <w:t xml:space="preserve"> </w:t>
      </w:r>
      <w:proofErr w:type="gramStart"/>
      <w:r w:rsidR="00B2081C" w:rsidRPr="00BD3E12">
        <w:rPr>
          <w:sz w:val="24"/>
          <w:lang w:val="es-GT"/>
        </w:rPr>
        <w:t>profesionales</w:t>
      </w:r>
      <w:r w:rsidR="00E64DE3" w:rsidRPr="00BD3E12">
        <w:rPr>
          <w:sz w:val="24"/>
          <w:lang w:val="es-GT"/>
        </w:rPr>
        <w:t>,</w:t>
      </w:r>
      <w:r w:rsidR="00B2081C" w:rsidRPr="00BD3E12">
        <w:rPr>
          <w:sz w:val="24"/>
          <w:lang w:val="es-GT"/>
        </w:rPr>
        <w:t xml:space="preserve">  gastos</w:t>
      </w:r>
      <w:proofErr w:type="gramEnd"/>
      <w:r w:rsidRPr="00BD3E12">
        <w:rPr>
          <w:sz w:val="24"/>
          <w:lang w:val="es-GT"/>
        </w:rPr>
        <w:t xml:space="preserve"> </w:t>
      </w:r>
      <w:r w:rsidR="00B2081C" w:rsidRPr="00BD3E12">
        <w:rPr>
          <w:sz w:val="24"/>
          <w:lang w:val="es-GT"/>
        </w:rPr>
        <w:t xml:space="preserve">y aranceles </w:t>
      </w:r>
      <w:r w:rsidRPr="00BD3E12">
        <w:rPr>
          <w:sz w:val="24"/>
          <w:lang w:val="es-GT"/>
        </w:rPr>
        <w:t xml:space="preserve">de registro en que se incurra para el presente contrato y la futura compraventa correrán por cuenta de LA PARTE PROMITENTE COMPRADORA, los cuales </w:t>
      </w:r>
      <w:r w:rsidR="0052377F" w:rsidRPr="00BD3E12">
        <w:rPr>
          <w:sz w:val="24"/>
          <w:lang w:val="es-GT"/>
        </w:rPr>
        <w:t xml:space="preserve">no </w:t>
      </w:r>
      <w:r w:rsidRPr="00BD3E12">
        <w:rPr>
          <w:sz w:val="24"/>
          <w:lang w:val="es-GT"/>
        </w:rPr>
        <w:t>se encuentran incluidos dentro del valor de la compraventa prometida</w:t>
      </w:r>
      <w:r w:rsidR="00E64DE3" w:rsidRPr="00BD3E12">
        <w:rPr>
          <w:sz w:val="24"/>
          <w:lang w:val="es-GT"/>
        </w:rPr>
        <w:t xml:space="preserve">; estos deberán ser cancelados en su totalidad al momento </w:t>
      </w:r>
      <w:r w:rsidR="00A33E0E" w:rsidRPr="00BD3E12">
        <w:rPr>
          <w:sz w:val="24"/>
          <w:lang w:val="es-GT"/>
        </w:rPr>
        <w:t xml:space="preserve">de la formalización </w:t>
      </w:r>
      <w:r w:rsidR="0079796B" w:rsidRPr="00BD3E12">
        <w:rPr>
          <w:sz w:val="24"/>
          <w:lang w:val="es-GT"/>
        </w:rPr>
        <w:t xml:space="preserve">de la compraventa </w:t>
      </w:r>
      <w:r w:rsidR="00364999" w:rsidRPr="00BD3E12">
        <w:rPr>
          <w:sz w:val="24"/>
          <w:lang w:val="es-GT"/>
        </w:rPr>
        <w:t>prometida en este documento</w:t>
      </w:r>
      <w:r w:rsidRPr="00BD3E12">
        <w:rPr>
          <w:sz w:val="24"/>
          <w:lang w:val="es-GT"/>
        </w:rPr>
        <w:t xml:space="preserve">. A partir de la fecha de suscripción del contrato de compraventa prometido, serán a cargo exclusivo de la PARTE PROMITENTE COMPRADORA los gastos correspondientes a Impuesto Único Sobre Inmuebles (IUSI), impuestos inmobiliarios, territoriales y cualquier otro impuesto, o arbitrio en general no especificado aquí o cualquier otro que se cree en el futuro, aplicables a los bienes objeto de este contrato, así como mantenimiento y gastos comunes de los bienes  objeto de esta promesa que fije el propietario o administración del edificio, de igual manera, LA PARTE PROMITENTE COMPRADORA me obligo desde ya a pagar los montos correspondientes al mantenimiento mensual los cuales corresponderán a la Administración propia de </w:t>
      </w:r>
      <w:r w:rsidR="009B6850" w:rsidRPr="00BD3E12">
        <w:rPr>
          <w:sz w:val="24"/>
          <w:lang w:val="es-GT"/>
        </w:rPr>
        <w:t>BRAVANTE</w:t>
      </w:r>
      <w:r w:rsidRPr="00BD3E12">
        <w:rPr>
          <w:sz w:val="24"/>
          <w:lang w:val="es-GT"/>
        </w:rPr>
        <w:t xml:space="preserve"> o bien quien ejerza la administración del mismo. Dicho monto está sujeto a cambio según lo considere la Administración de los Condominios. </w:t>
      </w:r>
      <w:r w:rsidRPr="00BD3E12">
        <w:rPr>
          <w:b/>
          <w:sz w:val="24"/>
          <w:lang w:val="es-GT"/>
        </w:rPr>
        <w:t xml:space="preserve">IX) </w:t>
      </w:r>
      <w:r w:rsidRPr="00BD3E12">
        <w:rPr>
          <w:b/>
          <w:bCs/>
          <w:sz w:val="24"/>
          <w:lang w:val="es-GT"/>
        </w:rPr>
        <w:t xml:space="preserve">HONORARIOS Y GASTOS. </w:t>
      </w:r>
      <w:r w:rsidRPr="00BD3E12">
        <w:rPr>
          <w:sz w:val="24"/>
          <w:lang w:val="es-GT"/>
        </w:rPr>
        <w:t xml:space="preserve">Los honorarios notariales y gastos de inscripción que causen este documento y la futura </w:t>
      </w:r>
      <w:proofErr w:type="gramStart"/>
      <w:r w:rsidRPr="00BD3E12">
        <w:rPr>
          <w:sz w:val="24"/>
          <w:lang w:val="es-GT"/>
        </w:rPr>
        <w:t>compraventa,</w:t>
      </w:r>
      <w:proofErr w:type="gramEnd"/>
      <w:r w:rsidRPr="00BD3E12">
        <w:rPr>
          <w:sz w:val="24"/>
          <w:lang w:val="es-GT"/>
        </w:rPr>
        <w:t xml:space="preserve"> correrán por cuenta de la PARTE PROMITENTE COMPRADORA, los cuales </w:t>
      </w:r>
      <w:r w:rsidR="00CA04C1" w:rsidRPr="00BD3E12">
        <w:rPr>
          <w:sz w:val="24"/>
          <w:lang w:val="es-GT"/>
        </w:rPr>
        <w:t xml:space="preserve">No </w:t>
      </w:r>
      <w:r w:rsidRPr="00BD3E12">
        <w:rPr>
          <w:sz w:val="24"/>
          <w:lang w:val="es-GT"/>
        </w:rPr>
        <w:t>se encuentran incluidos dentro del monto de la compraventa prometida, debiendo ser LA PARTE PROMITENTE VENDEDORA quien designe el Notario que autorice todos los documentos y escritura</w:t>
      </w:r>
      <w:r w:rsidR="00835AA3" w:rsidRPr="00BD3E12">
        <w:rPr>
          <w:sz w:val="24"/>
          <w:lang w:val="es-GT"/>
        </w:rPr>
        <w:t>s</w:t>
      </w:r>
      <w:r w:rsidRPr="00BD3E12">
        <w:rPr>
          <w:sz w:val="24"/>
          <w:lang w:val="es-GT"/>
        </w:rPr>
        <w:t xml:space="preserve"> públicas relacionadas directa o indirectamente con el presente contrato. El precio aquí pactado</w:t>
      </w:r>
      <w:r w:rsidR="00835AA3" w:rsidRPr="00BD3E12">
        <w:rPr>
          <w:sz w:val="24"/>
          <w:lang w:val="es-GT"/>
        </w:rPr>
        <w:t xml:space="preserve"> No</w:t>
      </w:r>
      <w:r w:rsidRPr="00BD3E12">
        <w:rPr>
          <w:sz w:val="24"/>
          <w:lang w:val="es-GT"/>
        </w:rPr>
        <w:t xml:space="preserve"> incluye los gastos y honorarios correspondientes a la autorización del presente contrato y la compraventa prometida. La PARTE PROMITENTE COMPRADORA renuncio expresamente a mi derecho de elección del notario autorizante de la escritura de compraventa definitiva y/o de cualquier otro documento o escritura pública relacionada directa o indirectamente con el presente contrato, y acepto al notario designado por la PARTE PROMITENTE VENDEDORA. </w:t>
      </w:r>
      <w:r w:rsidRPr="00BD3E12">
        <w:rPr>
          <w:b/>
          <w:sz w:val="24"/>
          <w:lang w:val="es-GT"/>
        </w:rPr>
        <w:t xml:space="preserve">X) </w:t>
      </w:r>
      <w:r w:rsidRPr="00BD3E12">
        <w:rPr>
          <w:b/>
          <w:bCs/>
          <w:color w:val="000000" w:themeColor="text1"/>
          <w:sz w:val="24"/>
          <w:lang w:val="es-GT"/>
        </w:rPr>
        <w:t xml:space="preserve">PLAZO. </w:t>
      </w:r>
      <w:r w:rsidRPr="00BD3E12">
        <w:rPr>
          <w:color w:val="000000" w:themeColor="text1"/>
          <w:sz w:val="24"/>
          <w:lang w:val="es-GT"/>
        </w:rPr>
        <w:t xml:space="preserve">El plazo del presente contrato de Promesa de Compraventa es de </w:t>
      </w:r>
      <w:r w:rsidR="00FE6E8A" w:rsidRPr="001D4D97">
        <w:rPr>
          <w:b/>
          <w:bCs/>
          <w:color w:val="EE0000"/>
          <w:sz w:val="24"/>
          <w:lang w:val="es-GT"/>
        </w:rPr>
        <w:t>TREINTA</w:t>
      </w:r>
      <w:r w:rsidR="008A3EB2" w:rsidRPr="001D4D97">
        <w:rPr>
          <w:b/>
          <w:bCs/>
          <w:color w:val="EE0000"/>
          <w:sz w:val="24"/>
          <w:lang w:val="es-GT"/>
        </w:rPr>
        <w:t xml:space="preserve"> Y CINCO</w:t>
      </w:r>
      <w:r w:rsidRPr="00FE6E8A">
        <w:rPr>
          <w:b/>
          <w:bCs/>
          <w:color w:val="000000" w:themeColor="text1"/>
          <w:sz w:val="24"/>
          <w:lang w:val="es-GT"/>
        </w:rPr>
        <w:t xml:space="preserve"> (</w:t>
      </w:r>
      <w:r w:rsidR="00FE6E8A" w:rsidRPr="001D4D97">
        <w:rPr>
          <w:b/>
          <w:bCs/>
          <w:color w:val="EE0000"/>
          <w:sz w:val="24"/>
          <w:lang w:val="es-GT"/>
        </w:rPr>
        <w:t>3</w:t>
      </w:r>
      <w:r w:rsidR="008A3EB2" w:rsidRPr="001D4D97">
        <w:rPr>
          <w:b/>
          <w:bCs/>
          <w:color w:val="EE0000"/>
          <w:sz w:val="24"/>
          <w:lang w:val="es-GT"/>
        </w:rPr>
        <w:t>5</w:t>
      </w:r>
      <w:r w:rsidRPr="00FE6E8A">
        <w:rPr>
          <w:b/>
          <w:bCs/>
          <w:color w:val="000000" w:themeColor="text1"/>
          <w:sz w:val="24"/>
          <w:lang w:val="es-GT"/>
        </w:rPr>
        <w:t>)</w:t>
      </w:r>
      <w:r w:rsidRPr="00BD3E12">
        <w:rPr>
          <w:color w:val="000000" w:themeColor="text1"/>
          <w:sz w:val="24"/>
          <w:lang w:val="es-GT"/>
        </w:rPr>
        <w:t xml:space="preserve"> </w:t>
      </w:r>
      <w:r w:rsidRPr="00BD3E12">
        <w:rPr>
          <w:color w:val="000000" w:themeColor="text1"/>
          <w:sz w:val="24"/>
          <w:shd w:val="clear" w:color="auto" w:fill="FFFFFF" w:themeFill="background1"/>
          <w:lang w:val="es-GT"/>
        </w:rPr>
        <w:lastRenderedPageBreak/>
        <w:t>meses.</w:t>
      </w:r>
      <w:r w:rsidRPr="00BD3E12">
        <w:rPr>
          <w:color w:val="000000" w:themeColor="text1"/>
          <w:sz w:val="24"/>
          <w:lang w:val="es-GT"/>
        </w:rPr>
        <w:t xml:space="preserve"> </w:t>
      </w:r>
      <w:r w:rsidRPr="00BD3E12">
        <w:rPr>
          <w:b/>
          <w:sz w:val="24"/>
          <w:lang w:val="es-GT"/>
        </w:rPr>
        <w:t xml:space="preserve">XI) ENTREGA. </w:t>
      </w:r>
      <w:r w:rsidRPr="00BD3E12">
        <w:rPr>
          <w:sz w:val="24"/>
        </w:rPr>
        <w:t>La entrega y recepción de los bienes objeto de la presente promesa de compraventa se realizar</w:t>
      </w:r>
      <w:r w:rsidRPr="00BD3E12">
        <w:rPr>
          <w:sz w:val="24"/>
          <w:lang w:val="es-GT"/>
        </w:rPr>
        <w:t xml:space="preserve">á al momento de la firma de la escritura traslativa de dominio en la fecha aquí pactada, es decir, a la fecha del vencimiento del plazo del presente contrato, lo cuál sería en el mes de </w:t>
      </w:r>
      <w:r w:rsidR="00B4416D" w:rsidRPr="001D4D97">
        <w:rPr>
          <w:b/>
          <w:bCs/>
          <w:color w:val="EE0000"/>
          <w:sz w:val="24"/>
          <w:lang w:val="es-GT"/>
        </w:rPr>
        <w:t xml:space="preserve">diciembre </w:t>
      </w:r>
      <w:r w:rsidRPr="001D4D97">
        <w:rPr>
          <w:b/>
          <w:bCs/>
          <w:color w:val="EE0000"/>
          <w:sz w:val="24"/>
          <w:lang w:val="es-GT"/>
        </w:rPr>
        <w:t>de dos mil veinti</w:t>
      </w:r>
      <w:r w:rsidR="00C77E1B" w:rsidRPr="001D4D97">
        <w:rPr>
          <w:b/>
          <w:bCs/>
          <w:color w:val="EE0000"/>
          <w:sz w:val="24"/>
          <w:lang w:val="es-GT"/>
        </w:rPr>
        <w:t>ocho</w:t>
      </w:r>
      <w:r w:rsidRPr="001D4D97">
        <w:rPr>
          <w:b/>
          <w:bCs/>
          <w:color w:val="EE0000"/>
          <w:sz w:val="24"/>
          <w:lang w:val="es-GT"/>
        </w:rPr>
        <w:t xml:space="preserve"> (202</w:t>
      </w:r>
      <w:r w:rsidR="00C77E1B" w:rsidRPr="001D4D97">
        <w:rPr>
          <w:b/>
          <w:bCs/>
          <w:color w:val="EE0000"/>
          <w:sz w:val="24"/>
          <w:lang w:val="es-GT"/>
        </w:rPr>
        <w:t>8</w:t>
      </w:r>
      <w:r w:rsidRPr="001D4D97">
        <w:rPr>
          <w:b/>
          <w:bCs/>
          <w:color w:val="EE0000"/>
          <w:sz w:val="24"/>
          <w:lang w:val="es-GT"/>
        </w:rPr>
        <w:t>).</w:t>
      </w:r>
      <w:r w:rsidRPr="001D4D97">
        <w:rPr>
          <w:color w:val="EE0000"/>
          <w:sz w:val="24"/>
          <w:lang w:val="es-GT"/>
        </w:rPr>
        <w:t xml:space="preserve"> </w:t>
      </w:r>
      <w:r w:rsidRPr="00BD3E12">
        <w:rPr>
          <w:color w:val="000000" w:themeColor="text1"/>
          <w:sz w:val="24"/>
          <w:lang w:val="es-GT"/>
        </w:rPr>
        <w:t>No obstante, las partes podremos suscribir el contrato prometido antes de la fecha aquí indicada si ambas partes así lo acordaremos y estuviéremos en posibilidad de hacerlo.</w:t>
      </w:r>
      <w:r w:rsidRPr="00BD3E12">
        <w:rPr>
          <w:sz w:val="24"/>
          <w:lang w:val="es-GT"/>
        </w:rPr>
        <w:t xml:space="preserve"> La PARTE PROMITENTE COMPRADORA tendré por recibido a mi entera satisfacción los bienes a partir de ese momento. La PARTE PROMITENTE COMPRADORA seré la única y exclusiva responsable por pérdidas materiales, o por los daños y perjuicios que sufra ésta, sus empleados, familiares, o personas individuales que habiten el inmueble, a partir que reciba el apartamento por parte de la PARTE PROMITENTE VENDEDORA. No </w:t>
      </w:r>
      <w:proofErr w:type="gramStart"/>
      <w:r w:rsidRPr="00BD3E12">
        <w:rPr>
          <w:sz w:val="24"/>
          <w:lang w:val="es-GT"/>
        </w:rPr>
        <w:t>obstante</w:t>
      </w:r>
      <w:proofErr w:type="gramEnd"/>
      <w:r w:rsidRPr="00BD3E12">
        <w:rPr>
          <w:sz w:val="24"/>
          <w:lang w:val="es-GT"/>
        </w:rPr>
        <w:t xml:space="preserve"> lo aquí pactado, las partes de común acuerdo pactamos que la entrega de los bienes y el plazo del presente contrato podrá diferirse por un plazo de </w:t>
      </w:r>
      <w:r w:rsidR="00401825">
        <w:rPr>
          <w:sz w:val="24"/>
          <w:u w:val="single"/>
          <w:lang w:val="es-GT"/>
        </w:rPr>
        <w:t>seis</w:t>
      </w:r>
      <w:r w:rsidRPr="00BD3E12">
        <w:rPr>
          <w:sz w:val="24"/>
          <w:u w:val="single"/>
          <w:lang w:val="es-GT"/>
        </w:rPr>
        <w:t xml:space="preserve"> meses adicionales y posteriores a la fecha de entrega antes establecida</w:t>
      </w:r>
      <w:r w:rsidRPr="00BD3E12">
        <w:rPr>
          <w:sz w:val="24"/>
          <w:lang w:val="es-GT"/>
        </w:rPr>
        <w:t xml:space="preserve">, sin responsabilidad para la PARTE PROMITENTE VENDEDORA. Estos plazos son sin perjuicios de atraso por caso fortuito o fuerza mayor que afecte el cumplimiento y siempre que la parte promitente compradora cumpla con todas y cada una de mis obligaciones y con efectuar los pagos en las fechas indicadas. </w:t>
      </w:r>
      <w:r w:rsidRPr="00BD3E12">
        <w:rPr>
          <w:sz w:val="24"/>
        </w:rPr>
        <w:t>El plazo puede ser prorrogable por mutuo acuerdo de las partes. Asimismo, pactamos las partes que en caso de imposibilidad al desarrollo del presente proyecto en virtud de retraso excesivo de las autorizaciones gubernamentales respectivas, LA PARTE PROMITENTE VENDEDORA, deberé notificar tal acontecimiento a la PARTE PROMITENTE COMPRADORA y deberé devolver el cien por ciento (100%) del monto efectivamente recibido sumado a un interés anual del tres por ciento (3%) en concepto de daños y perjuicios</w:t>
      </w:r>
      <w:r w:rsidR="00503C4E" w:rsidRPr="00BD3E12">
        <w:rPr>
          <w:sz w:val="24"/>
        </w:rPr>
        <w:t xml:space="preserve">, calculado de la siguiente forma: Por cada </w:t>
      </w:r>
      <w:r w:rsidR="00140B9F" w:rsidRPr="00BD3E12">
        <w:rPr>
          <w:sz w:val="24"/>
        </w:rPr>
        <w:t xml:space="preserve">pago recibido por LA PARTE PROMITENTE VENDEDORA y efectivamente disponible, </w:t>
      </w:r>
      <w:r w:rsidR="00795E86" w:rsidRPr="00BD3E12">
        <w:rPr>
          <w:sz w:val="24"/>
        </w:rPr>
        <w:t xml:space="preserve">a partir de ese día se calculará el interés, el cual no será capitalizable; </w:t>
      </w:r>
      <w:r w:rsidR="0059037D" w:rsidRPr="00BD3E12">
        <w:rPr>
          <w:sz w:val="24"/>
        </w:rPr>
        <w:t xml:space="preserve">calculándose </w:t>
      </w:r>
      <w:r w:rsidR="008B7199" w:rsidRPr="00BD3E12">
        <w:rPr>
          <w:sz w:val="24"/>
        </w:rPr>
        <w:t xml:space="preserve">el intereses sobre cada pago efectivamente recibido; </w:t>
      </w:r>
      <w:r w:rsidRPr="00BD3E12">
        <w:rPr>
          <w:sz w:val="24"/>
        </w:rPr>
        <w:t xml:space="preserve"> sujeto al plazo y forma que se estipula más adelante en este contrato, renunciando desde ya LA PARTE PROMITENTE COMPRADORA a cualquier otro reclamo judicial o extrajudicial por tal concepto. </w:t>
      </w:r>
      <w:r w:rsidRPr="00BD3E12">
        <w:rPr>
          <w:b/>
          <w:sz w:val="24"/>
          <w:lang w:val="es-GT"/>
        </w:rPr>
        <w:t>XII)</w:t>
      </w:r>
      <w:r w:rsidRPr="00BD3E12">
        <w:rPr>
          <w:b/>
          <w:bCs/>
          <w:sz w:val="24"/>
          <w:lang w:val="es-GT"/>
        </w:rPr>
        <w:t xml:space="preserve"> REGIMEN DE PROPIEDAD HORIZONTAL. </w:t>
      </w:r>
      <w:r w:rsidRPr="00BD3E12">
        <w:rPr>
          <w:sz w:val="24"/>
          <w:lang w:val="es-GT"/>
        </w:rPr>
        <w:t xml:space="preserve">LA PARTE PROMITENTE COMPRADORA declaro estar enterada y desde ya acepto que los bienes que por este acto prometo comprar serán destinados únicamente para vivienda familiar, asimismo, que dichos bienes estarán sometidos a Régimen de Propiedad Horizontal, y por lo tanto, acepto desde ya cumplir con el mismo y con los reglamentos y demás normas legales del mismo, así como, con los reglamentos y normas del “CONDOMINIO </w:t>
      </w:r>
      <w:r w:rsidR="00210A5E" w:rsidRPr="00BD3E12">
        <w:rPr>
          <w:sz w:val="24"/>
          <w:lang w:val="es-GT"/>
        </w:rPr>
        <w:t>BRAVANTE</w:t>
      </w:r>
      <w:r w:rsidRPr="00BD3E12">
        <w:rPr>
          <w:sz w:val="24"/>
          <w:lang w:val="es-GT"/>
        </w:rPr>
        <w:t xml:space="preserve">”, dado que los inmuebles prometidos en venta se encuentran dentro del perímetro del mismo; y en especial, con las obligaciones de pagos de cuotas de mantenimientos y condiciones para la reventa o alquiler de los inmuebles, los cuales son de mi conocimiento. </w:t>
      </w:r>
      <w:r w:rsidRPr="00BD3E12">
        <w:rPr>
          <w:b/>
          <w:sz w:val="24"/>
          <w:lang w:val="es-GT"/>
        </w:rPr>
        <w:t xml:space="preserve">XIII) </w:t>
      </w:r>
      <w:r w:rsidRPr="00BD3E12">
        <w:rPr>
          <w:b/>
          <w:sz w:val="24"/>
        </w:rPr>
        <w:t>PLANOS Y CAMBIOS EN LA CONSTRUCCIÓN:</w:t>
      </w:r>
      <w:r w:rsidRPr="00BD3E12">
        <w:rPr>
          <w:sz w:val="24"/>
        </w:rPr>
        <w:t xml:space="preserve"> LA PARTE PROMITENTE COMPRADORA declaro expresamente que conozco y acepto los planos de distribución interna de ambientes así como acabados, distribución, diseño y no podré solicitar que se hagan modificaciones o adiciones a los planos y especificaciones antes mencionados, salvo que éstas fueran aprobadas previamente por LA PARTE PROMITENTE VENDEDORA y que el valor de las modificaciones o adiciones, sea pagado en su totalidad por mí como LA PARTE PROMITENTE COMPRADORA, antes de que se lleven a cabo las mismas. Así mismo LA PROMITENTE VENDEDORA, me reservo el derecho de realizar nuevos</w:t>
      </w:r>
      <w:r w:rsidRPr="00BD3E12">
        <w:rPr>
          <w:b/>
          <w:sz w:val="24"/>
        </w:rPr>
        <w:t xml:space="preserve"> </w:t>
      </w:r>
      <w:r w:rsidRPr="00BD3E12">
        <w:rPr>
          <w:sz w:val="24"/>
        </w:rPr>
        <w:t xml:space="preserve">cambios en las especificaciones contenidas en este contrato si así conviene a la </w:t>
      </w:r>
      <w:r w:rsidRPr="00BD3E12">
        <w:rPr>
          <w:sz w:val="24"/>
        </w:rPr>
        <w:lastRenderedPageBreak/>
        <w:t xml:space="preserve">arquitectura, estructura y funcionamiento del proyecto, o si fuera necesario porque algún elemento o material no puede obtenerse en cantidad suficiente dentro del periodo de construcción, o que dicho cambio sea requerido por alguna autoridad estatal, municipal o administrativa. </w:t>
      </w:r>
      <w:r w:rsidRPr="00BD3E12">
        <w:rPr>
          <w:b/>
          <w:sz w:val="24"/>
          <w:lang w:val="es-GT"/>
        </w:rPr>
        <w:t>XIV)</w:t>
      </w:r>
      <w:r w:rsidRPr="00BD3E12">
        <w:rPr>
          <w:b/>
          <w:bCs/>
          <w:sz w:val="24"/>
          <w:lang w:val="es-GT"/>
        </w:rPr>
        <w:t xml:space="preserve"> DE LA ACCIÓN. </w:t>
      </w:r>
      <w:r w:rsidRPr="00BD3E12">
        <w:rPr>
          <w:sz w:val="24"/>
          <w:lang w:val="es-GT"/>
        </w:rPr>
        <w:t xml:space="preserve">LA PARTE PROMITENTE COMPRADORA declaro estar de acuerdo que el bien mueble (acción) que por el presente acto se me promete vender, </w:t>
      </w:r>
      <w:r w:rsidR="00BD280D" w:rsidRPr="00BD3E12">
        <w:rPr>
          <w:sz w:val="24"/>
          <w:lang w:val="es-GT"/>
        </w:rPr>
        <w:t>que</w:t>
      </w:r>
      <w:r w:rsidRPr="00BD3E12">
        <w:rPr>
          <w:sz w:val="24"/>
          <w:lang w:val="es-GT"/>
        </w:rPr>
        <w:t xml:space="preserve"> sea de una entidad de carácter mercantil y/o civil indistintamente, o bien, la misma se relacione tanto a la administración del proyecto antes relacionado o a las áreas comunes indistintamente; todo lo anterior a elección y según disposición de la PARTE PROMITENTE VENDEDORA. </w:t>
      </w:r>
    </w:p>
    <w:p w14:paraId="1AF1DF43" w14:textId="24CAA8CE" w:rsidR="00FD0895" w:rsidRPr="00BD3E12" w:rsidRDefault="00FD0895" w:rsidP="00BD3E12">
      <w:pPr>
        <w:pStyle w:val="Textoindependiente"/>
        <w:rPr>
          <w:b/>
          <w:sz w:val="24"/>
        </w:rPr>
      </w:pPr>
      <w:r w:rsidRPr="00BD3E12">
        <w:rPr>
          <w:b/>
          <w:sz w:val="24"/>
        </w:rPr>
        <w:t xml:space="preserve"> </w:t>
      </w:r>
    </w:p>
    <w:p w14:paraId="4C0ECDB4" w14:textId="3050A231" w:rsidR="00FD0895" w:rsidRPr="00BD3E12" w:rsidRDefault="00FD0895" w:rsidP="00BD3E12">
      <w:pPr>
        <w:pStyle w:val="Textoindependiente"/>
        <w:rPr>
          <w:sz w:val="24"/>
          <w:lang w:val="es-GT"/>
        </w:rPr>
      </w:pPr>
      <w:r w:rsidRPr="00BD3E12">
        <w:rPr>
          <w:b/>
          <w:bCs/>
          <w:sz w:val="24"/>
          <w:u w:val="single"/>
          <w:lang w:val="es-GT"/>
        </w:rPr>
        <w:t>CUARTA:</w:t>
      </w:r>
      <w:r w:rsidRPr="00BD3E12">
        <w:rPr>
          <w:b/>
          <w:bCs/>
          <w:sz w:val="24"/>
          <w:lang w:val="es-GT"/>
        </w:rPr>
        <w:t xml:space="preserve"> TERMINACIÓN ANTICIPADA. </w:t>
      </w:r>
      <w:r w:rsidRPr="00BD3E12">
        <w:rPr>
          <w:sz w:val="24"/>
          <w:lang w:val="es-GT"/>
        </w:rPr>
        <w:t>Sin perjuicio de otros derechos que correspondan a LA PARTE PROMITENTE VENDEDORA conforme este contrato, la PARTE PROMITENTE VENDEDORA podré resolver en cualquier momento el presente contrato, sin necesidad de declaración judicial previa o posterior, y dar por terminado en forma anticipada el mismo sin responsabilidad de mi parte, si LA PARTE PROMITENTE COMPRADORA no cumple con una sola de sus obligaciones de pago en la fecha, monto y forma aquí pactados</w:t>
      </w:r>
      <w:r w:rsidR="00533673" w:rsidRPr="00BD3E12">
        <w:rPr>
          <w:sz w:val="24"/>
          <w:lang w:val="es-GT"/>
        </w:rPr>
        <w:t xml:space="preserve">, </w:t>
      </w:r>
      <w:r w:rsidRPr="00BD3E12">
        <w:rPr>
          <w:sz w:val="24"/>
          <w:lang w:val="es-GT"/>
        </w:rPr>
        <w:t xml:space="preserve">  </w:t>
      </w:r>
      <w:r w:rsidR="00E842A2" w:rsidRPr="00BD3E12">
        <w:rPr>
          <w:sz w:val="24"/>
          <w:lang w:val="es-GT"/>
        </w:rPr>
        <w:t>d</w:t>
      </w:r>
      <w:r w:rsidRPr="00BD3E12">
        <w:rPr>
          <w:sz w:val="24"/>
          <w:lang w:val="es-GT"/>
        </w:rPr>
        <w:t xml:space="preserve">icho incumplimiento constituirá una condición resolutoria expresa de este contrato.  En caso ocurra el hecho constitutivo de la condición resolutoria expresa, La PARTE PROMITENTE VENDEDORA tengo el derecho de disponer de los bienes objetos de este contrato en cualquier forma y podré negociar, prometer en venta, vender o ceder los mismos a un tercero, sin que haya necesidad que preceda orden o resolución judicial o autorización alguna de LA PARTE PROMITENTE COMPRADORA, procediéndose de conformidad con lo expuesto en las cláusulas subsiguientes especialmente lo relacionado al cumplimiento del pago indemnizatorio. Este contrato también podrá darse por terminado por decisión unilateral de la PARTE PROMITENTE VENDEDORA, o de la parte PROMITENTE COMPRADORA, sin necesidad de justificar causa alguna, pero en todo caso, las partes se obligan al cumplimiento del pago indemnizatorio regulado en las cláusulas siguientes. De igual manera, en caso que la </w:t>
      </w:r>
      <w:r w:rsidRPr="00BD3E12">
        <w:rPr>
          <w:b/>
          <w:sz w:val="24"/>
          <w:lang w:val="es-GT"/>
        </w:rPr>
        <w:t>PARTE PROMITENTE COMPRADORA</w:t>
      </w:r>
      <w:r w:rsidRPr="00BD3E12">
        <w:rPr>
          <w:sz w:val="24"/>
          <w:lang w:val="es-GT"/>
        </w:rPr>
        <w:t xml:space="preserve">, durante el plazo del presente contrato fuere sujeto de procesos judiciales de cualquier índole o naturaleza que conlleve la posibilidad de concluir con sentencia alguna de índole condenatoria que afecte mi libertad y/o capacidad de pago, por el presente acto confiero facultad especial a </w:t>
      </w:r>
      <w:r w:rsidRPr="00BD3E12">
        <w:rPr>
          <w:b/>
          <w:sz w:val="24"/>
          <w:lang w:val="es-GT"/>
        </w:rPr>
        <w:t>LA PARTE PROMITENTE VENDEDORA</w:t>
      </w:r>
      <w:r w:rsidRPr="00BD3E12">
        <w:rPr>
          <w:sz w:val="24"/>
          <w:lang w:val="es-GT"/>
        </w:rPr>
        <w:t xml:space="preserve"> para resolver el presente contrato sin responsabilidad indemnizatoria y/o legal alguna sujetándome al procedimiento de devolución de los montos dados en concepto de enganche, según lo estipulado en el presente contrato en cuanto a la forma y plazo.</w:t>
      </w:r>
    </w:p>
    <w:p w14:paraId="7A02632A" w14:textId="77777777" w:rsidR="00FD0895" w:rsidRPr="00BD3E12" w:rsidRDefault="00FD0895" w:rsidP="00BD3E12">
      <w:pPr>
        <w:pStyle w:val="Textoindependiente"/>
        <w:rPr>
          <w:b/>
          <w:bCs/>
          <w:sz w:val="24"/>
          <w:lang w:val="es-GT"/>
        </w:rPr>
      </w:pPr>
    </w:p>
    <w:p w14:paraId="48A32AA2" w14:textId="72E3E8C0" w:rsidR="00FD0895" w:rsidRPr="00BD3E12" w:rsidRDefault="00FD0895" w:rsidP="00BD3E12">
      <w:pPr>
        <w:pStyle w:val="Textoindependiente"/>
        <w:rPr>
          <w:b/>
          <w:bCs/>
          <w:sz w:val="24"/>
          <w:lang w:val="es-GT"/>
        </w:rPr>
      </w:pPr>
      <w:r w:rsidRPr="00BD3E12">
        <w:rPr>
          <w:b/>
          <w:bCs/>
          <w:sz w:val="24"/>
          <w:u w:val="single"/>
          <w:lang w:val="es-GT"/>
        </w:rPr>
        <w:t>QUINTA:</w:t>
      </w:r>
      <w:r w:rsidRPr="00BD3E12">
        <w:rPr>
          <w:b/>
          <w:bCs/>
          <w:sz w:val="24"/>
          <w:lang w:val="es-GT"/>
        </w:rPr>
        <w:t xml:space="preserve"> CLAUSULA INDEMNIZATORIA DE LA PARTE PROMITENTE VENDEDORA. </w:t>
      </w:r>
      <w:r w:rsidRPr="00BD3E12">
        <w:rPr>
          <w:sz w:val="24"/>
          <w:lang w:val="es-GT"/>
        </w:rPr>
        <w:t xml:space="preserve">Las partes renunciamos expresamente a la aplicación del artículo un mil cuatrocientos cuarenta y dos (1,442) del Código Civil vigente, de manera que los pagos recibidos a cuenta del precio no constituirán el equivalente a los daños y perjuicios, ni la </w:t>
      </w:r>
      <w:r w:rsidRPr="00BD3E12">
        <w:rPr>
          <w:caps/>
          <w:sz w:val="24"/>
          <w:lang w:val="es-GT"/>
        </w:rPr>
        <w:t>parte promitente vendedora</w:t>
      </w:r>
      <w:r w:rsidRPr="00BD3E12">
        <w:rPr>
          <w:sz w:val="24"/>
          <w:lang w:val="es-GT"/>
        </w:rPr>
        <w:t xml:space="preserve"> estaré en la obligación de restituir el doble de lo que hubiese recibido. </w:t>
      </w:r>
      <w:proofErr w:type="gramStart"/>
      <w:r w:rsidRPr="00BD3E12">
        <w:rPr>
          <w:sz w:val="24"/>
          <w:lang w:val="es-GT"/>
        </w:rPr>
        <w:t>En relación a</w:t>
      </w:r>
      <w:proofErr w:type="gramEnd"/>
      <w:r w:rsidRPr="00BD3E12">
        <w:rPr>
          <w:sz w:val="24"/>
          <w:lang w:val="es-GT"/>
        </w:rPr>
        <w:t xml:space="preserve"> daños y perjuicios resultantes de la inejecución a falta de cumplimiento del contrato, las partes manifestamos que se regulará la relación contractual de conformidad con lo que se establece en ésta y la siguiente cláusula</w:t>
      </w:r>
      <w:r w:rsidRPr="00BD3E12">
        <w:rPr>
          <w:b/>
          <w:bCs/>
          <w:sz w:val="24"/>
          <w:lang w:val="es-GT"/>
        </w:rPr>
        <w:t xml:space="preserve">. </w:t>
      </w:r>
      <w:r w:rsidRPr="00BD3E12">
        <w:rPr>
          <w:sz w:val="24"/>
          <w:lang w:val="es-GT"/>
        </w:rPr>
        <w:t xml:space="preserve">El incumplimiento o el retardo en el cumplimiento por parte de PROMITENTE VENDEDORA, se regirá por las estipulaciones siguientes, pero cobrarán efecto, sí y solo sí la PARTE </w:t>
      </w:r>
      <w:r w:rsidRPr="00BD3E12">
        <w:rPr>
          <w:sz w:val="24"/>
          <w:lang w:val="es-GT"/>
        </w:rPr>
        <w:lastRenderedPageBreak/>
        <w:t xml:space="preserve">PROMITENTE COMPRADORA he cumplido a cabalidad y en tiempo con mis obligaciones de pago. Si la Parte Vendedora decido resolver el presente contrato sin justificar causa alguna o sin haber sido motivado por la condición resolutoria expresa, deberé devolver a la parte PROMITENTE COMPRADORA los montos recibidos a cuenta del precio del apartamento </w:t>
      </w:r>
      <w:r w:rsidR="00753A6A" w:rsidRPr="00BD3E12">
        <w:rPr>
          <w:sz w:val="24"/>
        </w:rPr>
        <w:t>sumado a un interés anual del tres por ciento (3%) en concepto de daños y perjuicios</w:t>
      </w:r>
      <w:r w:rsidR="00DD3E7B" w:rsidRPr="00BD3E12">
        <w:rPr>
          <w:sz w:val="24"/>
        </w:rPr>
        <w:t xml:space="preserve">, en un plazo </w:t>
      </w:r>
      <w:r w:rsidR="00F5630C" w:rsidRPr="00BD3E12">
        <w:rPr>
          <w:sz w:val="24"/>
        </w:rPr>
        <w:t xml:space="preserve">no mayor, </w:t>
      </w:r>
      <w:r w:rsidR="00DD3E7B" w:rsidRPr="00BD3E12">
        <w:rPr>
          <w:sz w:val="24"/>
        </w:rPr>
        <w:t>de seis (6) meses a partir de la fecha que se le notifique a la parte PROMITENTE COMPRADORA</w:t>
      </w:r>
      <w:r w:rsidR="009137F6" w:rsidRPr="00BD3E12">
        <w:rPr>
          <w:sz w:val="24"/>
        </w:rPr>
        <w:t xml:space="preserve">, </w:t>
      </w:r>
      <w:r w:rsidR="00F443F8" w:rsidRPr="00BD3E12">
        <w:rPr>
          <w:sz w:val="24"/>
        </w:rPr>
        <w:t>calculado de la siguiente forma: Por cada pago recibido por LA PARTE PROMITENTE VENDEDORA y efectivamente disponible, a partir de ese día se calculará el interés, el cual no será capitalizable; calculándose el intereses sobre cada pago efectivamente recibido.</w:t>
      </w:r>
    </w:p>
    <w:p w14:paraId="4EAA3029" w14:textId="77777777" w:rsidR="00FD0895" w:rsidRPr="00BD3E12" w:rsidRDefault="00FD0895" w:rsidP="00BD3E12">
      <w:pPr>
        <w:pStyle w:val="Textoindependiente"/>
        <w:rPr>
          <w:b/>
          <w:bCs/>
          <w:sz w:val="24"/>
          <w:u w:val="single"/>
          <w:lang w:val="es-GT"/>
        </w:rPr>
      </w:pPr>
    </w:p>
    <w:p w14:paraId="3159DC71" w14:textId="47AC86DB" w:rsidR="008E2407" w:rsidRPr="00BD3E12" w:rsidRDefault="00FD0895" w:rsidP="00BD3E12">
      <w:pPr>
        <w:pStyle w:val="Textoindependiente"/>
        <w:rPr>
          <w:spacing w:val="-3"/>
          <w:sz w:val="24"/>
          <w:lang w:val="es-ES_tradnl"/>
        </w:rPr>
      </w:pPr>
      <w:r w:rsidRPr="00BD3E12">
        <w:rPr>
          <w:b/>
          <w:bCs/>
          <w:sz w:val="24"/>
          <w:u w:val="single"/>
          <w:lang w:val="es-GT"/>
        </w:rPr>
        <w:t>SEXTA:</w:t>
      </w:r>
      <w:r w:rsidRPr="00BD3E12">
        <w:rPr>
          <w:b/>
          <w:bCs/>
          <w:sz w:val="24"/>
          <w:lang w:val="es-GT"/>
        </w:rPr>
        <w:t xml:space="preserve"> CLÁUSULA INDEMNIZATORIA DE LA PARTE PROMITENTE COMPRADORA. </w:t>
      </w:r>
      <w:r w:rsidRPr="00BD3E12">
        <w:rPr>
          <w:spacing w:val="-3"/>
          <w:sz w:val="24"/>
          <w:lang w:val="es-ES_tradnl"/>
        </w:rPr>
        <w:t xml:space="preserve">En caso de incumplimiento por parte de LA PARTE PROMITENTE COMPRADORA, </w:t>
      </w:r>
      <w:r w:rsidR="001E339F" w:rsidRPr="00BD3E12">
        <w:rPr>
          <w:spacing w:val="-3"/>
          <w:sz w:val="24"/>
          <w:lang w:val="es-ES_tradnl"/>
        </w:rPr>
        <w:t xml:space="preserve">dará derecho A LA PARTE PROMITENTE VEDENDORA </w:t>
      </w:r>
      <w:r w:rsidR="00F259AF" w:rsidRPr="00BD3E12">
        <w:rPr>
          <w:spacing w:val="-3"/>
          <w:sz w:val="24"/>
          <w:lang w:val="es-ES_tradnl"/>
        </w:rPr>
        <w:t xml:space="preserve">a </w:t>
      </w:r>
      <w:r w:rsidR="001E339F" w:rsidRPr="00BD3E12">
        <w:rPr>
          <w:spacing w:val="-3"/>
          <w:sz w:val="24"/>
          <w:lang w:val="es-ES_tradnl"/>
        </w:rPr>
        <w:t>proceder de la siguiente forma:</w:t>
      </w:r>
      <w:r w:rsidRPr="00BD3E12">
        <w:rPr>
          <w:spacing w:val="-3"/>
          <w:sz w:val="24"/>
          <w:lang w:val="es-ES_tradnl"/>
        </w:rPr>
        <w:t xml:space="preserve"> </w:t>
      </w:r>
      <w:r w:rsidR="00566C27" w:rsidRPr="00BD3E12">
        <w:rPr>
          <w:spacing w:val="-3"/>
          <w:sz w:val="24"/>
          <w:lang w:val="es-ES_tradnl"/>
        </w:rPr>
        <w:t xml:space="preserve">1) a dar por concluida la negociación sin ningún tipo de procedimiento posterior y 2) cobrar por concepto de indemnización y perjuicios, </w:t>
      </w:r>
      <w:r w:rsidR="00FB7425" w:rsidRPr="00BD3E12">
        <w:rPr>
          <w:spacing w:val="-3"/>
          <w:sz w:val="24"/>
          <w:lang w:val="es-ES_tradnl"/>
        </w:rPr>
        <w:t xml:space="preserve">los siguientes montos en los siguientes casos:  </w:t>
      </w:r>
    </w:p>
    <w:p w14:paraId="2527894A" w14:textId="77777777" w:rsidR="008E2407" w:rsidRPr="00BD3E12" w:rsidRDefault="008E2407" w:rsidP="00BD3E12">
      <w:pPr>
        <w:pStyle w:val="Textoindependiente"/>
        <w:rPr>
          <w:spacing w:val="-3"/>
          <w:sz w:val="24"/>
          <w:lang w:val="es-ES_tradnl"/>
        </w:rPr>
      </w:pPr>
    </w:p>
    <w:p w14:paraId="6F887714" w14:textId="31156BCB" w:rsidR="00355B3E" w:rsidRPr="00FF4374" w:rsidRDefault="00927CDC" w:rsidP="00BD3E12">
      <w:pPr>
        <w:pStyle w:val="Textoindependiente"/>
        <w:numPr>
          <w:ilvl w:val="0"/>
          <w:numId w:val="5"/>
        </w:numPr>
        <w:rPr>
          <w:color w:val="7030A0"/>
          <w:spacing w:val="-3"/>
          <w:sz w:val="24"/>
          <w:lang w:val="es-ES_tradnl"/>
        </w:rPr>
      </w:pPr>
      <w:r w:rsidRPr="00FF4374">
        <w:rPr>
          <w:color w:val="7030A0"/>
          <w:spacing w:val="-3"/>
          <w:sz w:val="24"/>
          <w:lang w:val="es-ES_tradnl"/>
        </w:rPr>
        <w:t>Por desistir de la compra</w:t>
      </w:r>
      <w:r w:rsidR="00521588">
        <w:rPr>
          <w:color w:val="7030A0"/>
          <w:spacing w:val="-3"/>
          <w:sz w:val="24"/>
          <w:lang w:val="es-ES_tradnl"/>
        </w:rPr>
        <w:t xml:space="preserve"> prometida en el presente contrato por cualquier circunstancia</w:t>
      </w:r>
      <w:r w:rsidR="00FF1BE2">
        <w:rPr>
          <w:color w:val="7030A0"/>
          <w:spacing w:val="-3"/>
          <w:sz w:val="24"/>
          <w:lang w:val="es-ES_tradnl"/>
        </w:rPr>
        <w:t>,</w:t>
      </w:r>
      <w:r w:rsidRPr="00FF4374">
        <w:rPr>
          <w:color w:val="7030A0"/>
          <w:spacing w:val="-3"/>
          <w:sz w:val="24"/>
          <w:lang w:val="es-ES_tradnl"/>
        </w:rPr>
        <w:t xml:space="preserve"> </w:t>
      </w:r>
      <w:r w:rsidR="00521588">
        <w:rPr>
          <w:color w:val="7030A0"/>
          <w:spacing w:val="-3"/>
          <w:sz w:val="24"/>
          <w:lang w:val="es-ES_tradnl"/>
        </w:rPr>
        <w:t xml:space="preserve">por </w:t>
      </w:r>
      <w:r w:rsidR="001D2DAD">
        <w:rPr>
          <w:color w:val="7030A0"/>
          <w:spacing w:val="-3"/>
          <w:sz w:val="24"/>
          <w:lang w:val="es-ES_tradnl"/>
        </w:rPr>
        <w:t xml:space="preserve">la no autorización </w:t>
      </w:r>
      <w:r w:rsidR="00C14BA5">
        <w:rPr>
          <w:color w:val="7030A0"/>
          <w:spacing w:val="-3"/>
          <w:sz w:val="24"/>
          <w:lang w:val="es-ES_tradnl"/>
        </w:rPr>
        <w:t>del crédito bancario</w:t>
      </w:r>
      <w:r w:rsidR="0069647C">
        <w:rPr>
          <w:color w:val="7030A0"/>
          <w:spacing w:val="-3"/>
          <w:sz w:val="24"/>
          <w:lang w:val="es-ES_tradnl"/>
        </w:rPr>
        <w:t>,</w:t>
      </w:r>
      <w:r w:rsidR="00B85C84">
        <w:rPr>
          <w:color w:val="7030A0"/>
          <w:spacing w:val="-3"/>
          <w:sz w:val="24"/>
          <w:lang w:val="es-ES_tradnl"/>
        </w:rPr>
        <w:t xml:space="preserve"> </w:t>
      </w:r>
      <w:r w:rsidR="00FF1BE2">
        <w:rPr>
          <w:color w:val="7030A0"/>
          <w:spacing w:val="-3"/>
          <w:sz w:val="24"/>
          <w:lang w:val="es-ES_tradnl"/>
        </w:rPr>
        <w:t xml:space="preserve">y por </w:t>
      </w:r>
      <w:proofErr w:type="gramStart"/>
      <w:r w:rsidR="00FF1BE2">
        <w:rPr>
          <w:color w:val="7030A0"/>
          <w:spacing w:val="-3"/>
          <w:sz w:val="24"/>
          <w:lang w:val="es-ES_tradnl"/>
        </w:rPr>
        <w:t xml:space="preserve">el </w:t>
      </w:r>
      <w:r w:rsidR="0069647C">
        <w:rPr>
          <w:color w:val="7030A0"/>
          <w:spacing w:val="-3"/>
          <w:sz w:val="24"/>
          <w:lang w:val="es-ES_tradnl"/>
        </w:rPr>
        <w:t xml:space="preserve"> </w:t>
      </w:r>
      <w:r w:rsidR="002272EF">
        <w:rPr>
          <w:color w:val="7030A0"/>
          <w:spacing w:val="-3"/>
          <w:sz w:val="24"/>
          <w:lang w:val="es-ES_tradnl"/>
        </w:rPr>
        <w:t>incumplimiento</w:t>
      </w:r>
      <w:proofErr w:type="gramEnd"/>
      <w:r w:rsidR="002272EF">
        <w:rPr>
          <w:color w:val="7030A0"/>
          <w:spacing w:val="-3"/>
          <w:sz w:val="24"/>
          <w:lang w:val="es-ES_tradnl"/>
        </w:rPr>
        <w:t xml:space="preserve"> </w:t>
      </w:r>
      <w:r w:rsidR="00FF1BE2">
        <w:rPr>
          <w:color w:val="7030A0"/>
          <w:spacing w:val="-3"/>
          <w:sz w:val="24"/>
          <w:lang w:val="es-ES_tradnl"/>
        </w:rPr>
        <w:t>a lo pactado en el</w:t>
      </w:r>
      <w:r w:rsidR="002272EF">
        <w:rPr>
          <w:color w:val="7030A0"/>
          <w:spacing w:val="-3"/>
          <w:sz w:val="24"/>
          <w:lang w:val="es-ES_tradnl"/>
        </w:rPr>
        <w:t xml:space="preserve"> presente contrato</w:t>
      </w:r>
      <w:r w:rsidR="00E5067B">
        <w:rPr>
          <w:color w:val="7030A0"/>
          <w:spacing w:val="-3"/>
          <w:sz w:val="24"/>
          <w:lang w:val="es-ES_tradnl"/>
        </w:rPr>
        <w:t xml:space="preserve">; todo </w:t>
      </w:r>
      <w:r w:rsidR="004A377D">
        <w:rPr>
          <w:color w:val="7030A0"/>
          <w:spacing w:val="-3"/>
          <w:sz w:val="24"/>
          <w:lang w:val="es-ES_tradnl"/>
        </w:rPr>
        <w:t>esto después</w:t>
      </w:r>
      <w:r w:rsidRPr="00FF4374">
        <w:rPr>
          <w:color w:val="7030A0"/>
          <w:spacing w:val="-3"/>
          <w:sz w:val="24"/>
          <w:lang w:val="es-ES_tradnl"/>
        </w:rPr>
        <w:t xml:space="preserve"> de haber firmado </w:t>
      </w:r>
      <w:r w:rsidR="006300CD" w:rsidRPr="00FF4374">
        <w:rPr>
          <w:color w:val="7030A0"/>
          <w:spacing w:val="-3"/>
          <w:sz w:val="24"/>
          <w:lang w:val="es-ES_tradnl"/>
        </w:rPr>
        <w:t xml:space="preserve">la </w:t>
      </w:r>
      <w:r w:rsidR="00636FC1">
        <w:rPr>
          <w:color w:val="7030A0"/>
          <w:spacing w:val="-3"/>
          <w:sz w:val="24"/>
          <w:lang w:val="es-ES_tradnl"/>
        </w:rPr>
        <w:t xml:space="preserve">presente </w:t>
      </w:r>
      <w:r w:rsidR="006300CD" w:rsidRPr="00FF4374">
        <w:rPr>
          <w:color w:val="7030A0"/>
          <w:spacing w:val="-3"/>
          <w:sz w:val="24"/>
          <w:lang w:val="es-ES_tradnl"/>
        </w:rPr>
        <w:t>promesa de compraventa de bienes inmuebles y mueble (acción)</w:t>
      </w:r>
      <w:r w:rsidR="00FF4374">
        <w:rPr>
          <w:color w:val="7030A0"/>
          <w:spacing w:val="-3"/>
          <w:sz w:val="24"/>
          <w:lang w:val="es-ES_tradnl"/>
        </w:rPr>
        <w:t>:</w:t>
      </w:r>
      <w:r w:rsidRPr="00FF4374">
        <w:rPr>
          <w:color w:val="7030A0"/>
          <w:spacing w:val="-3"/>
          <w:sz w:val="24"/>
          <w:lang w:val="es-ES_tradnl"/>
        </w:rPr>
        <w:t xml:space="preserve"> </w:t>
      </w:r>
      <w:r w:rsidR="00FB7425" w:rsidRPr="00FF4374">
        <w:rPr>
          <w:color w:val="7030A0"/>
          <w:spacing w:val="-3"/>
          <w:sz w:val="24"/>
          <w:lang w:val="es-ES_tradnl"/>
        </w:rPr>
        <w:t>E</w:t>
      </w:r>
      <w:r w:rsidR="00355B3E" w:rsidRPr="00FF4374">
        <w:rPr>
          <w:color w:val="7030A0"/>
          <w:spacing w:val="-3"/>
          <w:sz w:val="24"/>
          <w:lang w:val="es-ES_tradnl"/>
        </w:rPr>
        <w:t xml:space="preserve">l </w:t>
      </w:r>
      <w:r w:rsidR="00AC6C6F" w:rsidRPr="00FF4374">
        <w:rPr>
          <w:color w:val="7030A0"/>
          <w:spacing w:val="-3"/>
          <w:sz w:val="24"/>
          <w:lang w:val="es-ES_tradnl"/>
        </w:rPr>
        <w:t>diez</w:t>
      </w:r>
      <w:r w:rsidR="00355B3E" w:rsidRPr="00FF4374">
        <w:rPr>
          <w:color w:val="7030A0"/>
          <w:spacing w:val="-3"/>
          <w:sz w:val="24"/>
          <w:lang w:val="es-ES_tradnl"/>
        </w:rPr>
        <w:t xml:space="preserve"> por ciento (</w:t>
      </w:r>
      <w:r w:rsidR="00AC6C6F" w:rsidRPr="00FF4374">
        <w:rPr>
          <w:color w:val="7030A0"/>
          <w:spacing w:val="-3"/>
          <w:sz w:val="24"/>
          <w:lang w:val="es-ES_tradnl"/>
        </w:rPr>
        <w:t>10</w:t>
      </w:r>
      <w:r w:rsidR="00355B3E" w:rsidRPr="00FF4374">
        <w:rPr>
          <w:color w:val="7030A0"/>
          <w:spacing w:val="-3"/>
          <w:sz w:val="24"/>
          <w:lang w:val="es-ES_tradnl"/>
        </w:rPr>
        <w:t xml:space="preserve">%) del valor total de la compraventa pactada </w:t>
      </w:r>
      <w:r w:rsidR="006300CD" w:rsidRPr="00FF4374">
        <w:rPr>
          <w:color w:val="7030A0"/>
          <w:spacing w:val="-3"/>
          <w:sz w:val="24"/>
          <w:lang w:val="es-ES_tradnl"/>
        </w:rPr>
        <w:t>en la</w:t>
      </w:r>
      <w:r w:rsidR="00355B3E" w:rsidRPr="00FF4374">
        <w:rPr>
          <w:color w:val="7030A0"/>
          <w:spacing w:val="-3"/>
          <w:sz w:val="24"/>
          <w:lang w:val="es-ES_tradnl"/>
        </w:rPr>
        <w:t xml:space="preserve"> </w:t>
      </w:r>
      <w:r w:rsidR="004A377D">
        <w:rPr>
          <w:color w:val="7030A0"/>
          <w:spacing w:val="-3"/>
          <w:sz w:val="24"/>
          <w:lang w:val="es-ES_tradnl"/>
        </w:rPr>
        <w:t xml:space="preserve">presente </w:t>
      </w:r>
      <w:r w:rsidR="00355B3E" w:rsidRPr="00FF4374">
        <w:rPr>
          <w:color w:val="7030A0"/>
          <w:spacing w:val="-3"/>
          <w:sz w:val="24"/>
          <w:lang w:val="es-ES_tradnl"/>
        </w:rPr>
        <w:t>promesa de compraventa de bienes inmuebles y mueble (acción)</w:t>
      </w:r>
      <w:r w:rsidR="002E58D1" w:rsidRPr="00FF4374">
        <w:rPr>
          <w:color w:val="7030A0"/>
          <w:spacing w:val="-3"/>
          <w:sz w:val="24"/>
          <w:lang w:val="es-ES_tradnl"/>
        </w:rPr>
        <w:t>.</w:t>
      </w:r>
      <w:r w:rsidR="00355B3E" w:rsidRPr="00FF4374">
        <w:rPr>
          <w:color w:val="7030A0"/>
          <w:spacing w:val="-3"/>
          <w:sz w:val="24"/>
          <w:lang w:val="es-ES_tradnl"/>
        </w:rPr>
        <w:t xml:space="preserve"> </w:t>
      </w:r>
    </w:p>
    <w:p w14:paraId="104348A7" w14:textId="77777777" w:rsidR="00B81712" w:rsidRPr="008354EA" w:rsidRDefault="00B81712" w:rsidP="00B81712">
      <w:pPr>
        <w:pStyle w:val="Textoindependiente"/>
        <w:ind w:left="360"/>
        <w:rPr>
          <w:color w:val="7030A0"/>
          <w:spacing w:val="-3"/>
          <w:sz w:val="24"/>
          <w:lang w:val="es-ES_tradnl"/>
        </w:rPr>
      </w:pPr>
    </w:p>
    <w:p w14:paraId="614D1C0C" w14:textId="44723668" w:rsidR="00355B3E" w:rsidRPr="00AA504A" w:rsidRDefault="00422A83" w:rsidP="00BD3E12">
      <w:pPr>
        <w:pStyle w:val="Textoindependiente"/>
        <w:numPr>
          <w:ilvl w:val="0"/>
          <w:numId w:val="5"/>
        </w:numPr>
        <w:rPr>
          <w:color w:val="7030A0"/>
          <w:spacing w:val="-3"/>
          <w:sz w:val="24"/>
          <w:lang w:val="es-ES_tradnl"/>
        </w:rPr>
      </w:pPr>
      <w:r w:rsidRPr="00AA504A">
        <w:rPr>
          <w:color w:val="7030A0"/>
          <w:spacing w:val="-3"/>
          <w:sz w:val="24"/>
          <w:lang w:val="es-ES_tradnl"/>
        </w:rPr>
        <w:t>E</w:t>
      </w:r>
      <w:r w:rsidR="0042343E" w:rsidRPr="00AA504A">
        <w:rPr>
          <w:color w:val="7030A0"/>
          <w:spacing w:val="-3"/>
          <w:sz w:val="24"/>
          <w:lang w:val="es-ES_tradnl"/>
        </w:rPr>
        <w:t xml:space="preserve">n el caso de haber solicitado cambios y mejoras </w:t>
      </w:r>
      <w:r w:rsidR="00176623" w:rsidRPr="00AA504A">
        <w:rPr>
          <w:color w:val="7030A0"/>
          <w:spacing w:val="-3"/>
          <w:sz w:val="24"/>
          <w:lang w:val="es-ES_tradnl"/>
        </w:rPr>
        <w:t>en el inmueble prometido en venta, y estos cambios ya se hubieran realizado</w:t>
      </w:r>
      <w:r w:rsidR="00AA504A" w:rsidRPr="00AA504A">
        <w:rPr>
          <w:color w:val="7030A0"/>
          <w:spacing w:val="-3"/>
          <w:sz w:val="24"/>
          <w:lang w:val="es-ES_tradnl"/>
        </w:rPr>
        <w:t>;</w:t>
      </w:r>
      <w:r w:rsidR="00355B3E" w:rsidRPr="00AA504A">
        <w:rPr>
          <w:color w:val="7030A0"/>
          <w:spacing w:val="-3"/>
          <w:sz w:val="24"/>
          <w:lang w:val="es-ES_tradnl"/>
        </w:rPr>
        <w:t xml:space="preserve"> </w:t>
      </w:r>
      <w:r w:rsidR="00AA504A" w:rsidRPr="00AA504A">
        <w:rPr>
          <w:color w:val="7030A0"/>
          <w:spacing w:val="-3"/>
          <w:sz w:val="24"/>
          <w:lang w:val="es-ES_tradnl"/>
        </w:rPr>
        <w:t xml:space="preserve">por desistir de la compra prometida en el presente contrato por cualquier circunstancia, por la no autorización del crédito bancario, y por el  incumplimiento a lo pactado en el presente contrato; todo esto después de haber firmado la presente promesa de compraventa de bienes inmuebles y mueble (acción): </w:t>
      </w:r>
      <w:r w:rsidR="00600D08" w:rsidRPr="00AA504A">
        <w:rPr>
          <w:color w:val="7030A0"/>
          <w:spacing w:val="-3"/>
          <w:sz w:val="24"/>
          <w:lang w:val="es-ES_tradnl"/>
        </w:rPr>
        <w:t xml:space="preserve">El </w:t>
      </w:r>
      <w:r w:rsidR="00C44526" w:rsidRPr="00AA504A">
        <w:rPr>
          <w:color w:val="7030A0"/>
          <w:spacing w:val="-3"/>
          <w:sz w:val="24"/>
          <w:lang w:val="es-ES_tradnl"/>
        </w:rPr>
        <w:t>diez</w:t>
      </w:r>
      <w:r w:rsidR="00355B3E" w:rsidRPr="00AA504A">
        <w:rPr>
          <w:color w:val="7030A0"/>
          <w:spacing w:val="-3"/>
          <w:sz w:val="24"/>
          <w:lang w:val="es-ES_tradnl"/>
        </w:rPr>
        <w:t xml:space="preserve"> por ciento (</w:t>
      </w:r>
      <w:r w:rsidR="00C44526" w:rsidRPr="00AA504A">
        <w:rPr>
          <w:color w:val="7030A0"/>
          <w:spacing w:val="-3"/>
          <w:sz w:val="24"/>
          <w:lang w:val="es-ES_tradnl"/>
        </w:rPr>
        <w:t>10</w:t>
      </w:r>
      <w:r w:rsidR="00355B3E" w:rsidRPr="00AA504A">
        <w:rPr>
          <w:color w:val="7030A0"/>
          <w:spacing w:val="-3"/>
          <w:sz w:val="24"/>
          <w:lang w:val="es-ES_tradnl"/>
        </w:rPr>
        <w:t xml:space="preserve">%) del valor total de la compraventa pactada en la </w:t>
      </w:r>
      <w:r w:rsidR="00AA504A">
        <w:rPr>
          <w:color w:val="7030A0"/>
          <w:spacing w:val="-3"/>
          <w:sz w:val="24"/>
          <w:lang w:val="es-ES_tradnl"/>
        </w:rPr>
        <w:t xml:space="preserve">presente </w:t>
      </w:r>
      <w:r w:rsidR="00355B3E" w:rsidRPr="00AA504A">
        <w:rPr>
          <w:color w:val="7030A0"/>
          <w:spacing w:val="-3"/>
          <w:sz w:val="24"/>
          <w:lang w:val="es-ES_tradnl"/>
        </w:rPr>
        <w:t>promesa de compraventa de bienes inmuebles y mueble (acción) más un fee de CINCO MIL DOLARES DE LOS ESTADOS UNIDOS DE NORTE AMERICA (UDS.5,000.00),</w:t>
      </w:r>
      <w:r w:rsidR="00C44526" w:rsidRPr="00AA504A">
        <w:rPr>
          <w:color w:val="7030A0"/>
          <w:spacing w:val="-3"/>
          <w:sz w:val="24"/>
          <w:lang w:val="es-ES_tradnl"/>
        </w:rPr>
        <w:t xml:space="preserve"> </w:t>
      </w:r>
      <w:r w:rsidR="00FE260B" w:rsidRPr="00AA504A">
        <w:rPr>
          <w:color w:val="7030A0"/>
          <w:spacing w:val="-3"/>
          <w:sz w:val="24"/>
          <w:lang w:val="es-ES_tradnl"/>
        </w:rPr>
        <w:t>más</w:t>
      </w:r>
      <w:r w:rsidR="00C44526" w:rsidRPr="00AA504A">
        <w:rPr>
          <w:color w:val="7030A0"/>
          <w:spacing w:val="-3"/>
          <w:sz w:val="24"/>
          <w:lang w:val="es-ES_tradnl"/>
        </w:rPr>
        <w:t xml:space="preserve"> </w:t>
      </w:r>
      <w:r w:rsidR="00FE260B" w:rsidRPr="00AA504A">
        <w:rPr>
          <w:color w:val="7030A0"/>
          <w:spacing w:val="-3"/>
          <w:sz w:val="24"/>
          <w:lang w:val="es-ES_tradnl"/>
        </w:rPr>
        <w:t xml:space="preserve">el monto </w:t>
      </w:r>
      <w:r w:rsidR="00B81712" w:rsidRPr="00AA504A">
        <w:rPr>
          <w:color w:val="7030A0"/>
          <w:spacing w:val="-3"/>
          <w:sz w:val="24"/>
          <w:lang w:val="es-ES_tradnl"/>
        </w:rPr>
        <w:t>efectivamente pagado</w:t>
      </w:r>
      <w:r w:rsidR="00176623" w:rsidRPr="00AA504A">
        <w:rPr>
          <w:color w:val="7030A0"/>
          <w:spacing w:val="-3"/>
          <w:sz w:val="24"/>
          <w:lang w:val="es-ES_tradnl"/>
        </w:rPr>
        <w:t xml:space="preserve"> por estos cambios</w:t>
      </w:r>
      <w:r w:rsidR="000A4AD0" w:rsidRPr="00AA504A">
        <w:rPr>
          <w:color w:val="7030A0"/>
          <w:spacing w:val="-3"/>
          <w:sz w:val="24"/>
          <w:lang w:val="es-ES_tradnl"/>
        </w:rPr>
        <w:t>.</w:t>
      </w:r>
    </w:p>
    <w:p w14:paraId="473A2A12" w14:textId="77777777" w:rsidR="00CC1357" w:rsidRPr="00BD3E12" w:rsidRDefault="00CC1357" w:rsidP="00BD3E12">
      <w:pPr>
        <w:pStyle w:val="Textoindependiente"/>
        <w:ind w:left="1068"/>
        <w:rPr>
          <w:spacing w:val="-3"/>
          <w:sz w:val="24"/>
          <w:lang w:val="es-ES_tradnl"/>
        </w:rPr>
      </w:pPr>
    </w:p>
    <w:p w14:paraId="123A5C70" w14:textId="57661190" w:rsidR="008E2407" w:rsidRPr="00BD3E12" w:rsidRDefault="00355B3E" w:rsidP="00BD3E12">
      <w:pPr>
        <w:pStyle w:val="Textoindependiente"/>
        <w:rPr>
          <w:spacing w:val="-3"/>
          <w:sz w:val="24"/>
          <w:highlight w:val="cyan"/>
          <w:lang w:val="es-ES_tradnl"/>
        </w:rPr>
      </w:pPr>
      <w:r w:rsidRPr="00BD3E12">
        <w:rPr>
          <w:spacing w:val="-3"/>
          <w:sz w:val="24"/>
          <w:lang w:val="es-ES_tradnl"/>
        </w:rPr>
        <w:t xml:space="preserve">En todos los casos anteriores, la penalización se descontará </w:t>
      </w:r>
      <w:r w:rsidRPr="003679D4">
        <w:rPr>
          <w:color w:val="7030A0"/>
          <w:spacing w:val="-3"/>
          <w:sz w:val="24"/>
          <w:lang w:val="es-ES_tradnl"/>
        </w:rPr>
        <w:t xml:space="preserve">directamente del </w:t>
      </w:r>
      <w:proofErr w:type="gramStart"/>
      <w:r w:rsidRPr="003679D4">
        <w:rPr>
          <w:color w:val="7030A0"/>
          <w:spacing w:val="-3"/>
          <w:sz w:val="24"/>
          <w:lang w:val="es-ES_tradnl"/>
        </w:rPr>
        <w:t>monto  que</w:t>
      </w:r>
      <w:proofErr w:type="gramEnd"/>
      <w:r w:rsidRPr="003679D4">
        <w:rPr>
          <w:color w:val="7030A0"/>
          <w:spacing w:val="-3"/>
          <w:sz w:val="24"/>
          <w:lang w:val="es-ES_tradnl"/>
        </w:rPr>
        <w:t xml:space="preserve"> el cliente hubiera cancelado a la fecha del desistimiento</w:t>
      </w:r>
      <w:r w:rsidR="00976AAF" w:rsidRPr="00BD3E12">
        <w:rPr>
          <w:spacing w:val="-3"/>
          <w:sz w:val="24"/>
          <w:lang w:val="es-ES_tradnl"/>
        </w:rPr>
        <w:t xml:space="preserve">, acordando las partes que el plazo </w:t>
      </w:r>
      <w:r w:rsidR="00FA5BF8" w:rsidRPr="00BD3E12">
        <w:rPr>
          <w:spacing w:val="-3"/>
          <w:sz w:val="24"/>
          <w:lang w:val="es-ES_tradnl"/>
        </w:rPr>
        <w:t>para el reintegro del saldo a favor DE LA PARTE PROMITENTE COMPRADORA, deberá realizarse en un plazo no mayor</w:t>
      </w:r>
      <w:r w:rsidR="00650E8D" w:rsidRPr="00BD3E12">
        <w:rPr>
          <w:spacing w:val="-3"/>
          <w:sz w:val="24"/>
          <w:lang w:val="es-ES_tradnl"/>
        </w:rPr>
        <w:t xml:space="preserve"> a</w:t>
      </w:r>
      <w:r w:rsidR="00FA5BF8" w:rsidRPr="00BD3E12">
        <w:rPr>
          <w:spacing w:val="-3"/>
          <w:sz w:val="24"/>
          <w:lang w:val="es-ES_tradnl"/>
        </w:rPr>
        <w:t xml:space="preserve"> </w:t>
      </w:r>
      <w:r w:rsidR="00FC4434" w:rsidRPr="00BD3E12">
        <w:rPr>
          <w:spacing w:val="-3"/>
          <w:sz w:val="24"/>
          <w:lang w:val="es-ES_tradnl"/>
        </w:rPr>
        <w:t>seis (6) meses, a partir de la fecha del desistimiento o aplicación de la penalización.</w:t>
      </w:r>
      <w:r w:rsidR="00D65387" w:rsidRPr="00BD3E12">
        <w:rPr>
          <w:spacing w:val="-3"/>
          <w:sz w:val="24"/>
          <w:lang w:val="es-ES_tradnl"/>
        </w:rPr>
        <w:t xml:space="preserve"> </w:t>
      </w:r>
    </w:p>
    <w:p w14:paraId="5D73F600" w14:textId="6C9E0154" w:rsidR="008E2407" w:rsidRPr="00BD3E12" w:rsidRDefault="008E2407" w:rsidP="00BD3E12">
      <w:pPr>
        <w:pStyle w:val="Textoindependiente"/>
        <w:rPr>
          <w:spacing w:val="-3"/>
          <w:sz w:val="24"/>
          <w:highlight w:val="cyan"/>
          <w:lang w:val="es-ES_tradnl"/>
        </w:rPr>
      </w:pPr>
    </w:p>
    <w:p w14:paraId="6D719CD1" w14:textId="77777777" w:rsidR="003036E6" w:rsidRPr="00BD3E12" w:rsidRDefault="003036E6" w:rsidP="00BD3E12">
      <w:pPr>
        <w:pStyle w:val="Textoindependiente"/>
        <w:rPr>
          <w:spacing w:val="-3"/>
          <w:sz w:val="24"/>
          <w:highlight w:val="cyan"/>
          <w:lang w:val="es-ES_tradnl"/>
        </w:rPr>
      </w:pPr>
    </w:p>
    <w:p w14:paraId="3F63D8FF" w14:textId="77777777" w:rsidR="003036E6" w:rsidRPr="00BD3E12" w:rsidRDefault="003036E6" w:rsidP="00BD3E12">
      <w:pPr>
        <w:pStyle w:val="Textoindependiente"/>
        <w:rPr>
          <w:spacing w:val="-3"/>
          <w:sz w:val="24"/>
          <w:highlight w:val="cyan"/>
          <w:lang w:val="es-ES_tradnl"/>
        </w:rPr>
      </w:pPr>
    </w:p>
    <w:p w14:paraId="3B1CDF85" w14:textId="77777777" w:rsidR="00FD0895" w:rsidRPr="00BD3E12" w:rsidRDefault="00FD0895" w:rsidP="00BD3E12">
      <w:pPr>
        <w:pStyle w:val="Textoindependiente"/>
        <w:rPr>
          <w:b/>
          <w:bCs/>
          <w:sz w:val="24"/>
          <w:lang w:val="es-GT"/>
        </w:rPr>
      </w:pPr>
    </w:p>
    <w:p w14:paraId="5DB7B75F" w14:textId="73F80802" w:rsidR="00FD0895" w:rsidRPr="00BD3E12" w:rsidRDefault="00FD0895" w:rsidP="00BD3E12">
      <w:pPr>
        <w:pStyle w:val="Textoindependiente"/>
        <w:rPr>
          <w:b/>
          <w:bCs/>
          <w:sz w:val="24"/>
          <w:lang w:val="es-GT"/>
        </w:rPr>
      </w:pPr>
      <w:r w:rsidRPr="00BD3E12">
        <w:rPr>
          <w:b/>
          <w:bCs/>
          <w:sz w:val="24"/>
          <w:u w:val="single"/>
          <w:lang w:val="es-GT"/>
        </w:rPr>
        <w:t>SÉPTIMA:</w:t>
      </w:r>
      <w:r w:rsidRPr="00BD3E12">
        <w:rPr>
          <w:b/>
          <w:bCs/>
          <w:sz w:val="24"/>
          <w:lang w:val="es-GT"/>
        </w:rPr>
        <w:t xml:space="preserve"> CESIÓN DE DERECHOS. </w:t>
      </w:r>
      <w:r w:rsidRPr="00BD3E12">
        <w:rPr>
          <w:sz w:val="24"/>
          <w:lang w:val="es-GT"/>
        </w:rPr>
        <w:t>LA PARTE PROMITENTE COMPRADORA no podré negociar, ceder, enajenar, o de cualquier otra forma disponer de las obligaciones o derechos que adquiere en este contrato, salvo que cuente con la aprobación previa y por escrito de LA PARTE PROMITENTE VENDEDORA</w:t>
      </w:r>
      <w:r w:rsidR="006B2177">
        <w:rPr>
          <w:sz w:val="24"/>
          <w:lang w:val="es-GT"/>
        </w:rPr>
        <w:t xml:space="preserve">, </w:t>
      </w:r>
      <w:r w:rsidR="006B2177" w:rsidRPr="00220ECB">
        <w:rPr>
          <w:color w:val="7030A0"/>
          <w:sz w:val="24"/>
          <w:lang w:val="es-GT"/>
        </w:rPr>
        <w:t xml:space="preserve">y esta </w:t>
      </w:r>
      <w:r w:rsidR="007F631F" w:rsidRPr="00220ECB">
        <w:rPr>
          <w:color w:val="7030A0"/>
          <w:sz w:val="24"/>
          <w:lang w:val="es-GT"/>
        </w:rPr>
        <w:t xml:space="preserve">la autorizará únicamente cuando: i)Ya LA PARTE </w:t>
      </w:r>
      <w:r w:rsidR="007F631F" w:rsidRPr="00220ECB">
        <w:rPr>
          <w:color w:val="7030A0"/>
          <w:sz w:val="24"/>
          <w:lang w:val="es-GT"/>
        </w:rPr>
        <w:lastRenderedPageBreak/>
        <w:t xml:space="preserve">PROMITENTE COMPRADORA hubiera cancelado </w:t>
      </w:r>
      <w:r w:rsidR="009078CA" w:rsidRPr="00220ECB">
        <w:rPr>
          <w:color w:val="7030A0"/>
          <w:sz w:val="24"/>
          <w:lang w:val="es-GT"/>
        </w:rPr>
        <w:t xml:space="preserve">como mínimo el </w:t>
      </w:r>
      <w:r w:rsidR="00F9524C" w:rsidRPr="00220ECB">
        <w:rPr>
          <w:color w:val="7030A0"/>
          <w:sz w:val="24"/>
          <w:lang w:val="es-GT"/>
        </w:rPr>
        <w:t xml:space="preserve">setenta por ciento (70%) del enganche pactado, y </w:t>
      </w:r>
      <w:proofErr w:type="spellStart"/>
      <w:r w:rsidR="00F9524C" w:rsidRPr="00220ECB">
        <w:rPr>
          <w:color w:val="7030A0"/>
          <w:sz w:val="24"/>
          <w:lang w:val="es-GT"/>
        </w:rPr>
        <w:t>ii</w:t>
      </w:r>
      <w:proofErr w:type="spellEnd"/>
      <w:r w:rsidR="00F9524C" w:rsidRPr="00220ECB">
        <w:rPr>
          <w:color w:val="7030A0"/>
          <w:sz w:val="24"/>
          <w:lang w:val="es-GT"/>
        </w:rPr>
        <w:t>)</w:t>
      </w:r>
      <w:r w:rsidR="0030257C" w:rsidRPr="00220ECB">
        <w:rPr>
          <w:color w:val="7030A0"/>
          <w:sz w:val="24"/>
          <w:lang w:val="es-GT"/>
        </w:rPr>
        <w:t xml:space="preserve"> Que dentro del proyecto ya hubiera un avance de ventas del setenta por ciento (70%) de la totalidad </w:t>
      </w:r>
      <w:r w:rsidR="00220ECB" w:rsidRPr="00220ECB">
        <w:rPr>
          <w:color w:val="7030A0"/>
          <w:sz w:val="24"/>
          <w:lang w:val="es-GT"/>
        </w:rPr>
        <w:t>del proyecto</w:t>
      </w:r>
      <w:r w:rsidRPr="00220ECB">
        <w:rPr>
          <w:color w:val="7030A0"/>
          <w:sz w:val="24"/>
          <w:lang w:val="es-GT"/>
        </w:rPr>
        <w:t>.</w:t>
      </w:r>
      <w:r w:rsidRPr="00BD3E12">
        <w:rPr>
          <w:sz w:val="24"/>
          <w:lang w:val="es-GT"/>
        </w:rPr>
        <w:t xml:space="preserve"> LA PARTE PROMITENTE VENDEDORA, por mi parte, quedo en libertad de negociar, ceder, o enajenar los derechos y obligaciones que adquiero en este contrato, parcial o totalmente, dando posterior aviso a LA PARTE PROMITENTE COMPRADORA. </w:t>
      </w:r>
    </w:p>
    <w:p w14:paraId="3E5A6425" w14:textId="77777777" w:rsidR="00FD0895" w:rsidRPr="00BD3E12" w:rsidRDefault="00FD0895" w:rsidP="00BD3E12">
      <w:pPr>
        <w:pStyle w:val="Textoindependiente"/>
        <w:rPr>
          <w:sz w:val="24"/>
          <w:lang w:val="es-GT"/>
        </w:rPr>
      </w:pPr>
    </w:p>
    <w:p w14:paraId="2CC0BDED" w14:textId="77777777" w:rsidR="00FD0895" w:rsidRPr="00BD3E12" w:rsidRDefault="00FD0895" w:rsidP="00BD3E12">
      <w:pPr>
        <w:jc w:val="both"/>
        <w:rPr>
          <w:rFonts w:ascii="Arial" w:hAnsi="Arial" w:cs="Arial"/>
          <w:lang w:val="es-GT"/>
        </w:rPr>
      </w:pPr>
      <w:r w:rsidRPr="00BD3E12">
        <w:rPr>
          <w:rFonts w:ascii="Arial" w:hAnsi="Arial" w:cs="Arial"/>
          <w:b/>
          <w:u w:val="single"/>
          <w:lang w:val="es-GT"/>
        </w:rPr>
        <w:t>OCTAVA:</w:t>
      </w:r>
      <w:r w:rsidRPr="00BD3E12">
        <w:rPr>
          <w:rFonts w:ascii="Arial" w:hAnsi="Arial" w:cs="Arial"/>
          <w:lang w:val="es-GT"/>
        </w:rPr>
        <w:t xml:space="preserve"> </w:t>
      </w:r>
      <w:r w:rsidRPr="00BD3E12">
        <w:rPr>
          <w:rFonts w:ascii="Arial" w:hAnsi="Arial" w:cs="Arial"/>
          <w:b/>
          <w:bCs/>
          <w:lang w:val="es-GT"/>
        </w:rPr>
        <w:t>PREEMINENCIA DEL PRESENTE CONTRATO.</w:t>
      </w:r>
      <w:r w:rsidRPr="00BD3E12">
        <w:rPr>
          <w:rFonts w:ascii="Arial" w:hAnsi="Arial" w:cs="Arial"/>
          <w:lang w:val="es-GT"/>
        </w:rPr>
        <w:t xml:space="preserve"> El </w:t>
      </w:r>
      <w:proofErr w:type="gramStart"/>
      <w:r w:rsidRPr="00BD3E12">
        <w:rPr>
          <w:rFonts w:ascii="Arial" w:hAnsi="Arial" w:cs="Arial"/>
          <w:bCs/>
          <w:color w:val="000000"/>
          <w:lang w:val="es-GT"/>
        </w:rPr>
        <w:t>PROMITENTE COMPRADOR Y EL PROMITENTE VENDEDOR</w:t>
      </w:r>
      <w:proofErr w:type="gramEnd"/>
      <w:r w:rsidRPr="00BD3E12">
        <w:rPr>
          <w:rFonts w:ascii="Arial" w:hAnsi="Arial" w:cs="Arial"/>
          <w:bCs/>
          <w:color w:val="000000"/>
          <w:lang w:val="es-GT"/>
        </w:rPr>
        <w:t xml:space="preserve"> </w:t>
      </w:r>
      <w:r w:rsidRPr="00BD3E12">
        <w:rPr>
          <w:rFonts w:ascii="Arial" w:hAnsi="Arial" w:cs="Arial"/>
          <w:lang w:val="es-GT"/>
        </w:rPr>
        <w:t xml:space="preserve">manifestamos que el texto del contrato contenido en el presente documento </w:t>
      </w:r>
      <w:proofErr w:type="gramStart"/>
      <w:r w:rsidRPr="00BD3E12">
        <w:rPr>
          <w:rFonts w:ascii="Arial" w:hAnsi="Arial" w:cs="Arial"/>
          <w:lang w:val="es-GT"/>
        </w:rPr>
        <w:t>privado,</w:t>
      </w:r>
      <w:proofErr w:type="gramEnd"/>
      <w:r w:rsidRPr="00BD3E12">
        <w:rPr>
          <w:rFonts w:ascii="Arial" w:hAnsi="Arial" w:cs="Arial"/>
          <w:lang w:val="es-GT"/>
        </w:rPr>
        <w:t xml:space="preserve"> prevalecerá sobre cualquier otro documento o acuerdo, cotización, oral o escrito, respecto del objeto del presente contrato. Por consiguiente, los documentos que hubieren sido firmados con anterioridad por nosotros los </w:t>
      </w:r>
      <w:proofErr w:type="gramStart"/>
      <w:r w:rsidRPr="00BD3E12">
        <w:rPr>
          <w:rFonts w:ascii="Arial" w:hAnsi="Arial" w:cs="Arial"/>
          <w:lang w:val="es-GT"/>
        </w:rPr>
        <w:t>otorgantes,</w:t>
      </w:r>
      <w:proofErr w:type="gramEnd"/>
      <w:r w:rsidRPr="00BD3E12">
        <w:rPr>
          <w:rFonts w:ascii="Arial" w:hAnsi="Arial" w:cs="Arial"/>
          <w:lang w:val="es-GT"/>
        </w:rPr>
        <w:t xml:space="preserve"> carecerán de validez en todo lo que fueren contradictorios, incongruentes, estipulen condiciones distintas a lo pactado en este documento privado o que aparecieren contrarias a las intenciones de las partes contratantes. Continuamos manifestando ambas partes que cualquier modificación, adhesión o anexo al presente contrato para que se considere parte integrante del mismo, debe de constar por escrito y firmado por ambas partes.  </w:t>
      </w:r>
    </w:p>
    <w:p w14:paraId="1BB5D3A1" w14:textId="77777777" w:rsidR="00FD0895" w:rsidRPr="00BD3E12" w:rsidRDefault="00FD0895" w:rsidP="00BD3E12">
      <w:pPr>
        <w:pStyle w:val="Textoindependiente"/>
        <w:rPr>
          <w:sz w:val="24"/>
          <w:lang w:val="es-GT"/>
        </w:rPr>
      </w:pPr>
    </w:p>
    <w:p w14:paraId="298486A8" w14:textId="54167FEB" w:rsidR="00FD0895" w:rsidRPr="00BD3E12" w:rsidRDefault="00FD0895" w:rsidP="00BD3E12">
      <w:pPr>
        <w:jc w:val="both"/>
        <w:rPr>
          <w:rFonts w:ascii="Arial" w:hAnsi="Arial" w:cs="Arial"/>
          <w:lang w:val="es-GT"/>
        </w:rPr>
      </w:pPr>
      <w:r w:rsidRPr="00BD3E12">
        <w:rPr>
          <w:rFonts w:ascii="Arial" w:hAnsi="Arial" w:cs="Arial"/>
          <w:b/>
          <w:bCs/>
          <w:u w:val="single"/>
          <w:lang w:val="es-GT"/>
        </w:rPr>
        <w:t>NOVENA:</w:t>
      </w:r>
      <w:r w:rsidRPr="00BD3E12">
        <w:rPr>
          <w:rFonts w:ascii="Arial" w:hAnsi="Arial" w:cs="Arial"/>
          <w:b/>
          <w:bCs/>
          <w:lang w:val="es-GT"/>
        </w:rPr>
        <w:t xml:space="preserve"> LUGAR PARA RECIBIR NOTIFICACIONES.</w:t>
      </w:r>
      <w:r w:rsidRPr="00BD3E12">
        <w:rPr>
          <w:rFonts w:ascii="Arial" w:hAnsi="Arial" w:cs="Arial"/>
          <w:lang w:val="es-GT"/>
        </w:rPr>
        <w:t xml:space="preserve"> Para todos los efectos legales que correspondan, las partes contratantes señalamos como lugares para recibir toda clase de notificaciones, citaciones y emplazamientos, las direcciones: </w:t>
      </w:r>
      <w:r w:rsidRPr="00BD3E12">
        <w:rPr>
          <w:rFonts w:ascii="Arial" w:hAnsi="Arial" w:cs="Arial"/>
          <w:b/>
          <w:bCs/>
          <w:lang w:val="es-GT"/>
        </w:rPr>
        <w:t>a)</w:t>
      </w:r>
      <w:r w:rsidRPr="00BD3E12">
        <w:rPr>
          <w:rFonts w:ascii="Arial" w:hAnsi="Arial" w:cs="Arial"/>
          <w:lang w:val="es-GT"/>
        </w:rPr>
        <w:t xml:space="preserve"> LA PARTE PROMITENTE COMPRADORA, </w:t>
      </w:r>
      <w:r w:rsidR="00B125F1" w:rsidRPr="001D4D97">
        <w:rPr>
          <w:rFonts w:ascii="Arial" w:hAnsi="Arial" w:cs="Arial"/>
          <w:color w:val="EE0000"/>
          <w:lang w:val="es-GT"/>
        </w:rPr>
        <w:t>once (11) Avenida dos guion cincuenta y nueve (2-59), Colonita Tecun Umán, zona quince (15), del municipio de Guatemala, del departamento de Guatemala</w:t>
      </w:r>
      <w:r w:rsidR="00E36F57">
        <w:rPr>
          <w:rFonts w:ascii="Arial" w:hAnsi="Arial" w:cs="Arial"/>
          <w:lang w:val="es-GT"/>
        </w:rPr>
        <w:t xml:space="preserve">; </w:t>
      </w:r>
      <w:r w:rsidRPr="00BD3E12">
        <w:rPr>
          <w:rFonts w:ascii="Arial" w:hAnsi="Arial" w:cs="Arial"/>
          <w:lang w:val="es-GT"/>
        </w:rPr>
        <w:t xml:space="preserve"> y, </w:t>
      </w:r>
      <w:r w:rsidRPr="00BD3E12">
        <w:rPr>
          <w:rFonts w:ascii="Arial" w:hAnsi="Arial" w:cs="Arial"/>
          <w:b/>
          <w:bCs/>
          <w:lang w:val="es-GT"/>
        </w:rPr>
        <w:t>b)</w:t>
      </w:r>
      <w:r w:rsidRPr="00BD3E12">
        <w:rPr>
          <w:rFonts w:ascii="Arial" w:hAnsi="Arial" w:cs="Arial"/>
          <w:lang w:val="es-GT"/>
        </w:rPr>
        <w:t xml:space="preserve"> La PARTE PROMITENTE VENDEDORA</w:t>
      </w:r>
      <w:r w:rsidRPr="00BD3E12">
        <w:rPr>
          <w:rFonts w:ascii="Arial" w:hAnsi="Arial" w:cs="Arial"/>
          <w:b/>
          <w:bCs/>
          <w:lang w:val="es-GT"/>
        </w:rPr>
        <w:t xml:space="preserve">, </w:t>
      </w:r>
      <w:r w:rsidRPr="00BD3E12">
        <w:rPr>
          <w:rFonts w:ascii="Arial" w:hAnsi="Arial" w:cs="Arial"/>
          <w:lang w:val="es-GT"/>
        </w:rPr>
        <w:t xml:space="preserve">la ubicada en el Boulevard Rafael Landívar, diez </w:t>
      </w:r>
      <w:proofErr w:type="spellStart"/>
      <w:r w:rsidRPr="00BD3E12">
        <w:rPr>
          <w:rFonts w:ascii="Arial" w:hAnsi="Arial" w:cs="Arial"/>
          <w:lang w:val="es-GT"/>
        </w:rPr>
        <w:t>guión</w:t>
      </w:r>
      <w:proofErr w:type="spellEnd"/>
      <w:r w:rsidRPr="00BD3E12">
        <w:rPr>
          <w:rFonts w:ascii="Arial" w:hAnsi="Arial" w:cs="Arial"/>
          <w:lang w:val="es-GT"/>
        </w:rPr>
        <w:t xml:space="preserve"> cero cinco (10-05), zona dieciséis (16), Paseo Cayalá, Edificio D uno (D1) oficina doscientos dos (202) segundo nivel, del Municipio de Guatemala, Departamento de Guatemala. Cualquier cambio de dirección de cualquiera de las partes deberá avisarse por escrito con acuse de recepción a la otra, y en tanto no se haga, se tendrán por bien hechas las notificaciones, citaciones y emplazamientos que se efectúen en los lugares indicados. </w:t>
      </w:r>
    </w:p>
    <w:p w14:paraId="01D2FAC1" w14:textId="77777777" w:rsidR="00FD0895" w:rsidRPr="00BD3E12" w:rsidRDefault="00FD0895" w:rsidP="00BD3E12">
      <w:pPr>
        <w:jc w:val="both"/>
        <w:rPr>
          <w:rFonts w:ascii="Arial" w:hAnsi="Arial" w:cs="Arial"/>
          <w:lang w:val="es-GT"/>
        </w:rPr>
      </w:pPr>
    </w:p>
    <w:p w14:paraId="15EA7A0F" w14:textId="77777777" w:rsidR="00FD0895" w:rsidRPr="00BD3E12" w:rsidRDefault="00FD0895" w:rsidP="00BD3E12">
      <w:pPr>
        <w:jc w:val="both"/>
        <w:rPr>
          <w:rFonts w:ascii="Arial" w:hAnsi="Arial" w:cs="Arial"/>
          <w:lang w:val="es-GT"/>
        </w:rPr>
      </w:pPr>
      <w:r w:rsidRPr="00BD3E12">
        <w:rPr>
          <w:rFonts w:ascii="Arial" w:hAnsi="Arial" w:cs="Arial"/>
          <w:b/>
          <w:bCs/>
          <w:u w:val="single"/>
          <w:lang w:val="es-GT"/>
        </w:rPr>
        <w:t>DÉCIMA:</w:t>
      </w:r>
      <w:r w:rsidRPr="00BD3E12">
        <w:rPr>
          <w:rFonts w:ascii="Arial" w:hAnsi="Arial" w:cs="Arial"/>
          <w:b/>
          <w:bCs/>
          <w:lang w:val="es-GT"/>
        </w:rPr>
        <w:t xml:space="preserve"> CONFIDENCIALIDAD. </w:t>
      </w:r>
      <w:r w:rsidRPr="00BD3E12">
        <w:rPr>
          <w:rFonts w:ascii="Arial" w:hAnsi="Arial" w:cs="Arial"/>
          <w:lang w:val="es-GT"/>
        </w:rPr>
        <w:t>LA PARTE PROMITENTE COMPRADORA me obligo a mantener bajo estricta confidencialidad toda la información que en virtud del presente contrato le fuera suministrada por la PARTE PROMITENTE VENDEDORA</w:t>
      </w:r>
      <w:r w:rsidRPr="00BD3E12">
        <w:rPr>
          <w:rFonts w:ascii="Arial" w:hAnsi="Arial" w:cs="Arial"/>
          <w:b/>
          <w:bCs/>
          <w:lang w:val="es-GT"/>
        </w:rPr>
        <w:t>,</w:t>
      </w:r>
      <w:r w:rsidRPr="00BD3E12">
        <w:rPr>
          <w:rFonts w:ascii="Arial" w:hAnsi="Arial" w:cs="Arial"/>
          <w:lang w:val="es-GT"/>
        </w:rPr>
        <w:t xml:space="preserve"> así como deberé mantener bajo esta misma reserva el texto de este contrato. </w:t>
      </w:r>
    </w:p>
    <w:p w14:paraId="00820C16" w14:textId="77777777" w:rsidR="00FD0895" w:rsidRPr="00BD3E12" w:rsidRDefault="00FD0895" w:rsidP="00BD3E12">
      <w:pPr>
        <w:jc w:val="both"/>
        <w:rPr>
          <w:rFonts w:ascii="Arial" w:hAnsi="Arial" w:cs="Arial"/>
          <w:lang w:val="es-GT"/>
        </w:rPr>
      </w:pPr>
    </w:p>
    <w:p w14:paraId="18164AC3" w14:textId="77777777" w:rsidR="00FD0895" w:rsidRPr="00BD3E12" w:rsidRDefault="00FD0895" w:rsidP="00BD3E12">
      <w:pPr>
        <w:jc w:val="both"/>
        <w:rPr>
          <w:rFonts w:ascii="Arial" w:hAnsi="Arial" w:cs="Arial"/>
          <w:lang w:val="es-GT"/>
        </w:rPr>
      </w:pPr>
      <w:r w:rsidRPr="00BD3E12">
        <w:rPr>
          <w:rFonts w:ascii="Arial" w:hAnsi="Arial" w:cs="Arial"/>
          <w:b/>
          <w:bCs/>
          <w:u w:val="single"/>
          <w:lang w:val="es-GT"/>
        </w:rPr>
        <w:t>DÉCIMA PRIMERA:</w:t>
      </w:r>
      <w:r w:rsidRPr="00BD3E12">
        <w:rPr>
          <w:rFonts w:ascii="Arial" w:hAnsi="Arial" w:cs="Arial"/>
          <w:b/>
          <w:bCs/>
          <w:lang w:val="es-GT"/>
        </w:rPr>
        <w:t xml:space="preserve"> CLAUSULA COMPROMISORIA. </w:t>
      </w:r>
      <w:r w:rsidRPr="00BD3E12">
        <w:rPr>
          <w:rFonts w:ascii="Arial" w:hAnsi="Arial" w:cs="Arial"/>
          <w:lang w:val="es-GT"/>
        </w:rPr>
        <w:t xml:space="preserve">Las partes contratantes convenimos en que de producirse cualquier controversia, conflicto o disputa entre nosotras, derivada directa o indirectamente de este contrato, de su interpretación y/o de su ejecución o cumplimiento, se resolverá en la forma siguiente: </w:t>
      </w:r>
      <w:r w:rsidRPr="00BD3E12">
        <w:rPr>
          <w:rFonts w:ascii="Arial" w:hAnsi="Arial" w:cs="Arial"/>
          <w:b/>
          <w:bCs/>
          <w:lang w:val="es-GT"/>
        </w:rPr>
        <w:t>a)</w:t>
      </w:r>
      <w:r w:rsidRPr="00BD3E12">
        <w:rPr>
          <w:rFonts w:ascii="Arial" w:hAnsi="Arial" w:cs="Arial"/>
          <w:lang w:val="es-GT"/>
        </w:rPr>
        <w:t xml:space="preserve"> Mediante la vía directa, con o sin intermediación de un conciliador; </w:t>
      </w:r>
      <w:r w:rsidRPr="00BD3E12">
        <w:rPr>
          <w:rFonts w:ascii="Arial" w:hAnsi="Arial" w:cs="Arial"/>
          <w:b/>
          <w:bCs/>
          <w:lang w:val="es-GT"/>
        </w:rPr>
        <w:t>b)</w:t>
      </w:r>
      <w:r w:rsidRPr="00BD3E12">
        <w:rPr>
          <w:rFonts w:ascii="Arial" w:hAnsi="Arial" w:cs="Arial"/>
          <w:lang w:val="es-GT"/>
        </w:rPr>
        <w:t xml:space="preserve"> De no ser posible la solución por la vía directa dentro de los tres meses siguientes de suscitado el conflicto, ambas partes renunciamos expresamente al</w:t>
      </w:r>
      <w:r w:rsidRPr="00BD3E12">
        <w:rPr>
          <w:rFonts w:ascii="Arial" w:hAnsi="Arial" w:cs="Arial"/>
          <w:color w:val="000000"/>
          <w:lang w:val="es-MX"/>
        </w:rPr>
        <w:t xml:space="preserve"> fuero de nuestro domicilio</w:t>
      </w:r>
      <w:r w:rsidRPr="00BD3E12">
        <w:rPr>
          <w:rFonts w:ascii="Arial" w:hAnsi="Arial" w:cs="Arial"/>
          <w:lang w:val="es-GT"/>
        </w:rPr>
        <w:t xml:space="preserve"> y jurisdicción, y a la competencia de los tribunales de justicia de Guatemala, y mediante esta cláusula compromisoria acordamos desde ya someter la controversia, conflicto o disputa a un Arbitraje de Equidad de conformidad con el Reglamento de Conciliación y Arbitraje del </w:t>
      </w:r>
      <w:r w:rsidRPr="00BD3E12">
        <w:rPr>
          <w:rFonts w:ascii="Arial" w:hAnsi="Arial" w:cs="Arial"/>
          <w:b/>
          <w:bCs/>
          <w:lang w:val="es-GT"/>
        </w:rPr>
        <w:t xml:space="preserve">CENAC (Centro </w:t>
      </w:r>
      <w:r w:rsidRPr="00BD3E12">
        <w:rPr>
          <w:rFonts w:ascii="Arial" w:hAnsi="Arial" w:cs="Arial"/>
          <w:b/>
          <w:bCs/>
          <w:lang w:val="es-GT"/>
        </w:rPr>
        <w:lastRenderedPageBreak/>
        <w:t>de Conciliación y Arbitraje de la Cámara de Comercio de Guatemala)</w:t>
      </w:r>
      <w:r w:rsidRPr="00BD3E12">
        <w:rPr>
          <w:rFonts w:ascii="Arial" w:hAnsi="Arial" w:cs="Arial"/>
          <w:lang w:val="es-GT"/>
        </w:rPr>
        <w:t xml:space="preserve">, el cual las partes contratantes aceptamos desde ahora en forma irrevocable. </w:t>
      </w:r>
    </w:p>
    <w:p w14:paraId="2A3ED91C" w14:textId="77777777" w:rsidR="00FD0895" w:rsidRPr="00BD3E12" w:rsidRDefault="00FD0895" w:rsidP="00BD3E12">
      <w:pPr>
        <w:jc w:val="both"/>
        <w:rPr>
          <w:rFonts w:ascii="Arial" w:hAnsi="Arial" w:cs="Arial"/>
          <w:lang w:val="es-GT"/>
        </w:rPr>
      </w:pPr>
    </w:p>
    <w:p w14:paraId="481BC3FA" w14:textId="77777777" w:rsidR="00FD0895" w:rsidRPr="00BD3E12" w:rsidRDefault="00FD0895" w:rsidP="00BD3E12">
      <w:pPr>
        <w:jc w:val="both"/>
        <w:rPr>
          <w:rFonts w:ascii="Arial" w:hAnsi="Arial" w:cs="Arial"/>
          <w:lang w:val="es-GT"/>
        </w:rPr>
      </w:pPr>
      <w:r w:rsidRPr="00BD3E12">
        <w:rPr>
          <w:rFonts w:ascii="Arial" w:hAnsi="Arial" w:cs="Arial"/>
          <w:lang w:val="es-GT"/>
        </w:rPr>
        <w:t xml:space="preserve">Acordamos los contratantes que desde ya autorizamos al </w:t>
      </w:r>
      <w:r w:rsidRPr="00BD3E12">
        <w:rPr>
          <w:rFonts w:ascii="Arial" w:hAnsi="Arial" w:cs="Arial"/>
          <w:b/>
          <w:bCs/>
          <w:lang w:val="es-GT"/>
        </w:rPr>
        <w:t xml:space="preserve">CENAC </w:t>
      </w:r>
      <w:r w:rsidRPr="00BD3E12">
        <w:rPr>
          <w:rFonts w:ascii="Arial" w:hAnsi="Arial" w:cs="Arial"/>
          <w:lang w:val="es-GT"/>
        </w:rPr>
        <w:t xml:space="preserve">para que nombre al árbitro de conformidad con su reglamento, así mismo, acordamos que el arbitraje, se llevará a cabo en la Ciudad de Guatemala, en idioma español, y se decidirá por un solo árbitro. Adicionalmente, acordamos las partes contratantes que el </w:t>
      </w:r>
      <w:r w:rsidRPr="00BD3E12">
        <w:rPr>
          <w:rFonts w:ascii="Arial" w:hAnsi="Arial" w:cs="Arial"/>
          <w:b/>
          <w:bCs/>
          <w:lang w:val="es-GT"/>
        </w:rPr>
        <w:t>CENAC</w:t>
      </w:r>
      <w:r w:rsidRPr="00BD3E12">
        <w:rPr>
          <w:rFonts w:ascii="Arial" w:hAnsi="Arial" w:cs="Arial"/>
          <w:lang w:val="es-GT"/>
        </w:rPr>
        <w:t xml:space="preserve"> será la institución encargada de administrar los procedimientos de conciliación y arbitraje según sea el caso, de conformidad con su normativa. El laudo arbitral no se podrá impugnar, y las partes aceptamos desde ya que constituirá título ejecutivo suficiente, perfecto y eficaz. </w:t>
      </w:r>
    </w:p>
    <w:p w14:paraId="0D7F26A3" w14:textId="77777777" w:rsidR="00FD0895" w:rsidRPr="00BD3E12" w:rsidRDefault="00FD0895" w:rsidP="00BD3E12">
      <w:pPr>
        <w:jc w:val="both"/>
        <w:rPr>
          <w:rFonts w:ascii="Arial" w:hAnsi="Arial" w:cs="Arial"/>
          <w:lang w:val="es-GT"/>
        </w:rPr>
      </w:pPr>
    </w:p>
    <w:p w14:paraId="61FA022C" w14:textId="5AEA184F" w:rsidR="00FD0895" w:rsidRPr="00BD3E12" w:rsidRDefault="00FD0895" w:rsidP="00BD3E12">
      <w:pPr>
        <w:jc w:val="both"/>
        <w:rPr>
          <w:rFonts w:ascii="Arial" w:hAnsi="Arial" w:cs="Arial"/>
          <w:lang w:val="es-GT"/>
        </w:rPr>
      </w:pPr>
      <w:r w:rsidRPr="00BD3E12">
        <w:rPr>
          <w:rFonts w:ascii="Arial" w:hAnsi="Arial" w:cs="Arial"/>
          <w:b/>
          <w:u w:val="single"/>
          <w:lang w:val="es-GT"/>
        </w:rPr>
        <w:t>DÉCIMA SEGUNDA</w:t>
      </w:r>
      <w:r w:rsidRPr="00BD3E12">
        <w:rPr>
          <w:rFonts w:ascii="Arial" w:hAnsi="Arial" w:cs="Arial"/>
          <w:b/>
          <w:bCs/>
          <w:u w:val="single"/>
          <w:lang w:val="es-GT"/>
        </w:rPr>
        <w:t>: ACEPTACIÓN:</w:t>
      </w:r>
      <w:r w:rsidRPr="00BD3E12">
        <w:rPr>
          <w:rFonts w:ascii="Arial" w:hAnsi="Arial" w:cs="Arial"/>
          <w:lang w:val="es-GT"/>
        </w:rPr>
        <w:t xml:space="preserve"> En los términos expuestos y en las calidades con las que actuamos, los comparecientes declaramos la plena conformidad y aceptación con el contenido íntegro del presente contrato y luego de haberlo leído y bien enterados de su contenido, objeto, validez y efectos legales, lo ratificamos, aceptamos y firmamos,  sin reserva alguna, el </w:t>
      </w:r>
      <w:r w:rsidR="00E36F57" w:rsidRPr="001D4D97">
        <w:rPr>
          <w:rFonts w:ascii="Arial" w:hAnsi="Arial" w:cs="Arial"/>
          <w:color w:val="EE0000"/>
          <w:lang w:val="es-GT"/>
        </w:rPr>
        <w:t>nueve</w:t>
      </w:r>
      <w:r w:rsidR="00AB20C8">
        <w:rPr>
          <w:rFonts w:ascii="Arial" w:hAnsi="Arial" w:cs="Arial"/>
          <w:lang w:val="es-GT"/>
        </w:rPr>
        <w:t xml:space="preserve"> </w:t>
      </w:r>
      <w:r w:rsidRPr="00BD3E12">
        <w:rPr>
          <w:rFonts w:ascii="Arial" w:hAnsi="Arial" w:cs="Arial"/>
          <w:lang w:val="es-GT"/>
        </w:rPr>
        <w:t xml:space="preserve"> de </w:t>
      </w:r>
      <w:r w:rsidR="00E36F57" w:rsidRPr="001D4D97">
        <w:rPr>
          <w:rFonts w:ascii="Arial" w:hAnsi="Arial" w:cs="Arial"/>
          <w:color w:val="EE0000"/>
          <w:lang w:val="es-GT"/>
        </w:rPr>
        <w:t>febrero</w:t>
      </w:r>
      <w:r w:rsidR="00AB20C8">
        <w:rPr>
          <w:rFonts w:ascii="Arial" w:hAnsi="Arial" w:cs="Arial"/>
          <w:lang w:val="es-GT"/>
        </w:rPr>
        <w:t xml:space="preserve"> </w:t>
      </w:r>
      <w:r w:rsidR="00D06A8E" w:rsidRPr="00BD3E12">
        <w:rPr>
          <w:rFonts w:ascii="Arial" w:hAnsi="Arial" w:cs="Arial"/>
          <w:lang w:val="es-GT"/>
        </w:rPr>
        <w:t>d</w:t>
      </w:r>
      <w:r w:rsidRPr="00BD3E12">
        <w:rPr>
          <w:rFonts w:ascii="Arial" w:hAnsi="Arial" w:cs="Arial"/>
          <w:lang w:val="es-GT"/>
        </w:rPr>
        <w:t xml:space="preserve">e dos mil </w:t>
      </w:r>
      <w:r w:rsidR="00AB20C8" w:rsidRPr="001D4D97">
        <w:rPr>
          <w:rFonts w:ascii="Arial" w:hAnsi="Arial" w:cs="Arial"/>
          <w:color w:val="EE0000"/>
          <w:lang w:val="es-GT"/>
        </w:rPr>
        <w:t>veintiséis</w:t>
      </w:r>
      <w:r w:rsidRPr="00BD3E12">
        <w:rPr>
          <w:rFonts w:ascii="Arial" w:hAnsi="Arial" w:cs="Arial"/>
          <w:lang w:val="es-GT"/>
        </w:rPr>
        <w:t xml:space="preserve">, quedando contenido el mismo en </w:t>
      </w:r>
      <w:r w:rsidRPr="001D4D97">
        <w:rPr>
          <w:rFonts w:ascii="Arial" w:hAnsi="Arial" w:cs="Arial"/>
          <w:color w:val="EE0000"/>
          <w:lang w:val="es-GT"/>
        </w:rPr>
        <w:t>cuatro</w:t>
      </w:r>
      <w:r w:rsidRPr="00BD3E12">
        <w:rPr>
          <w:rFonts w:ascii="Arial" w:hAnsi="Arial" w:cs="Arial"/>
          <w:lang w:val="es-GT"/>
        </w:rPr>
        <w:t xml:space="preserve"> (</w:t>
      </w:r>
      <w:r w:rsidRPr="001D4D97">
        <w:rPr>
          <w:rFonts w:ascii="Arial" w:hAnsi="Arial" w:cs="Arial"/>
          <w:color w:val="EE0000"/>
          <w:lang w:val="es-GT"/>
        </w:rPr>
        <w:t>4</w:t>
      </w:r>
      <w:r w:rsidRPr="00BD3E12">
        <w:rPr>
          <w:rFonts w:ascii="Arial" w:hAnsi="Arial" w:cs="Arial"/>
          <w:lang w:val="es-GT"/>
        </w:rPr>
        <w:t xml:space="preserve">) hojas de papel bond, impresas en su lado </w:t>
      </w:r>
      <w:r w:rsidRPr="001D4D97">
        <w:rPr>
          <w:rFonts w:ascii="Arial" w:hAnsi="Arial" w:cs="Arial"/>
          <w:color w:val="EE0000"/>
          <w:lang w:val="es-GT"/>
        </w:rPr>
        <w:t>anverso</w:t>
      </w:r>
      <w:r w:rsidRPr="00BD3E12">
        <w:rPr>
          <w:rFonts w:ascii="Arial" w:hAnsi="Arial" w:cs="Arial"/>
          <w:lang w:val="es-GT"/>
        </w:rPr>
        <w:t xml:space="preserve"> y </w:t>
      </w:r>
      <w:r w:rsidRPr="001D4D97">
        <w:rPr>
          <w:rFonts w:ascii="Arial" w:hAnsi="Arial" w:cs="Arial"/>
          <w:color w:val="EE0000"/>
          <w:lang w:val="es-GT"/>
        </w:rPr>
        <w:t>reverso</w:t>
      </w:r>
      <w:r w:rsidRPr="00BD3E12">
        <w:rPr>
          <w:rFonts w:ascii="Arial" w:hAnsi="Arial" w:cs="Arial"/>
          <w:lang w:val="es-GT"/>
        </w:rPr>
        <w:t xml:space="preserve">.                   </w:t>
      </w:r>
    </w:p>
    <w:p w14:paraId="4F322C59" w14:textId="77777777" w:rsidR="00FD0895" w:rsidRPr="00BD3E12" w:rsidRDefault="00FD0895" w:rsidP="00BD3E12">
      <w:pPr>
        <w:jc w:val="both"/>
        <w:rPr>
          <w:rFonts w:ascii="Arial" w:hAnsi="Arial" w:cs="Arial"/>
          <w:lang w:val="es-GT"/>
        </w:rPr>
      </w:pPr>
    </w:p>
    <w:p w14:paraId="52DC2E6B" w14:textId="77777777" w:rsidR="00FD0895" w:rsidRPr="00BD3E12" w:rsidRDefault="00FD0895" w:rsidP="00BD3E12">
      <w:pPr>
        <w:pStyle w:val="Textoindependiente"/>
        <w:rPr>
          <w:sz w:val="24"/>
          <w:lang w:val="es-GT"/>
        </w:rPr>
      </w:pPr>
    </w:p>
    <w:p w14:paraId="63EDA1C6" w14:textId="77777777" w:rsidR="00FD0895" w:rsidRPr="00BD3E12" w:rsidRDefault="00FD0895" w:rsidP="00BD3E12">
      <w:pPr>
        <w:pStyle w:val="Textoindependiente"/>
        <w:rPr>
          <w:sz w:val="24"/>
          <w:lang w:val="es-GT"/>
        </w:rPr>
      </w:pPr>
    </w:p>
    <w:p w14:paraId="619E63E6" w14:textId="77777777" w:rsidR="00FD0895" w:rsidRPr="00BD3E12" w:rsidRDefault="00FD0895" w:rsidP="00BD3E12">
      <w:pPr>
        <w:pStyle w:val="Textoindependiente"/>
        <w:rPr>
          <w:sz w:val="24"/>
          <w:lang w:val="es-GT"/>
        </w:rPr>
      </w:pPr>
    </w:p>
    <w:p w14:paraId="6337CC0B" w14:textId="77777777" w:rsidR="004D5001" w:rsidRDefault="00FD0895" w:rsidP="00BD3E12">
      <w:pPr>
        <w:pStyle w:val="Textoindependiente"/>
        <w:rPr>
          <w:sz w:val="24"/>
          <w:lang w:val="es-GT"/>
        </w:rPr>
      </w:pPr>
      <w:r w:rsidRPr="00BD3E12">
        <w:rPr>
          <w:sz w:val="24"/>
          <w:lang w:val="es-GT"/>
        </w:rPr>
        <w:t xml:space="preserve">_________________________                                       ________________________  </w:t>
      </w:r>
    </w:p>
    <w:p w14:paraId="63B32708" w14:textId="77777777" w:rsidR="004D5001" w:rsidRDefault="004D5001" w:rsidP="00BD3E12">
      <w:pPr>
        <w:pStyle w:val="Textoindependiente"/>
        <w:rPr>
          <w:sz w:val="24"/>
          <w:lang w:val="es-GT"/>
        </w:rPr>
      </w:pPr>
    </w:p>
    <w:p w14:paraId="2C99C85E" w14:textId="77777777" w:rsidR="004D5001" w:rsidRDefault="004D5001" w:rsidP="00BD3E12">
      <w:pPr>
        <w:pStyle w:val="Textoindependiente"/>
        <w:rPr>
          <w:sz w:val="24"/>
          <w:lang w:val="es-GT"/>
        </w:rPr>
      </w:pPr>
    </w:p>
    <w:p w14:paraId="5231DE8B" w14:textId="26E176A8" w:rsidR="00FD0895" w:rsidRPr="00BD3E12" w:rsidRDefault="004D5001" w:rsidP="00BD3E12">
      <w:pPr>
        <w:pStyle w:val="Textoindependiente"/>
        <w:rPr>
          <w:sz w:val="24"/>
          <w:lang w:val="es-GT"/>
        </w:rPr>
      </w:pPr>
      <w:r>
        <w:rPr>
          <w:sz w:val="24"/>
          <w:lang w:val="es-GT"/>
        </w:rPr>
        <w:t>__________________________</w:t>
      </w:r>
      <w:r w:rsidR="00FD0895" w:rsidRPr="00BD3E12">
        <w:rPr>
          <w:sz w:val="24"/>
          <w:lang w:val="es-GT"/>
        </w:rPr>
        <w:t xml:space="preserve"> </w:t>
      </w:r>
      <w:r w:rsidR="00FD0895" w:rsidRPr="00BD3E12">
        <w:rPr>
          <w:sz w:val="24"/>
          <w:lang w:val="es-GT"/>
        </w:rPr>
        <w:softHyphen/>
        <w:t xml:space="preserve"> </w:t>
      </w:r>
    </w:p>
    <w:p w14:paraId="5E334FB0" w14:textId="6E4AC866" w:rsidR="00FD0895" w:rsidRPr="00BD3E12" w:rsidRDefault="00FD0895" w:rsidP="00BD3E12">
      <w:pPr>
        <w:pStyle w:val="Textoindependiente"/>
        <w:rPr>
          <w:sz w:val="24"/>
          <w:lang w:val="es-GT"/>
        </w:rPr>
      </w:pP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r>
      <w:r w:rsidRPr="00BD3E12">
        <w:rPr>
          <w:sz w:val="24"/>
          <w:lang w:val="es-GT"/>
        </w:rPr>
        <w:softHyphen/>
        <w:t xml:space="preserve"> </w:t>
      </w:r>
    </w:p>
    <w:p w14:paraId="718500EE" w14:textId="1AE07F5B" w:rsidR="00FD0895" w:rsidRPr="00BD3E12" w:rsidRDefault="00FD0895" w:rsidP="00BD3E12">
      <w:pPr>
        <w:pStyle w:val="Textoindependiente"/>
        <w:tabs>
          <w:tab w:val="left" w:pos="5113"/>
        </w:tabs>
        <w:rPr>
          <w:bCs/>
          <w:sz w:val="24"/>
          <w:lang w:val="es-GT"/>
        </w:rPr>
      </w:pPr>
      <w:r w:rsidRPr="00BD3E12">
        <w:rPr>
          <w:sz w:val="24"/>
          <w:lang w:val="es-GT"/>
        </w:rPr>
        <w:t xml:space="preserve">En la Ciudad de Guatemala el </w:t>
      </w:r>
      <w:r w:rsidR="00E36F57" w:rsidRPr="001D4D97">
        <w:rPr>
          <w:color w:val="EE0000"/>
          <w:sz w:val="24"/>
          <w:lang w:val="es-GT"/>
        </w:rPr>
        <w:t>nueve</w:t>
      </w:r>
      <w:r w:rsidRPr="00BD3E12">
        <w:rPr>
          <w:sz w:val="24"/>
          <w:lang w:val="es-GT"/>
        </w:rPr>
        <w:t xml:space="preserve"> de </w:t>
      </w:r>
      <w:r w:rsidR="00E36F57" w:rsidRPr="001D4D97">
        <w:rPr>
          <w:color w:val="EE0000"/>
          <w:sz w:val="24"/>
          <w:lang w:val="es-GT"/>
        </w:rPr>
        <w:t>febrero</w:t>
      </w:r>
      <w:r w:rsidRPr="00BD3E12">
        <w:rPr>
          <w:sz w:val="24"/>
          <w:lang w:val="es-GT"/>
        </w:rPr>
        <w:t xml:space="preserve"> de dos mil </w:t>
      </w:r>
      <w:r w:rsidR="00D06A8E" w:rsidRPr="001D4D97">
        <w:rPr>
          <w:color w:val="EE0000"/>
          <w:sz w:val="24"/>
          <w:lang w:val="es-GT"/>
        </w:rPr>
        <w:t>veint</w:t>
      </w:r>
      <w:r w:rsidR="00AB20C8" w:rsidRPr="001D4D97">
        <w:rPr>
          <w:color w:val="EE0000"/>
          <w:sz w:val="24"/>
          <w:lang w:val="es-GT"/>
        </w:rPr>
        <w:t>iséis</w:t>
      </w:r>
      <w:r w:rsidRPr="00BD3E12">
        <w:rPr>
          <w:sz w:val="24"/>
          <w:lang w:val="es-GT"/>
        </w:rPr>
        <w:t xml:space="preserve">, Yo, el infrascrito Notario hago constar que las </w:t>
      </w:r>
      <w:r w:rsidRPr="001D4D97">
        <w:rPr>
          <w:color w:val="EE0000"/>
          <w:sz w:val="24"/>
          <w:lang w:val="es-GT"/>
        </w:rPr>
        <w:t>DOS</w:t>
      </w:r>
      <w:r w:rsidRPr="00BD3E12">
        <w:rPr>
          <w:sz w:val="24"/>
          <w:lang w:val="es-GT"/>
        </w:rPr>
        <w:t xml:space="preserve"> firmas que anteceden calzan en un Contrato de Promesa de Compraventa de Bienes Inmuebles y Bien Mueble (Acción), y son auténticas por haber sido puestas en mi presencia el día de hoy por: </w:t>
      </w:r>
      <w:r w:rsidRPr="00BD3E12">
        <w:rPr>
          <w:b/>
          <w:bCs/>
          <w:sz w:val="24"/>
          <w:lang w:val="es-GT"/>
        </w:rPr>
        <w:t>a)</w:t>
      </w:r>
      <w:r w:rsidR="001541F5" w:rsidRPr="00BD3E12">
        <w:rPr>
          <w:sz w:val="24"/>
        </w:rPr>
        <w:t xml:space="preserve"> </w:t>
      </w:r>
      <w:r w:rsidR="001541F5" w:rsidRPr="00E36F57">
        <w:rPr>
          <w:b/>
          <w:bCs/>
          <w:sz w:val="24"/>
          <w:lang w:val="es-GT"/>
        </w:rPr>
        <w:t>VENANCIO GÓMEZ</w:t>
      </w:r>
      <w:r w:rsidR="001541F5" w:rsidRPr="00BD3E12">
        <w:rPr>
          <w:sz w:val="24"/>
          <w:lang w:val="es-GT"/>
        </w:rPr>
        <w:t xml:space="preserve"> (único apellido), quien se identifica con el Documento Personal de Identificación -DPI- con Código Único de Identificación -CUI- dos mil quinientos cuarenta, setenta y nueve mil doscientos veintinueve, mil cuatrocientos uno (2540 79229 1401), extendido por el Registro Nacional de las Personas de la República de Guatemala, quien comparece en  su calidad de ADMINISTRADOR ÚNICO Y REPRESENTANTE LEGAL de la entidad BRAVANTE,  SOCIEDAD ANÓNIMA calidad que acredita con su nombramiento como tal contenido en el acta notarial autorizada en esta ciudad el veintisiete de octubre de dos mil veinticinco, por la Notaria Lilian Elizabeth Azurdia Pérez de Quiroz, el cual se encuentra debidamente inscrito en el Registro Mercantil General de la República de Guatemala bajo el número de registro ochocientos doce mil veintisiete (812027), folio quinientos cuarenta y cuatro (544), del libro ochocientos cincuenta y tres (853) de Auxiliares de Comercio; </w:t>
      </w:r>
      <w:r w:rsidR="001541F5" w:rsidRPr="00BD3E12">
        <w:rPr>
          <w:b/>
          <w:bCs/>
          <w:sz w:val="24"/>
          <w:lang w:val="es-GT"/>
        </w:rPr>
        <w:t>b)</w:t>
      </w:r>
      <w:r w:rsidR="003415F2">
        <w:rPr>
          <w:b/>
          <w:bCs/>
          <w:sz w:val="24"/>
          <w:lang w:val="es-GT"/>
        </w:rPr>
        <w:t xml:space="preserve"> </w:t>
      </w:r>
      <w:r w:rsidR="00E36F57" w:rsidRPr="001D4D97">
        <w:rPr>
          <w:rFonts w:eastAsia="MS Mincho"/>
          <w:b/>
          <w:color w:val="EE0000"/>
          <w:lang w:val="es-GT"/>
        </w:rPr>
        <w:t xml:space="preserve">FRANCISCO JOSÉ ORELLANA ALEJOS, </w:t>
      </w:r>
      <w:r w:rsidR="00E36F57" w:rsidRPr="001D4D97">
        <w:rPr>
          <w:rFonts w:eastAsia="MS Mincho"/>
          <w:color w:val="EE0000"/>
          <w:lang w:val="es-GT"/>
        </w:rPr>
        <w:t xml:space="preserve">quien se identifica </w:t>
      </w:r>
      <w:r w:rsidR="00E36F57" w:rsidRPr="001D4D97">
        <w:rPr>
          <w:color w:val="EE0000"/>
        </w:rPr>
        <w:t xml:space="preserve">con el Documento Personal de Identificación -DPI-, con Código Único de Identificación -CUI- número dos mil trescientos treinta y cuatro, noventa y un mil novecientos treinta y siete, cero ciento uno </w:t>
      </w:r>
      <w:r w:rsidR="00E36F57" w:rsidRPr="001D4D97">
        <w:rPr>
          <w:rFonts w:eastAsia="MS Mincho"/>
          <w:color w:val="EE0000"/>
          <w:lang w:val="es-GT"/>
        </w:rPr>
        <w:t>(2334 91937 0101),</w:t>
      </w:r>
      <w:r w:rsidR="00E36F57" w:rsidRPr="001D4D97">
        <w:rPr>
          <w:color w:val="EE0000"/>
        </w:rPr>
        <w:t xml:space="preserve"> extendido por el Registro Nacional de las Personas de la República de Guatemala;</w:t>
      </w:r>
      <w:r w:rsidR="00574253">
        <w:rPr>
          <w:bCs/>
        </w:rPr>
        <w:t xml:space="preserve"> </w:t>
      </w:r>
      <w:r w:rsidR="007E2192">
        <w:rPr>
          <w:bCs/>
        </w:rPr>
        <w:t xml:space="preserve">y </w:t>
      </w:r>
      <w:r w:rsidR="007E2192" w:rsidRPr="007E2192">
        <w:rPr>
          <w:b/>
        </w:rPr>
        <w:t>c)</w:t>
      </w:r>
      <w:r w:rsidR="007E2192">
        <w:rPr>
          <w:b/>
        </w:rPr>
        <w:t xml:space="preserve"> </w:t>
      </w:r>
      <w:r w:rsidR="007E2192">
        <w:rPr>
          <w:rFonts w:eastAsia="MS Mincho"/>
          <w:b/>
          <w:color w:val="EE0000"/>
          <w:lang w:val="es-GT"/>
        </w:rPr>
        <w:t xml:space="preserve">CARLOS </w:t>
      </w:r>
      <w:r w:rsidR="007E2192" w:rsidRPr="00ED61AB">
        <w:rPr>
          <w:rFonts w:eastAsia="MS Mincho"/>
          <w:b/>
          <w:color w:val="EE0000"/>
          <w:lang w:val="es-GT"/>
        </w:rPr>
        <w:t>RA</w:t>
      </w:r>
      <w:r w:rsidR="007E2192">
        <w:rPr>
          <w:rFonts w:eastAsia="MS Mincho"/>
          <w:b/>
          <w:color w:val="EE0000"/>
          <w:lang w:val="es-GT"/>
        </w:rPr>
        <w:t>FAEL CANCINOS PEREZ</w:t>
      </w:r>
      <w:r w:rsidR="007E2192" w:rsidRPr="00203C86">
        <w:rPr>
          <w:rFonts w:eastAsia="MS Mincho"/>
          <w:b/>
          <w:lang w:val="es-GT"/>
        </w:rPr>
        <w:t xml:space="preserve">, </w:t>
      </w:r>
      <w:r w:rsidR="007E2192" w:rsidRPr="007E2192">
        <w:rPr>
          <w:rFonts w:eastAsia="MS Mincho"/>
          <w:color w:val="EE0000"/>
          <w:lang w:val="es-GT"/>
        </w:rPr>
        <w:t xml:space="preserve">quien </w:t>
      </w:r>
      <w:r w:rsidR="007E2192" w:rsidRPr="007E2192">
        <w:rPr>
          <w:rFonts w:eastAsia="MS Mincho"/>
          <w:color w:val="EE0000"/>
          <w:lang w:val="es-GT"/>
        </w:rPr>
        <w:t xml:space="preserve">se identifica </w:t>
      </w:r>
      <w:r w:rsidR="007E2192" w:rsidRPr="007E2192">
        <w:rPr>
          <w:color w:val="EE0000"/>
        </w:rPr>
        <w:t xml:space="preserve">con el Documento Personal de Identificación -DPI-, con Código Único de Identificación -CUI- número dos mil trescientos treinta y cinco, noventa y cinco mil novecientos treinta y </w:t>
      </w:r>
      <w:r w:rsidR="007E2192" w:rsidRPr="007E2192">
        <w:rPr>
          <w:color w:val="EE0000"/>
        </w:rPr>
        <w:lastRenderedPageBreak/>
        <w:t xml:space="preserve">nueve, cero ciento uno </w:t>
      </w:r>
      <w:r w:rsidR="007E2192" w:rsidRPr="007E2192">
        <w:rPr>
          <w:rFonts w:eastAsia="MS Mincho"/>
          <w:color w:val="EE0000"/>
          <w:lang w:val="es-GT"/>
        </w:rPr>
        <w:t>(2335 95939 0101),</w:t>
      </w:r>
      <w:r w:rsidR="007E2192" w:rsidRPr="007E2192">
        <w:rPr>
          <w:color w:val="EE0000"/>
        </w:rPr>
        <w:t xml:space="preserve"> extendido por el Registro Nacional de las Personas de la República de Guatemala</w:t>
      </w:r>
      <w:r w:rsidR="007E2192">
        <w:t>;</w:t>
      </w:r>
      <w:r w:rsidR="00E56BAE">
        <w:rPr>
          <w:bCs/>
        </w:rPr>
        <w:t xml:space="preserve"> </w:t>
      </w:r>
      <w:r w:rsidRPr="00BD3E12">
        <w:rPr>
          <w:sz w:val="24"/>
        </w:rPr>
        <w:t>quienes vuelven a firmar la presente acta, ante el infrascrito Notario quien de todo lo relacionado Doy Fe.</w:t>
      </w:r>
    </w:p>
    <w:p w14:paraId="16819D2E" w14:textId="77777777" w:rsidR="00FD0895" w:rsidRPr="00BD3E12" w:rsidRDefault="00FD0895" w:rsidP="00BD3E12">
      <w:pPr>
        <w:pStyle w:val="Textoindependiente"/>
        <w:tabs>
          <w:tab w:val="left" w:pos="5113"/>
        </w:tabs>
        <w:rPr>
          <w:sz w:val="24"/>
        </w:rPr>
      </w:pPr>
    </w:p>
    <w:p w14:paraId="0577A4CA" w14:textId="77777777" w:rsidR="00FD0895" w:rsidRPr="00BD3E12" w:rsidRDefault="00FD0895" w:rsidP="00BD3E12">
      <w:pPr>
        <w:pStyle w:val="Textoindependiente"/>
        <w:rPr>
          <w:sz w:val="24"/>
        </w:rPr>
      </w:pPr>
    </w:p>
    <w:p w14:paraId="59F979E7" w14:textId="77777777" w:rsidR="00FD0895" w:rsidRPr="00BD3E12" w:rsidRDefault="00FD0895" w:rsidP="00BD3E12">
      <w:pPr>
        <w:pStyle w:val="Textoindependiente"/>
        <w:rPr>
          <w:sz w:val="24"/>
          <w:lang w:val="es-GT"/>
        </w:rPr>
      </w:pPr>
    </w:p>
    <w:p w14:paraId="07884771" w14:textId="77777777" w:rsidR="00FD0895" w:rsidRPr="00BD3E12" w:rsidRDefault="00FD0895" w:rsidP="00BD3E12">
      <w:pPr>
        <w:pStyle w:val="Textoindependiente"/>
        <w:rPr>
          <w:sz w:val="24"/>
          <w:lang w:val="es-GT"/>
        </w:rPr>
      </w:pPr>
    </w:p>
    <w:p w14:paraId="35019899" w14:textId="3256990A" w:rsidR="00FD0895" w:rsidRDefault="00FD0895" w:rsidP="00BD3E12">
      <w:pPr>
        <w:pStyle w:val="Textoindependiente"/>
        <w:rPr>
          <w:sz w:val="24"/>
          <w:lang w:val="es-GT"/>
        </w:rPr>
      </w:pPr>
      <w:r w:rsidRPr="00BD3E12">
        <w:rPr>
          <w:sz w:val="24"/>
          <w:lang w:val="es-GT"/>
        </w:rPr>
        <w:t xml:space="preserve">_________________________                                    ________________________   </w:t>
      </w:r>
      <w:r w:rsidRPr="00BD3E12">
        <w:rPr>
          <w:sz w:val="24"/>
          <w:lang w:val="es-GT"/>
        </w:rPr>
        <w:softHyphen/>
      </w:r>
    </w:p>
    <w:p w14:paraId="79854003" w14:textId="77777777" w:rsidR="007E2192" w:rsidRDefault="007E2192" w:rsidP="00BD3E12">
      <w:pPr>
        <w:pStyle w:val="Textoindependiente"/>
        <w:rPr>
          <w:sz w:val="24"/>
          <w:lang w:val="es-GT"/>
        </w:rPr>
      </w:pPr>
    </w:p>
    <w:p w14:paraId="749C1C11" w14:textId="77777777" w:rsidR="007E2192" w:rsidRDefault="007E2192" w:rsidP="00BD3E12">
      <w:pPr>
        <w:pStyle w:val="Textoindependiente"/>
        <w:rPr>
          <w:sz w:val="24"/>
          <w:lang w:val="es-GT"/>
        </w:rPr>
      </w:pPr>
    </w:p>
    <w:p w14:paraId="6FECE865" w14:textId="77777777" w:rsidR="007E2192" w:rsidRDefault="007E2192" w:rsidP="00BD3E12">
      <w:pPr>
        <w:pStyle w:val="Textoindependiente"/>
        <w:rPr>
          <w:sz w:val="24"/>
          <w:lang w:val="es-GT"/>
        </w:rPr>
      </w:pPr>
    </w:p>
    <w:p w14:paraId="022DBFF9" w14:textId="77777777" w:rsidR="007E2192" w:rsidRDefault="007E2192" w:rsidP="00BD3E12">
      <w:pPr>
        <w:pStyle w:val="Textoindependiente"/>
        <w:rPr>
          <w:sz w:val="24"/>
          <w:lang w:val="es-GT"/>
        </w:rPr>
      </w:pPr>
    </w:p>
    <w:p w14:paraId="66AD25A2" w14:textId="0C3FC54E" w:rsidR="007E2192" w:rsidRPr="00BD3E12" w:rsidRDefault="007E2192" w:rsidP="00BD3E12">
      <w:pPr>
        <w:pStyle w:val="Textoindependiente"/>
        <w:rPr>
          <w:sz w:val="24"/>
          <w:lang w:val="es-GT"/>
        </w:rPr>
      </w:pPr>
      <w:r>
        <w:rPr>
          <w:sz w:val="24"/>
          <w:lang w:val="es-GT"/>
        </w:rPr>
        <w:t>__________________________</w:t>
      </w:r>
    </w:p>
    <w:p w14:paraId="126EA2A8" w14:textId="77777777" w:rsidR="00FD0895" w:rsidRPr="00BD3E12" w:rsidRDefault="00FD0895" w:rsidP="00BD3E12">
      <w:pPr>
        <w:pStyle w:val="Textoindependiente"/>
        <w:tabs>
          <w:tab w:val="left" w:pos="5113"/>
        </w:tabs>
        <w:rPr>
          <w:sz w:val="24"/>
        </w:rPr>
      </w:pPr>
    </w:p>
    <w:p w14:paraId="3962B9E9" w14:textId="77777777" w:rsidR="00FD0895" w:rsidRPr="00BD3E12" w:rsidRDefault="00FD0895" w:rsidP="00BD3E12">
      <w:pPr>
        <w:pStyle w:val="Textoindependiente"/>
        <w:tabs>
          <w:tab w:val="left" w:pos="5113"/>
        </w:tabs>
        <w:jc w:val="center"/>
        <w:rPr>
          <w:sz w:val="24"/>
        </w:rPr>
      </w:pPr>
    </w:p>
    <w:p w14:paraId="1B82DFF0" w14:textId="77777777" w:rsidR="00FD0895" w:rsidRPr="00BD3E12" w:rsidRDefault="00FD0895" w:rsidP="00BD3E12">
      <w:pPr>
        <w:pStyle w:val="Textoindependiente"/>
        <w:tabs>
          <w:tab w:val="left" w:pos="5113"/>
        </w:tabs>
        <w:jc w:val="center"/>
        <w:rPr>
          <w:sz w:val="24"/>
        </w:rPr>
      </w:pPr>
    </w:p>
    <w:p w14:paraId="06D5A7D3" w14:textId="77777777" w:rsidR="00FD0895" w:rsidRPr="00BD3E12" w:rsidRDefault="00FD0895" w:rsidP="00BD3E12">
      <w:pPr>
        <w:pStyle w:val="Textoindependiente"/>
        <w:tabs>
          <w:tab w:val="left" w:pos="5113"/>
        </w:tabs>
        <w:rPr>
          <w:b/>
          <w:sz w:val="24"/>
        </w:rPr>
      </w:pPr>
      <w:r w:rsidRPr="00BD3E12">
        <w:rPr>
          <w:b/>
          <w:sz w:val="24"/>
        </w:rPr>
        <w:t xml:space="preserve">                                                    ANTE MÍ:</w:t>
      </w:r>
    </w:p>
    <w:p w14:paraId="4D93EE84" w14:textId="77777777" w:rsidR="00FD0895" w:rsidRPr="001604A6" w:rsidRDefault="00FD0895" w:rsidP="00FD0895">
      <w:pPr>
        <w:pStyle w:val="Textoindependiente"/>
        <w:tabs>
          <w:tab w:val="left" w:pos="5113"/>
        </w:tabs>
        <w:rPr>
          <w:b/>
          <w:sz w:val="24"/>
        </w:rPr>
      </w:pPr>
    </w:p>
    <w:p w14:paraId="0971929F" w14:textId="41DCF4AD" w:rsidR="00337DD7" w:rsidRPr="001604A6" w:rsidRDefault="00337DD7" w:rsidP="00FD0895">
      <w:pPr>
        <w:rPr>
          <w:rFonts w:ascii="Arial" w:hAnsi="Arial" w:cs="Arial"/>
        </w:rPr>
      </w:pPr>
    </w:p>
    <w:sectPr w:rsidR="00337DD7" w:rsidRPr="001604A6" w:rsidSect="009E3783">
      <w:headerReference w:type="default" r:id="rId8"/>
      <w:footerReference w:type="even" r:id="rId9"/>
      <w:footerReference w:type="default" r:id="rId10"/>
      <w:pgSz w:w="12242" w:h="18722" w:code="14"/>
      <w:pgMar w:top="1758" w:right="1701" w:bottom="2552" w:left="1979" w:header="142" w:footer="19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DE2DA" w14:textId="77777777" w:rsidR="00B64068" w:rsidRDefault="00B64068">
      <w:r>
        <w:separator/>
      </w:r>
    </w:p>
  </w:endnote>
  <w:endnote w:type="continuationSeparator" w:id="0">
    <w:p w14:paraId="44A42E16" w14:textId="77777777" w:rsidR="00B64068" w:rsidRDefault="00B640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AF38E" w14:textId="77777777" w:rsidR="00803240" w:rsidRDefault="00181AF2">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04EE363A" w14:textId="77777777" w:rsidR="00803240" w:rsidRDefault="0080324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6EC36" w14:textId="5F1E233B" w:rsidR="00803240" w:rsidRDefault="00181AF2" w:rsidP="00DF34E7">
    <w:pPr>
      <w:pStyle w:val="Piedepgina"/>
      <w:framePr w:wrap="around" w:vAnchor="text" w:hAnchor="page" w:x="5400" w:y="101"/>
      <w:jc w:val="center"/>
      <w:rPr>
        <w:rStyle w:val="Nmerodepgina"/>
      </w:rPr>
    </w:pPr>
    <w:r w:rsidRPr="00EA3F63">
      <w:t xml:space="preserve">Página </w:t>
    </w:r>
    <w:r w:rsidRPr="00EA3F63">
      <w:fldChar w:fldCharType="begin"/>
    </w:r>
    <w:r w:rsidRPr="00EA3F63">
      <w:instrText xml:space="preserve"> PAGE </w:instrText>
    </w:r>
    <w:r w:rsidRPr="00EA3F63">
      <w:fldChar w:fldCharType="separate"/>
    </w:r>
    <w:r w:rsidR="00FD0895">
      <w:rPr>
        <w:noProof/>
      </w:rPr>
      <w:t>1</w:t>
    </w:r>
    <w:r w:rsidRPr="00EA3F63">
      <w:fldChar w:fldCharType="end"/>
    </w:r>
    <w:r w:rsidRPr="00EA3F63">
      <w:t xml:space="preserve"> de </w:t>
    </w:r>
    <w:r w:rsidRPr="00EA3F63">
      <w:fldChar w:fldCharType="begin"/>
    </w:r>
    <w:r w:rsidRPr="00EA3F63">
      <w:instrText xml:space="preserve"> NUMPAGES </w:instrText>
    </w:r>
    <w:r w:rsidRPr="00EA3F63">
      <w:fldChar w:fldCharType="separate"/>
    </w:r>
    <w:r w:rsidR="00FD0895">
      <w:rPr>
        <w:noProof/>
      </w:rPr>
      <w:t>8</w:t>
    </w:r>
    <w:r w:rsidRPr="00EA3F63">
      <w:fldChar w:fldCharType="end"/>
    </w:r>
  </w:p>
  <w:p w14:paraId="3E40940E" w14:textId="77777777" w:rsidR="00803240" w:rsidRDefault="00803240">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D2EA6" w14:textId="77777777" w:rsidR="00B64068" w:rsidRDefault="00B64068">
      <w:r>
        <w:separator/>
      </w:r>
    </w:p>
  </w:footnote>
  <w:footnote w:type="continuationSeparator" w:id="0">
    <w:p w14:paraId="2044ACAC" w14:textId="77777777" w:rsidR="00B64068" w:rsidRDefault="00B640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A2EB6" w14:textId="77777777" w:rsidR="00BA2644" w:rsidRDefault="00BA2644" w:rsidP="00BA2644">
    <w:pPr>
      <w:pStyle w:val="Encabezado"/>
      <w:jc w:val="center"/>
      <w:rPr>
        <w:sz w:val="48"/>
      </w:rPr>
    </w:pPr>
  </w:p>
  <w:p w14:paraId="686B8CCF" w14:textId="5912EBBD" w:rsidR="00803240" w:rsidRPr="002349D7" w:rsidRDefault="002349D7" w:rsidP="00BA2644">
    <w:pPr>
      <w:pStyle w:val="Encabezado"/>
      <w:jc w:val="center"/>
      <w:rPr>
        <w:rFonts w:ascii="Century Schoolbook" w:hAnsi="Century Schoolbook"/>
        <w:sz w:val="48"/>
      </w:rPr>
    </w:pPr>
    <w:r w:rsidRPr="002349D7">
      <w:rPr>
        <w:rFonts w:ascii="Century Schoolbook" w:hAnsi="Century Schoolbook"/>
        <w:sz w:val="48"/>
      </w:rPr>
      <w:t>BRAVANTE</w:t>
    </w:r>
  </w:p>
  <w:p w14:paraId="0105CFB9" w14:textId="5767F1E7" w:rsidR="00803240" w:rsidRPr="001F256F" w:rsidRDefault="00803240" w:rsidP="001F256F">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28CF"/>
    <w:multiLevelType w:val="hybridMultilevel"/>
    <w:tmpl w:val="66AEC11E"/>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1A6723AC"/>
    <w:multiLevelType w:val="hybridMultilevel"/>
    <w:tmpl w:val="1F8825A0"/>
    <w:lvl w:ilvl="0" w:tplc="100A0015">
      <w:start w:val="1"/>
      <w:numFmt w:val="upperLetter"/>
      <w:lvlText w:val="%1."/>
      <w:lvlJc w:val="left"/>
      <w:pPr>
        <w:ind w:left="720" w:hanging="360"/>
      </w:pPr>
    </w:lvl>
    <w:lvl w:ilvl="1" w:tplc="100A0019">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253B123F"/>
    <w:multiLevelType w:val="hybridMultilevel"/>
    <w:tmpl w:val="C876E164"/>
    <w:lvl w:ilvl="0" w:tplc="100A0013">
      <w:start w:val="1"/>
      <w:numFmt w:val="upperRoman"/>
      <w:lvlText w:val="%1."/>
      <w:lvlJc w:val="right"/>
      <w:pPr>
        <w:ind w:left="1080" w:hanging="360"/>
      </w:pPr>
      <w:rPr>
        <w:rFonts w:hint="default"/>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3" w15:restartNumberingAfterBreak="0">
    <w:nsid w:val="424934A1"/>
    <w:multiLevelType w:val="multilevel"/>
    <w:tmpl w:val="865ACF90"/>
    <w:lvl w:ilvl="0">
      <w:start w:val="1"/>
      <w:numFmt w:val="decimal"/>
      <w:lvlText w:val="2.%1"/>
      <w:lvlJc w:val="left"/>
      <w:rPr>
        <w:rFonts w:ascii="Bookman Old Style" w:eastAsia="Bookman Old Style" w:hAnsi="Bookman Old Style" w:cs="Bookman Old Style"/>
        <w:b w:val="0"/>
        <w:bCs w:val="0"/>
        <w:i w:val="0"/>
        <w:iCs w:val="0"/>
        <w:smallCaps w:val="0"/>
        <w:strike w:val="0"/>
        <w:color w:val="000000"/>
        <w:spacing w:val="0"/>
        <w:w w:val="100"/>
        <w:position w:val="0"/>
        <w:sz w:val="19"/>
        <w:szCs w:val="19"/>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2613EBC"/>
    <w:multiLevelType w:val="hybridMultilevel"/>
    <w:tmpl w:val="F1887E0E"/>
    <w:lvl w:ilvl="0" w:tplc="100A0001">
      <w:start w:val="1"/>
      <w:numFmt w:val="bullet"/>
      <w:lvlText w:val=""/>
      <w:lvlJc w:val="left"/>
      <w:pPr>
        <w:ind w:left="1480" w:hanging="360"/>
      </w:pPr>
      <w:rPr>
        <w:rFonts w:ascii="Symbol" w:hAnsi="Symbol" w:hint="default"/>
      </w:rPr>
    </w:lvl>
    <w:lvl w:ilvl="1" w:tplc="100A0003" w:tentative="1">
      <w:start w:val="1"/>
      <w:numFmt w:val="bullet"/>
      <w:lvlText w:val="o"/>
      <w:lvlJc w:val="left"/>
      <w:pPr>
        <w:ind w:left="2200" w:hanging="360"/>
      </w:pPr>
      <w:rPr>
        <w:rFonts w:ascii="Courier New" w:hAnsi="Courier New" w:cs="Courier New" w:hint="default"/>
      </w:rPr>
    </w:lvl>
    <w:lvl w:ilvl="2" w:tplc="100A0005" w:tentative="1">
      <w:start w:val="1"/>
      <w:numFmt w:val="bullet"/>
      <w:lvlText w:val=""/>
      <w:lvlJc w:val="left"/>
      <w:pPr>
        <w:ind w:left="2920" w:hanging="360"/>
      </w:pPr>
      <w:rPr>
        <w:rFonts w:ascii="Wingdings" w:hAnsi="Wingdings" w:hint="default"/>
      </w:rPr>
    </w:lvl>
    <w:lvl w:ilvl="3" w:tplc="100A0001" w:tentative="1">
      <w:start w:val="1"/>
      <w:numFmt w:val="bullet"/>
      <w:lvlText w:val=""/>
      <w:lvlJc w:val="left"/>
      <w:pPr>
        <w:ind w:left="3640" w:hanging="360"/>
      </w:pPr>
      <w:rPr>
        <w:rFonts w:ascii="Symbol" w:hAnsi="Symbol" w:hint="default"/>
      </w:rPr>
    </w:lvl>
    <w:lvl w:ilvl="4" w:tplc="100A0003" w:tentative="1">
      <w:start w:val="1"/>
      <w:numFmt w:val="bullet"/>
      <w:lvlText w:val="o"/>
      <w:lvlJc w:val="left"/>
      <w:pPr>
        <w:ind w:left="4360" w:hanging="360"/>
      </w:pPr>
      <w:rPr>
        <w:rFonts w:ascii="Courier New" w:hAnsi="Courier New" w:cs="Courier New" w:hint="default"/>
      </w:rPr>
    </w:lvl>
    <w:lvl w:ilvl="5" w:tplc="100A0005" w:tentative="1">
      <w:start w:val="1"/>
      <w:numFmt w:val="bullet"/>
      <w:lvlText w:val=""/>
      <w:lvlJc w:val="left"/>
      <w:pPr>
        <w:ind w:left="5080" w:hanging="360"/>
      </w:pPr>
      <w:rPr>
        <w:rFonts w:ascii="Wingdings" w:hAnsi="Wingdings" w:hint="default"/>
      </w:rPr>
    </w:lvl>
    <w:lvl w:ilvl="6" w:tplc="100A0001" w:tentative="1">
      <w:start w:val="1"/>
      <w:numFmt w:val="bullet"/>
      <w:lvlText w:val=""/>
      <w:lvlJc w:val="left"/>
      <w:pPr>
        <w:ind w:left="5800" w:hanging="360"/>
      </w:pPr>
      <w:rPr>
        <w:rFonts w:ascii="Symbol" w:hAnsi="Symbol" w:hint="default"/>
      </w:rPr>
    </w:lvl>
    <w:lvl w:ilvl="7" w:tplc="100A0003" w:tentative="1">
      <w:start w:val="1"/>
      <w:numFmt w:val="bullet"/>
      <w:lvlText w:val="o"/>
      <w:lvlJc w:val="left"/>
      <w:pPr>
        <w:ind w:left="6520" w:hanging="360"/>
      </w:pPr>
      <w:rPr>
        <w:rFonts w:ascii="Courier New" w:hAnsi="Courier New" w:cs="Courier New" w:hint="default"/>
      </w:rPr>
    </w:lvl>
    <w:lvl w:ilvl="8" w:tplc="100A0005" w:tentative="1">
      <w:start w:val="1"/>
      <w:numFmt w:val="bullet"/>
      <w:lvlText w:val=""/>
      <w:lvlJc w:val="left"/>
      <w:pPr>
        <w:ind w:left="7240" w:hanging="360"/>
      </w:pPr>
      <w:rPr>
        <w:rFonts w:ascii="Wingdings" w:hAnsi="Wingdings" w:hint="default"/>
      </w:rPr>
    </w:lvl>
  </w:abstractNum>
  <w:abstractNum w:abstractNumId="5" w15:restartNumberingAfterBreak="0">
    <w:nsid w:val="490E6453"/>
    <w:multiLevelType w:val="hybridMultilevel"/>
    <w:tmpl w:val="8F063CE8"/>
    <w:lvl w:ilvl="0" w:tplc="67A22562">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6F3839"/>
    <w:multiLevelType w:val="hybridMultilevel"/>
    <w:tmpl w:val="59100BA4"/>
    <w:lvl w:ilvl="0" w:tplc="100A0003">
      <w:start w:val="1"/>
      <w:numFmt w:val="bullet"/>
      <w:lvlText w:val="o"/>
      <w:lvlJc w:val="left"/>
      <w:pPr>
        <w:ind w:left="360" w:hanging="360"/>
      </w:pPr>
      <w:rPr>
        <w:rFonts w:ascii="Courier New" w:hAnsi="Courier New" w:cs="Courier New"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4E5F52C4"/>
    <w:multiLevelType w:val="multilevel"/>
    <w:tmpl w:val="E744AFEA"/>
    <w:lvl w:ilvl="0">
      <w:start w:val="1"/>
      <w:numFmt w:val="decimal"/>
      <w:lvlText w:val="1.%1"/>
      <w:lvlJc w:val="left"/>
      <w:rPr>
        <w:rFonts w:ascii="Bookman Old Style" w:eastAsia="Bookman Old Style" w:hAnsi="Bookman Old Style" w:cs="Bookman Old Style"/>
        <w:b w:val="0"/>
        <w:bCs w:val="0"/>
        <w:i w:val="0"/>
        <w:iCs w:val="0"/>
        <w:smallCaps w:val="0"/>
        <w:strike w:val="0"/>
        <w:color w:val="000000"/>
        <w:spacing w:val="0"/>
        <w:w w:val="100"/>
        <w:position w:val="0"/>
        <w:sz w:val="19"/>
        <w:szCs w:val="19"/>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F037B5D"/>
    <w:multiLevelType w:val="hybridMultilevel"/>
    <w:tmpl w:val="EC701858"/>
    <w:lvl w:ilvl="0" w:tplc="93A46C7A">
      <w:start w:val="1"/>
      <w:numFmt w:val="lowerLetter"/>
      <w:lvlText w:val="%1."/>
      <w:lvlJc w:val="left"/>
      <w:pPr>
        <w:ind w:left="1066" w:hanging="706"/>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9" w15:restartNumberingAfterBreak="0">
    <w:nsid w:val="586A10F8"/>
    <w:multiLevelType w:val="hybridMultilevel"/>
    <w:tmpl w:val="7144D9FC"/>
    <w:lvl w:ilvl="0" w:tplc="100A0001">
      <w:start w:val="1"/>
      <w:numFmt w:val="bullet"/>
      <w:lvlText w:val=""/>
      <w:lvlJc w:val="left"/>
      <w:pPr>
        <w:ind w:left="1480" w:hanging="360"/>
      </w:pPr>
      <w:rPr>
        <w:rFonts w:ascii="Symbol" w:hAnsi="Symbol" w:hint="default"/>
      </w:rPr>
    </w:lvl>
    <w:lvl w:ilvl="1" w:tplc="100A0003" w:tentative="1">
      <w:start w:val="1"/>
      <w:numFmt w:val="bullet"/>
      <w:lvlText w:val="o"/>
      <w:lvlJc w:val="left"/>
      <w:pPr>
        <w:ind w:left="2200" w:hanging="360"/>
      </w:pPr>
      <w:rPr>
        <w:rFonts w:ascii="Courier New" w:hAnsi="Courier New" w:cs="Courier New" w:hint="default"/>
      </w:rPr>
    </w:lvl>
    <w:lvl w:ilvl="2" w:tplc="100A0005" w:tentative="1">
      <w:start w:val="1"/>
      <w:numFmt w:val="bullet"/>
      <w:lvlText w:val=""/>
      <w:lvlJc w:val="left"/>
      <w:pPr>
        <w:ind w:left="2920" w:hanging="360"/>
      </w:pPr>
      <w:rPr>
        <w:rFonts w:ascii="Wingdings" w:hAnsi="Wingdings" w:hint="default"/>
      </w:rPr>
    </w:lvl>
    <w:lvl w:ilvl="3" w:tplc="100A0001" w:tentative="1">
      <w:start w:val="1"/>
      <w:numFmt w:val="bullet"/>
      <w:lvlText w:val=""/>
      <w:lvlJc w:val="left"/>
      <w:pPr>
        <w:ind w:left="3640" w:hanging="360"/>
      </w:pPr>
      <w:rPr>
        <w:rFonts w:ascii="Symbol" w:hAnsi="Symbol" w:hint="default"/>
      </w:rPr>
    </w:lvl>
    <w:lvl w:ilvl="4" w:tplc="100A0003" w:tentative="1">
      <w:start w:val="1"/>
      <w:numFmt w:val="bullet"/>
      <w:lvlText w:val="o"/>
      <w:lvlJc w:val="left"/>
      <w:pPr>
        <w:ind w:left="4360" w:hanging="360"/>
      </w:pPr>
      <w:rPr>
        <w:rFonts w:ascii="Courier New" w:hAnsi="Courier New" w:cs="Courier New" w:hint="default"/>
      </w:rPr>
    </w:lvl>
    <w:lvl w:ilvl="5" w:tplc="100A0005" w:tentative="1">
      <w:start w:val="1"/>
      <w:numFmt w:val="bullet"/>
      <w:lvlText w:val=""/>
      <w:lvlJc w:val="left"/>
      <w:pPr>
        <w:ind w:left="5080" w:hanging="360"/>
      </w:pPr>
      <w:rPr>
        <w:rFonts w:ascii="Wingdings" w:hAnsi="Wingdings" w:hint="default"/>
      </w:rPr>
    </w:lvl>
    <w:lvl w:ilvl="6" w:tplc="100A0001" w:tentative="1">
      <w:start w:val="1"/>
      <w:numFmt w:val="bullet"/>
      <w:lvlText w:val=""/>
      <w:lvlJc w:val="left"/>
      <w:pPr>
        <w:ind w:left="5800" w:hanging="360"/>
      </w:pPr>
      <w:rPr>
        <w:rFonts w:ascii="Symbol" w:hAnsi="Symbol" w:hint="default"/>
      </w:rPr>
    </w:lvl>
    <w:lvl w:ilvl="7" w:tplc="100A0003" w:tentative="1">
      <w:start w:val="1"/>
      <w:numFmt w:val="bullet"/>
      <w:lvlText w:val="o"/>
      <w:lvlJc w:val="left"/>
      <w:pPr>
        <w:ind w:left="6520" w:hanging="360"/>
      </w:pPr>
      <w:rPr>
        <w:rFonts w:ascii="Courier New" w:hAnsi="Courier New" w:cs="Courier New" w:hint="default"/>
      </w:rPr>
    </w:lvl>
    <w:lvl w:ilvl="8" w:tplc="100A0005" w:tentative="1">
      <w:start w:val="1"/>
      <w:numFmt w:val="bullet"/>
      <w:lvlText w:val=""/>
      <w:lvlJc w:val="left"/>
      <w:pPr>
        <w:ind w:left="7240" w:hanging="360"/>
      </w:pPr>
      <w:rPr>
        <w:rFonts w:ascii="Wingdings" w:hAnsi="Wingdings" w:hint="default"/>
      </w:rPr>
    </w:lvl>
  </w:abstractNum>
  <w:abstractNum w:abstractNumId="10" w15:restartNumberingAfterBreak="0">
    <w:nsid w:val="60821577"/>
    <w:multiLevelType w:val="hybridMultilevel"/>
    <w:tmpl w:val="C276D0C4"/>
    <w:lvl w:ilvl="0" w:tplc="100A000D">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615718F3"/>
    <w:multiLevelType w:val="multilevel"/>
    <w:tmpl w:val="BCB617DC"/>
    <w:lvl w:ilvl="0">
      <w:start w:val="1"/>
      <w:numFmt w:val="bullet"/>
      <w:lvlText w:val="•"/>
      <w:lvlJc w:val="left"/>
      <w:rPr>
        <w:rFonts w:ascii="Bookman Old Style" w:eastAsia="Bookman Old Style" w:hAnsi="Bookman Old Style" w:cs="Bookman Old Style"/>
        <w:b w:val="0"/>
        <w:bCs w:val="0"/>
        <w:i w:val="0"/>
        <w:iCs w:val="0"/>
        <w:smallCaps w:val="0"/>
        <w:strike w:val="0"/>
        <w:color w:val="000000"/>
        <w:spacing w:val="0"/>
        <w:w w:val="100"/>
        <w:position w:val="0"/>
        <w:sz w:val="19"/>
        <w:szCs w:val="19"/>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96637EC"/>
    <w:multiLevelType w:val="hybridMultilevel"/>
    <w:tmpl w:val="55BA366A"/>
    <w:lvl w:ilvl="0" w:tplc="100A0003">
      <w:start w:val="1"/>
      <w:numFmt w:val="bullet"/>
      <w:lvlText w:val="o"/>
      <w:lvlJc w:val="left"/>
      <w:pPr>
        <w:ind w:left="720" w:hanging="360"/>
      </w:pPr>
      <w:rPr>
        <w:rFonts w:ascii="Courier New" w:hAnsi="Courier New" w:cs="Courier New"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 w15:restartNumberingAfterBreak="0">
    <w:nsid w:val="7F0C389B"/>
    <w:multiLevelType w:val="hybridMultilevel"/>
    <w:tmpl w:val="9A3A14F8"/>
    <w:lvl w:ilvl="0" w:tplc="44FABA18">
      <w:start w:val="1"/>
      <w:numFmt w:val="decimal"/>
      <w:lvlText w:val="%1)"/>
      <w:lvlJc w:val="left"/>
      <w:pPr>
        <w:ind w:left="720" w:hanging="360"/>
      </w:pPr>
      <w:rPr>
        <w:rFonts w:ascii="Cambria" w:hAnsi="Cambria"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1497726614">
    <w:abstractNumId w:val="13"/>
  </w:num>
  <w:num w:numId="2" w16cid:durableId="465902712">
    <w:abstractNumId w:val="10"/>
  </w:num>
  <w:num w:numId="3" w16cid:durableId="359628699">
    <w:abstractNumId w:val="6"/>
  </w:num>
  <w:num w:numId="4" w16cid:durableId="42481672">
    <w:abstractNumId w:val="5"/>
  </w:num>
  <w:num w:numId="5" w16cid:durableId="1848210506">
    <w:abstractNumId w:val="1"/>
  </w:num>
  <w:num w:numId="6" w16cid:durableId="203442552">
    <w:abstractNumId w:val="8"/>
  </w:num>
  <w:num w:numId="7" w16cid:durableId="1440374481">
    <w:abstractNumId w:val="2"/>
  </w:num>
  <w:num w:numId="8" w16cid:durableId="1471707440">
    <w:abstractNumId w:val="0"/>
  </w:num>
  <w:num w:numId="9" w16cid:durableId="1724794466">
    <w:abstractNumId w:val="12"/>
  </w:num>
  <w:num w:numId="10" w16cid:durableId="2114275791">
    <w:abstractNumId w:val="7"/>
  </w:num>
  <w:num w:numId="11" w16cid:durableId="183136000">
    <w:abstractNumId w:val="11"/>
  </w:num>
  <w:num w:numId="12" w16cid:durableId="338969046">
    <w:abstractNumId w:val="3"/>
  </w:num>
  <w:num w:numId="13" w16cid:durableId="1583295943">
    <w:abstractNumId w:val="9"/>
  </w:num>
  <w:num w:numId="14" w16cid:durableId="21188659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mirrorMargin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E01"/>
    <w:rsid w:val="0000280D"/>
    <w:rsid w:val="0000297E"/>
    <w:rsid w:val="00002CFF"/>
    <w:rsid w:val="00004DD2"/>
    <w:rsid w:val="000076A0"/>
    <w:rsid w:val="000108FF"/>
    <w:rsid w:val="00011018"/>
    <w:rsid w:val="00012EAD"/>
    <w:rsid w:val="00013849"/>
    <w:rsid w:val="00020116"/>
    <w:rsid w:val="0002756A"/>
    <w:rsid w:val="00032D50"/>
    <w:rsid w:val="00036351"/>
    <w:rsid w:val="000433EE"/>
    <w:rsid w:val="00054896"/>
    <w:rsid w:val="00055181"/>
    <w:rsid w:val="00055F24"/>
    <w:rsid w:val="00062B12"/>
    <w:rsid w:val="000643A6"/>
    <w:rsid w:val="000704AA"/>
    <w:rsid w:val="00070D50"/>
    <w:rsid w:val="00072E88"/>
    <w:rsid w:val="00073DC0"/>
    <w:rsid w:val="00075237"/>
    <w:rsid w:val="00075C4E"/>
    <w:rsid w:val="00080DE0"/>
    <w:rsid w:val="000815EC"/>
    <w:rsid w:val="0009036F"/>
    <w:rsid w:val="00092481"/>
    <w:rsid w:val="000929D3"/>
    <w:rsid w:val="00097D47"/>
    <w:rsid w:val="000A425C"/>
    <w:rsid w:val="000A4AD0"/>
    <w:rsid w:val="000A4BD8"/>
    <w:rsid w:val="000A5C03"/>
    <w:rsid w:val="000A7EE0"/>
    <w:rsid w:val="000B422E"/>
    <w:rsid w:val="000D13B8"/>
    <w:rsid w:val="000D17EF"/>
    <w:rsid w:val="000D19D5"/>
    <w:rsid w:val="000E02E0"/>
    <w:rsid w:val="000E0BEB"/>
    <w:rsid w:val="000E6758"/>
    <w:rsid w:val="000F1D75"/>
    <w:rsid w:val="000F711A"/>
    <w:rsid w:val="00101811"/>
    <w:rsid w:val="0011316D"/>
    <w:rsid w:val="0011324B"/>
    <w:rsid w:val="00121007"/>
    <w:rsid w:val="0012167D"/>
    <w:rsid w:val="0012389A"/>
    <w:rsid w:val="001243FE"/>
    <w:rsid w:val="001253E7"/>
    <w:rsid w:val="00126231"/>
    <w:rsid w:val="0013008A"/>
    <w:rsid w:val="0013239F"/>
    <w:rsid w:val="00132F67"/>
    <w:rsid w:val="00135B79"/>
    <w:rsid w:val="00136004"/>
    <w:rsid w:val="00140B9F"/>
    <w:rsid w:val="0014181D"/>
    <w:rsid w:val="00141B25"/>
    <w:rsid w:val="001453CB"/>
    <w:rsid w:val="0015008F"/>
    <w:rsid w:val="0015111B"/>
    <w:rsid w:val="0015179A"/>
    <w:rsid w:val="00153F94"/>
    <w:rsid w:val="001541F5"/>
    <w:rsid w:val="00156E25"/>
    <w:rsid w:val="001604A6"/>
    <w:rsid w:val="00162A2D"/>
    <w:rsid w:val="0016431F"/>
    <w:rsid w:val="00166B30"/>
    <w:rsid w:val="001671E2"/>
    <w:rsid w:val="00175A16"/>
    <w:rsid w:val="00176623"/>
    <w:rsid w:val="00181AF2"/>
    <w:rsid w:val="001912C4"/>
    <w:rsid w:val="0019279B"/>
    <w:rsid w:val="00192BC3"/>
    <w:rsid w:val="001960C9"/>
    <w:rsid w:val="001A2FA2"/>
    <w:rsid w:val="001A59AF"/>
    <w:rsid w:val="001A7F6B"/>
    <w:rsid w:val="001B2135"/>
    <w:rsid w:val="001C537C"/>
    <w:rsid w:val="001C6AD5"/>
    <w:rsid w:val="001C72B6"/>
    <w:rsid w:val="001C7F2D"/>
    <w:rsid w:val="001D0D81"/>
    <w:rsid w:val="001D1EF0"/>
    <w:rsid w:val="001D2DAD"/>
    <w:rsid w:val="001D482B"/>
    <w:rsid w:val="001D4D97"/>
    <w:rsid w:val="001E339F"/>
    <w:rsid w:val="001E4ED2"/>
    <w:rsid w:val="001E6F58"/>
    <w:rsid w:val="001F062E"/>
    <w:rsid w:val="001F183C"/>
    <w:rsid w:val="001F1BFA"/>
    <w:rsid w:val="001F4BD1"/>
    <w:rsid w:val="001F5A29"/>
    <w:rsid w:val="001F7CF7"/>
    <w:rsid w:val="00203600"/>
    <w:rsid w:val="00203C86"/>
    <w:rsid w:val="002076E8"/>
    <w:rsid w:val="00210424"/>
    <w:rsid w:val="00210A5E"/>
    <w:rsid w:val="00216358"/>
    <w:rsid w:val="00216773"/>
    <w:rsid w:val="00220ECB"/>
    <w:rsid w:val="00221567"/>
    <w:rsid w:val="0022437E"/>
    <w:rsid w:val="002272EF"/>
    <w:rsid w:val="002306DF"/>
    <w:rsid w:val="002349D7"/>
    <w:rsid w:val="00236B3E"/>
    <w:rsid w:val="00237EF3"/>
    <w:rsid w:val="00241039"/>
    <w:rsid w:val="00243327"/>
    <w:rsid w:val="00245306"/>
    <w:rsid w:val="00245785"/>
    <w:rsid w:val="00246A38"/>
    <w:rsid w:val="00247D35"/>
    <w:rsid w:val="00252489"/>
    <w:rsid w:val="0025336E"/>
    <w:rsid w:val="00253FA8"/>
    <w:rsid w:val="00255074"/>
    <w:rsid w:val="00255F3E"/>
    <w:rsid w:val="002652A6"/>
    <w:rsid w:val="00265C71"/>
    <w:rsid w:val="002676C0"/>
    <w:rsid w:val="00270EDC"/>
    <w:rsid w:val="00280786"/>
    <w:rsid w:val="00283F0E"/>
    <w:rsid w:val="002971AF"/>
    <w:rsid w:val="002A39DD"/>
    <w:rsid w:val="002A4A00"/>
    <w:rsid w:val="002A7247"/>
    <w:rsid w:val="002B074F"/>
    <w:rsid w:val="002B0A3A"/>
    <w:rsid w:val="002B3C94"/>
    <w:rsid w:val="002B5C6C"/>
    <w:rsid w:val="002B63AD"/>
    <w:rsid w:val="002B69AD"/>
    <w:rsid w:val="002B732C"/>
    <w:rsid w:val="002B7845"/>
    <w:rsid w:val="002B7F14"/>
    <w:rsid w:val="002D2297"/>
    <w:rsid w:val="002D22EF"/>
    <w:rsid w:val="002D4CA0"/>
    <w:rsid w:val="002E0786"/>
    <w:rsid w:val="002E1D47"/>
    <w:rsid w:val="002E58D1"/>
    <w:rsid w:val="002E7118"/>
    <w:rsid w:val="002F0DB5"/>
    <w:rsid w:val="0030257C"/>
    <w:rsid w:val="00302D1A"/>
    <w:rsid w:val="003036E6"/>
    <w:rsid w:val="00304D43"/>
    <w:rsid w:val="00307077"/>
    <w:rsid w:val="00310032"/>
    <w:rsid w:val="003101F1"/>
    <w:rsid w:val="00317156"/>
    <w:rsid w:val="00320991"/>
    <w:rsid w:val="00320BA9"/>
    <w:rsid w:val="00320F67"/>
    <w:rsid w:val="00321EBC"/>
    <w:rsid w:val="00323321"/>
    <w:rsid w:val="00325175"/>
    <w:rsid w:val="003312C4"/>
    <w:rsid w:val="0033160D"/>
    <w:rsid w:val="00335590"/>
    <w:rsid w:val="00335E69"/>
    <w:rsid w:val="00337DD7"/>
    <w:rsid w:val="003403E4"/>
    <w:rsid w:val="003415F2"/>
    <w:rsid w:val="00350913"/>
    <w:rsid w:val="00352CB4"/>
    <w:rsid w:val="00355B3E"/>
    <w:rsid w:val="00364999"/>
    <w:rsid w:val="003679D4"/>
    <w:rsid w:val="00370B18"/>
    <w:rsid w:val="0037202C"/>
    <w:rsid w:val="003747F4"/>
    <w:rsid w:val="00374801"/>
    <w:rsid w:val="003766BF"/>
    <w:rsid w:val="00377943"/>
    <w:rsid w:val="003800A0"/>
    <w:rsid w:val="00386CD0"/>
    <w:rsid w:val="003967AB"/>
    <w:rsid w:val="00397D01"/>
    <w:rsid w:val="003A53A4"/>
    <w:rsid w:val="003A5936"/>
    <w:rsid w:val="003A5CC9"/>
    <w:rsid w:val="003A6A65"/>
    <w:rsid w:val="003B1FA7"/>
    <w:rsid w:val="003B505C"/>
    <w:rsid w:val="003B569F"/>
    <w:rsid w:val="003B7261"/>
    <w:rsid w:val="003B76AD"/>
    <w:rsid w:val="003C2118"/>
    <w:rsid w:val="003C29C0"/>
    <w:rsid w:val="003C5234"/>
    <w:rsid w:val="003C65CC"/>
    <w:rsid w:val="003D33B2"/>
    <w:rsid w:val="003F00B0"/>
    <w:rsid w:val="00401825"/>
    <w:rsid w:val="00407791"/>
    <w:rsid w:val="00414DC2"/>
    <w:rsid w:val="00415FE0"/>
    <w:rsid w:val="004210DA"/>
    <w:rsid w:val="00421B42"/>
    <w:rsid w:val="00422A83"/>
    <w:rsid w:val="00422CFF"/>
    <w:rsid w:val="0042343E"/>
    <w:rsid w:val="00423E0C"/>
    <w:rsid w:val="004241BE"/>
    <w:rsid w:val="00425F8F"/>
    <w:rsid w:val="00430205"/>
    <w:rsid w:val="0043049F"/>
    <w:rsid w:val="004307A2"/>
    <w:rsid w:val="004312F0"/>
    <w:rsid w:val="00431518"/>
    <w:rsid w:val="00437854"/>
    <w:rsid w:val="004378A5"/>
    <w:rsid w:val="00441407"/>
    <w:rsid w:val="00444120"/>
    <w:rsid w:val="0044455A"/>
    <w:rsid w:val="00446FAF"/>
    <w:rsid w:val="00454039"/>
    <w:rsid w:val="004545BF"/>
    <w:rsid w:val="004576F1"/>
    <w:rsid w:val="004620EB"/>
    <w:rsid w:val="004643B7"/>
    <w:rsid w:val="00465813"/>
    <w:rsid w:val="00473C58"/>
    <w:rsid w:val="0047517E"/>
    <w:rsid w:val="004765A0"/>
    <w:rsid w:val="0047752E"/>
    <w:rsid w:val="004811D0"/>
    <w:rsid w:val="00482731"/>
    <w:rsid w:val="00496E51"/>
    <w:rsid w:val="00497578"/>
    <w:rsid w:val="004A377D"/>
    <w:rsid w:val="004A6F1C"/>
    <w:rsid w:val="004B0A85"/>
    <w:rsid w:val="004B5D92"/>
    <w:rsid w:val="004C00A8"/>
    <w:rsid w:val="004C14F8"/>
    <w:rsid w:val="004C531F"/>
    <w:rsid w:val="004C6079"/>
    <w:rsid w:val="004D2752"/>
    <w:rsid w:val="004D3692"/>
    <w:rsid w:val="004D5001"/>
    <w:rsid w:val="004D6ED9"/>
    <w:rsid w:val="004E4323"/>
    <w:rsid w:val="004E4661"/>
    <w:rsid w:val="004E4669"/>
    <w:rsid w:val="004E6052"/>
    <w:rsid w:val="004E6D6B"/>
    <w:rsid w:val="004F2C87"/>
    <w:rsid w:val="004F6F1E"/>
    <w:rsid w:val="00501D63"/>
    <w:rsid w:val="00503C4E"/>
    <w:rsid w:val="00507820"/>
    <w:rsid w:val="00520C95"/>
    <w:rsid w:val="00521588"/>
    <w:rsid w:val="00521DC8"/>
    <w:rsid w:val="00522148"/>
    <w:rsid w:val="0052377F"/>
    <w:rsid w:val="00527465"/>
    <w:rsid w:val="00530D3B"/>
    <w:rsid w:val="00533673"/>
    <w:rsid w:val="005346A5"/>
    <w:rsid w:val="0053792D"/>
    <w:rsid w:val="00551EB4"/>
    <w:rsid w:val="00553AAF"/>
    <w:rsid w:val="00556967"/>
    <w:rsid w:val="00556F5D"/>
    <w:rsid w:val="00560329"/>
    <w:rsid w:val="00564A2F"/>
    <w:rsid w:val="00566C27"/>
    <w:rsid w:val="0056794B"/>
    <w:rsid w:val="00570BB1"/>
    <w:rsid w:val="00571627"/>
    <w:rsid w:val="00571D6A"/>
    <w:rsid w:val="0057240C"/>
    <w:rsid w:val="00574253"/>
    <w:rsid w:val="005766D5"/>
    <w:rsid w:val="00576C2C"/>
    <w:rsid w:val="0057714B"/>
    <w:rsid w:val="005818E6"/>
    <w:rsid w:val="00585BDF"/>
    <w:rsid w:val="005872B3"/>
    <w:rsid w:val="00587881"/>
    <w:rsid w:val="0059037D"/>
    <w:rsid w:val="0059436F"/>
    <w:rsid w:val="005A0B0C"/>
    <w:rsid w:val="005A1BA8"/>
    <w:rsid w:val="005A2286"/>
    <w:rsid w:val="005A49D0"/>
    <w:rsid w:val="005A4B89"/>
    <w:rsid w:val="005A536B"/>
    <w:rsid w:val="005A59B3"/>
    <w:rsid w:val="005B2751"/>
    <w:rsid w:val="005B2BAC"/>
    <w:rsid w:val="005B369F"/>
    <w:rsid w:val="005B3B7F"/>
    <w:rsid w:val="005B3EB0"/>
    <w:rsid w:val="005B64C2"/>
    <w:rsid w:val="005C0708"/>
    <w:rsid w:val="005C37B5"/>
    <w:rsid w:val="005C3891"/>
    <w:rsid w:val="005D2909"/>
    <w:rsid w:val="005D6203"/>
    <w:rsid w:val="005D71A1"/>
    <w:rsid w:val="005E06E1"/>
    <w:rsid w:val="005E2411"/>
    <w:rsid w:val="005E3DD3"/>
    <w:rsid w:val="005E6FB0"/>
    <w:rsid w:val="005F21BE"/>
    <w:rsid w:val="00600247"/>
    <w:rsid w:val="00600D08"/>
    <w:rsid w:val="006041A1"/>
    <w:rsid w:val="00605EEE"/>
    <w:rsid w:val="00606EAF"/>
    <w:rsid w:val="00610E39"/>
    <w:rsid w:val="00613DBD"/>
    <w:rsid w:val="006176F7"/>
    <w:rsid w:val="00621A9B"/>
    <w:rsid w:val="00624415"/>
    <w:rsid w:val="006300CD"/>
    <w:rsid w:val="0063504E"/>
    <w:rsid w:val="00636FC1"/>
    <w:rsid w:val="00637FC6"/>
    <w:rsid w:val="00643B55"/>
    <w:rsid w:val="006509BD"/>
    <w:rsid w:val="00650E8D"/>
    <w:rsid w:val="00651DEF"/>
    <w:rsid w:val="006607E1"/>
    <w:rsid w:val="006610EA"/>
    <w:rsid w:val="006613F7"/>
    <w:rsid w:val="00665C96"/>
    <w:rsid w:val="00666C9B"/>
    <w:rsid w:val="00670733"/>
    <w:rsid w:val="006711A7"/>
    <w:rsid w:val="00672B8A"/>
    <w:rsid w:val="0067345E"/>
    <w:rsid w:val="00675612"/>
    <w:rsid w:val="00676139"/>
    <w:rsid w:val="00676A2B"/>
    <w:rsid w:val="00681A75"/>
    <w:rsid w:val="00682D05"/>
    <w:rsid w:val="006861C7"/>
    <w:rsid w:val="006873AA"/>
    <w:rsid w:val="00687D31"/>
    <w:rsid w:val="00690AA6"/>
    <w:rsid w:val="00692307"/>
    <w:rsid w:val="006938C2"/>
    <w:rsid w:val="00693D21"/>
    <w:rsid w:val="0069647C"/>
    <w:rsid w:val="006A2093"/>
    <w:rsid w:val="006A2650"/>
    <w:rsid w:val="006B2177"/>
    <w:rsid w:val="006B21C8"/>
    <w:rsid w:val="006B2D73"/>
    <w:rsid w:val="006B4585"/>
    <w:rsid w:val="006B4822"/>
    <w:rsid w:val="006C0158"/>
    <w:rsid w:val="006C1C34"/>
    <w:rsid w:val="006C23DA"/>
    <w:rsid w:val="006C53E6"/>
    <w:rsid w:val="006C57E4"/>
    <w:rsid w:val="006D6E4B"/>
    <w:rsid w:val="006D762C"/>
    <w:rsid w:val="006E0126"/>
    <w:rsid w:val="006E078D"/>
    <w:rsid w:val="006E28F7"/>
    <w:rsid w:val="006E2E4A"/>
    <w:rsid w:val="006F279C"/>
    <w:rsid w:val="006F6EDD"/>
    <w:rsid w:val="006F7CF3"/>
    <w:rsid w:val="0070117F"/>
    <w:rsid w:val="00702F80"/>
    <w:rsid w:val="00704A30"/>
    <w:rsid w:val="00706AC6"/>
    <w:rsid w:val="007100DC"/>
    <w:rsid w:val="00711BE2"/>
    <w:rsid w:val="00715079"/>
    <w:rsid w:val="00723878"/>
    <w:rsid w:val="00723CEE"/>
    <w:rsid w:val="007279B8"/>
    <w:rsid w:val="00727AA9"/>
    <w:rsid w:val="0073301B"/>
    <w:rsid w:val="007372B0"/>
    <w:rsid w:val="007454BD"/>
    <w:rsid w:val="00745E3C"/>
    <w:rsid w:val="00751C08"/>
    <w:rsid w:val="00753A6A"/>
    <w:rsid w:val="0075784A"/>
    <w:rsid w:val="00757BAF"/>
    <w:rsid w:val="0076157E"/>
    <w:rsid w:val="007668C7"/>
    <w:rsid w:val="00772148"/>
    <w:rsid w:val="00775B97"/>
    <w:rsid w:val="0077614E"/>
    <w:rsid w:val="007769CC"/>
    <w:rsid w:val="00777508"/>
    <w:rsid w:val="0078017D"/>
    <w:rsid w:val="00782AB9"/>
    <w:rsid w:val="00784E1D"/>
    <w:rsid w:val="00791409"/>
    <w:rsid w:val="007957DD"/>
    <w:rsid w:val="00795E86"/>
    <w:rsid w:val="0079796B"/>
    <w:rsid w:val="00797F82"/>
    <w:rsid w:val="007A003C"/>
    <w:rsid w:val="007A0C17"/>
    <w:rsid w:val="007A2163"/>
    <w:rsid w:val="007A7F03"/>
    <w:rsid w:val="007B24F0"/>
    <w:rsid w:val="007B2553"/>
    <w:rsid w:val="007B341A"/>
    <w:rsid w:val="007C3323"/>
    <w:rsid w:val="007D332B"/>
    <w:rsid w:val="007D70CC"/>
    <w:rsid w:val="007D7627"/>
    <w:rsid w:val="007E1E7B"/>
    <w:rsid w:val="007E2192"/>
    <w:rsid w:val="007F0A29"/>
    <w:rsid w:val="007F266A"/>
    <w:rsid w:val="007F3DD4"/>
    <w:rsid w:val="007F475D"/>
    <w:rsid w:val="007F4A0D"/>
    <w:rsid w:val="007F4F1F"/>
    <w:rsid w:val="007F57F3"/>
    <w:rsid w:val="007F631F"/>
    <w:rsid w:val="00800336"/>
    <w:rsid w:val="008005F7"/>
    <w:rsid w:val="008021D7"/>
    <w:rsid w:val="00803240"/>
    <w:rsid w:val="008039C3"/>
    <w:rsid w:val="00804F8D"/>
    <w:rsid w:val="00807327"/>
    <w:rsid w:val="008126D2"/>
    <w:rsid w:val="008153A8"/>
    <w:rsid w:val="008157CE"/>
    <w:rsid w:val="008163DA"/>
    <w:rsid w:val="008172E5"/>
    <w:rsid w:val="008229C9"/>
    <w:rsid w:val="00827443"/>
    <w:rsid w:val="00830E77"/>
    <w:rsid w:val="0083243D"/>
    <w:rsid w:val="008354EA"/>
    <w:rsid w:val="00835AA3"/>
    <w:rsid w:val="008364F2"/>
    <w:rsid w:val="00843291"/>
    <w:rsid w:val="00843C81"/>
    <w:rsid w:val="00844EF4"/>
    <w:rsid w:val="00853E2A"/>
    <w:rsid w:val="00855288"/>
    <w:rsid w:val="00855826"/>
    <w:rsid w:val="00856936"/>
    <w:rsid w:val="008628C5"/>
    <w:rsid w:val="00865342"/>
    <w:rsid w:val="008673B9"/>
    <w:rsid w:val="00867AB4"/>
    <w:rsid w:val="008705A5"/>
    <w:rsid w:val="00873CE0"/>
    <w:rsid w:val="00874DE2"/>
    <w:rsid w:val="008772B9"/>
    <w:rsid w:val="00877A37"/>
    <w:rsid w:val="00877FA6"/>
    <w:rsid w:val="00880DBA"/>
    <w:rsid w:val="008855E7"/>
    <w:rsid w:val="00885785"/>
    <w:rsid w:val="008920D1"/>
    <w:rsid w:val="0089248B"/>
    <w:rsid w:val="008949D4"/>
    <w:rsid w:val="0089576D"/>
    <w:rsid w:val="008A1E4D"/>
    <w:rsid w:val="008A3138"/>
    <w:rsid w:val="008A3EB2"/>
    <w:rsid w:val="008B23F4"/>
    <w:rsid w:val="008B526C"/>
    <w:rsid w:val="008B6483"/>
    <w:rsid w:val="008B7199"/>
    <w:rsid w:val="008B71B1"/>
    <w:rsid w:val="008C00EE"/>
    <w:rsid w:val="008C22F0"/>
    <w:rsid w:val="008C59D9"/>
    <w:rsid w:val="008C5ADC"/>
    <w:rsid w:val="008C6D45"/>
    <w:rsid w:val="008C6F47"/>
    <w:rsid w:val="008D0F17"/>
    <w:rsid w:val="008D5212"/>
    <w:rsid w:val="008E2407"/>
    <w:rsid w:val="008E2E7C"/>
    <w:rsid w:val="008E3816"/>
    <w:rsid w:val="008E3E7A"/>
    <w:rsid w:val="008E3F7C"/>
    <w:rsid w:val="008F03FA"/>
    <w:rsid w:val="008F0EF5"/>
    <w:rsid w:val="008F25E3"/>
    <w:rsid w:val="008F39C3"/>
    <w:rsid w:val="008F76AB"/>
    <w:rsid w:val="00904C3B"/>
    <w:rsid w:val="009078CA"/>
    <w:rsid w:val="009131DE"/>
    <w:rsid w:val="009137F6"/>
    <w:rsid w:val="00927CDC"/>
    <w:rsid w:val="009350AC"/>
    <w:rsid w:val="0093539A"/>
    <w:rsid w:val="00937227"/>
    <w:rsid w:val="00940A96"/>
    <w:rsid w:val="00943F55"/>
    <w:rsid w:val="009451F8"/>
    <w:rsid w:val="009545F3"/>
    <w:rsid w:val="00955F0C"/>
    <w:rsid w:val="009567B3"/>
    <w:rsid w:val="00961AD2"/>
    <w:rsid w:val="009652DA"/>
    <w:rsid w:val="00970707"/>
    <w:rsid w:val="00970ACA"/>
    <w:rsid w:val="0097335E"/>
    <w:rsid w:val="00974EE6"/>
    <w:rsid w:val="00976AAF"/>
    <w:rsid w:val="0097724A"/>
    <w:rsid w:val="00980150"/>
    <w:rsid w:val="009872A4"/>
    <w:rsid w:val="00987E01"/>
    <w:rsid w:val="009905CD"/>
    <w:rsid w:val="00991BCA"/>
    <w:rsid w:val="009A3617"/>
    <w:rsid w:val="009A4671"/>
    <w:rsid w:val="009A791E"/>
    <w:rsid w:val="009B07CC"/>
    <w:rsid w:val="009B268C"/>
    <w:rsid w:val="009B5220"/>
    <w:rsid w:val="009B6850"/>
    <w:rsid w:val="009C2082"/>
    <w:rsid w:val="009C2970"/>
    <w:rsid w:val="009C3E3F"/>
    <w:rsid w:val="009C4A7E"/>
    <w:rsid w:val="009D3B58"/>
    <w:rsid w:val="009E12A3"/>
    <w:rsid w:val="009E14DF"/>
    <w:rsid w:val="009E3783"/>
    <w:rsid w:val="009F17BB"/>
    <w:rsid w:val="009F311F"/>
    <w:rsid w:val="009F56EB"/>
    <w:rsid w:val="009F67E2"/>
    <w:rsid w:val="009F7618"/>
    <w:rsid w:val="009F7D6F"/>
    <w:rsid w:val="00A0056A"/>
    <w:rsid w:val="00A02F22"/>
    <w:rsid w:val="00A03CA4"/>
    <w:rsid w:val="00A04721"/>
    <w:rsid w:val="00A04818"/>
    <w:rsid w:val="00A066E7"/>
    <w:rsid w:val="00A06FF9"/>
    <w:rsid w:val="00A14A60"/>
    <w:rsid w:val="00A21154"/>
    <w:rsid w:val="00A22D66"/>
    <w:rsid w:val="00A31F84"/>
    <w:rsid w:val="00A32EF4"/>
    <w:rsid w:val="00A33C1E"/>
    <w:rsid w:val="00A33E0E"/>
    <w:rsid w:val="00A369BF"/>
    <w:rsid w:val="00A37F33"/>
    <w:rsid w:val="00A37FDC"/>
    <w:rsid w:val="00A4151B"/>
    <w:rsid w:val="00A42263"/>
    <w:rsid w:val="00A435A0"/>
    <w:rsid w:val="00A447BB"/>
    <w:rsid w:val="00A5010C"/>
    <w:rsid w:val="00A509ED"/>
    <w:rsid w:val="00A512DB"/>
    <w:rsid w:val="00A521F2"/>
    <w:rsid w:val="00A56433"/>
    <w:rsid w:val="00A60AD8"/>
    <w:rsid w:val="00A60B38"/>
    <w:rsid w:val="00A61671"/>
    <w:rsid w:val="00A67313"/>
    <w:rsid w:val="00A712EA"/>
    <w:rsid w:val="00A73F0B"/>
    <w:rsid w:val="00A75CEF"/>
    <w:rsid w:val="00A77C75"/>
    <w:rsid w:val="00A80E08"/>
    <w:rsid w:val="00A81B3C"/>
    <w:rsid w:val="00A860C4"/>
    <w:rsid w:val="00A905E9"/>
    <w:rsid w:val="00A95517"/>
    <w:rsid w:val="00A9785E"/>
    <w:rsid w:val="00AA3E5F"/>
    <w:rsid w:val="00AA4F8D"/>
    <w:rsid w:val="00AA504A"/>
    <w:rsid w:val="00AB1AC6"/>
    <w:rsid w:val="00AB20C8"/>
    <w:rsid w:val="00AB410B"/>
    <w:rsid w:val="00AB5995"/>
    <w:rsid w:val="00AC0F95"/>
    <w:rsid w:val="00AC106F"/>
    <w:rsid w:val="00AC3424"/>
    <w:rsid w:val="00AC4974"/>
    <w:rsid w:val="00AC6C6F"/>
    <w:rsid w:val="00AC6E12"/>
    <w:rsid w:val="00AC7486"/>
    <w:rsid w:val="00AD1C27"/>
    <w:rsid w:val="00AD6B53"/>
    <w:rsid w:val="00AE0863"/>
    <w:rsid w:val="00AE76D4"/>
    <w:rsid w:val="00AF74A4"/>
    <w:rsid w:val="00B0095C"/>
    <w:rsid w:val="00B018B9"/>
    <w:rsid w:val="00B05FA8"/>
    <w:rsid w:val="00B11B56"/>
    <w:rsid w:val="00B125F1"/>
    <w:rsid w:val="00B14E9D"/>
    <w:rsid w:val="00B16DCB"/>
    <w:rsid w:val="00B2081C"/>
    <w:rsid w:val="00B3298B"/>
    <w:rsid w:val="00B32FEC"/>
    <w:rsid w:val="00B43010"/>
    <w:rsid w:val="00B4416D"/>
    <w:rsid w:val="00B46EE2"/>
    <w:rsid w:val="00B51593"/>
    <w:rsid w:val="00B51739"/>
    <w:rsid w:val="00B56245"/>
    <w:rsid w:val="00B6365C"/>
    <w:rsid w:val="00B64068"/>
    <w:rsid w:val="00B65057"/>
    <w:rsid w:val="00B6730D"/>
    <w:rsid w:val="00B72A64"/>
    <w:rsid w:val="00B73B4E"/>
    <w:rsid w:val="00B74959"/>
    <w:rsid w:val="00B74A7B"/>
    <w:rsid w:val="00B753FD"/>
    <w:rsid w:val="00B81712"/>
    <w:rsid w:val="00B85C84"/>
    <w:rsid w:val="00B905AC"/>
    <w:rsid w:val="00B906C0"/>
    <w:rsid w:val="00BA0E2E"/>
    <w:rsid w:val="00BA2644"/>
    <w:rsid w:val="00BA6561"/>
    <w:rsid w:val="00BB0016"/>
    <w:rsid w:val="00BB041F"/>
    <w:rsid w:val="00BB16AC"/>
    <w:rsid w:val="00BB1D11"/>
    <w:rsid w:val="00BB2BE8"/>
    <w:rsid w:val="00BB525E"/>
    <w:rsid w:val="00BB7449"/>
    <w:rsid w:val="00BC1B3A"/>
    <w:rsid w:val="00BC304B"/>
    <w:rsid w:val="00BC36EE"/>
    <w:rsid w:val="00BC7EC3"/>
    <w:rsid w:val="00BD0F0B"/>
    <w:rsid w:val="00BD280D"/>
    <w:rsid w:val="00BD3E12"/>
    <w:rsid w:val="00BD69F5"/>
    <w:rsid w:val="00BE1B14"/>
    <w:rsid w:val="00BE47F8"/>
    <w:rsid w:val="00BE5D71"/>
    <w:rsid w:val="00BF2B61"/>
    <w:rsid w:val="00BF30EB"/>
    <w:rsid w:val="00BF6E50"/>
    <w:rsid w:val="00C02BAC"/>
    <w:rsid w:val="00C03F80"/>
    <w:rsid w:val="00C073FC"/>
    <w:rsid w:val="00C11872"/>
    <w:rsid w:val="00C12B58"/>
    <w:rsid w:val="00C14BA5"/>
    <w:rsid w:val="00C16406"/>
    <w:rsid w:val="00C16FC6"/>
    <w:rsid w:val="00C203C8"/>
    <w:rsid w:val="00C21507"/>
    <w:rsid w:val="00C35A0F"/>
    <w:rsid w:val="00C40B86"/>
    <w:rsid w:val="00C43D32"/>
    <w:rsid w:val="00C44526"/>
    <w:rsid w:val="00C453B2"/>
    <w:rsid w:val="00C5130F"/>
    <w:rsid w:val="00C52714"/>
    <w:rsid w:val="00C53345"/>
    <w:rsid w:val="00C56D1D"/>
    <w:rsid w:val="00C6313E"/>
    <w:rsid w:val="00C63B04"/>
    <w:rsid w:val="00C72CD4"/>
    <w:rsid w:val="00C73FD3"/>
    <w:rsid w:val="00C77D25"/>
    <w:rsid w:val="00C77E1B"/>
    <w:rsid w:val="00C829B8"/>
    <w:rsid w:val="00C838AB"/>
    <w:rsid w:val="00C95AE8"/>
    <w:rsid w:val="00CA04C1"/>
    <w:rsid w:val="00CA7986"/>
    <w:rsid w:val="00CB201E"/>
    <w:rsid w:val="00CB60FB"/>
    <w:rsid w:val="00CB712A"/>
    <w:rsid w:val="00CB7C90"/>
    <w:rsid w:val="00CC1357"/>
    <w:rsid w:val="00CC5569"/>
    <w:rsid w:val="00CC722A"/>
    <w:rsid w:val="00CC7EF0"/>
    <w:rsid w:val="00CD3978"/>
    <w:rsid w:val="00CD5F7D"/>
    <w:rsid w:val="00CD7B3D"/>
    <w:rsid w:val="00CE34D9"/>
    <w:rsid w:val="00CE391E"/>
    <w:rsid w:val="00CF01F3"/>
    <w:rsid w:val="00D0160F"/>
    <w:rsid w:val="00D01BF6"/>
    <w:rsid w:val="00D02E4D"/>
    <w:rsid w:val="00D0381D"/>
    <w:rsid w:val="00D06A8E"/>
    <w:rsid w:val="00D06C1C"/>
    <w:rsid w:val="00D06DE2"/>
    <w:rsid w:val="00D06E05"/>
    <w:rsid w:val="00D1491E"/>
    <w:rsid w:val="00D214DB"/>
    <w:rsid w:val="00D22B71"/>
    <w:rsid w:val="00D30531"/>
    <w:rsid w:val="00D33BC5"/>
    <w:rsid w:val="00D36230"/>
    <w:rsid w:val="00D40591"/>
    <w:rsid w:val="00D50941"/>
    <w:rsid w:val="00D53E13"/>
    <w:rsid w:val="00D53E89"/>
    <w:rsid w:val="00D54DF6"/>
    <w:rsid w:val="00D54EBB"/>
    <w:rsid w:val="00D55957"/>
    <w:rsid w:val="00D55C75"/>
    <w:rsid w:val="00D55FA5"/>
    <w:rsid w:val="00D57C78"/>
    <w:rsid w:val="00D57EA0"/>
    <w:rsid w:val="00D60ECD"/>
    <w:rsid w:val="00D615C4"/>
    <w:rsid w:val="00D63142"/>
    <w:rsid w:val="00D65387"/>
    <w:rsid w:val="00D668A8"/>
    <w:rsid w:val="00D669EC"/>
    <w:rsid w:val="00D66A5F"/>
    <w:rsid w:val="00D70127"/>
    <w:rsid w:val="00D708EE"/>
    <w:rsid w:val="00D73BFC"/>
    <w:rsid w:val="00D75861"/>
    <w:rsid w:val="00D81E0A"/>
    <w:rsid w:val="00D82CFE"/>
    <w:rsid w:val="00D834E5"/>
    <w:rsid w:val="00D847C2"/>
    <w:rsid w:val="00D862FC"/>
    <w:rsid w:val="00D87CF0"/>
    <w:rsid w:val="00D95BBF"/>
    <w:rsid w:val="00DA0C0D"/>
    <w:rsid w:val="00DA39FE"/>
    <w:rsid w:val="00DB04AF"/>
    <w:rsid w:val="00DB13CF"/>
    <w:rsid w:val="00DB186D"/>
    <w:rsid w:val="00DB59D8"/>
    <w:rsid w:val="00DB73C0"/>
    <w:rsid w:val="00DC0C10"/>
    <w:rsid w:val="00DC4258"/>
    <w:rsid w:val="00DC65AD"/>
    <w:rsid w:val="00DD3B3B"/>
    <w:rsid w:val="00DD3E7B"/>
    <w:rsid w:val="00DD5B6B"/>
    <w:rsid w:val="00DE2E6A"/>
    <w:rsid w:val="00DE65C7"/>
    <w:rsid w:val="00DE7858"/>
    <w:rsid w:val="00DF2463"/>
    <w:rsid w:val="00DF282D"/>
    <w:rsid w:val="00DF7078"/>
    <w:rsid w:val="00DF758D"/>
    <w:rsid w:val="00E01FC4"/>
    <w:rsid w:val="00E05C4C"/>
    <w:rsid w:val="00E105FE"/>
    <w:rsid w:val="00E1262C"/>
    <w:rsid w:val="00E14113"/>
    <w:rsid w:val="00E174E3"/>
    <w:rsid w:val="00E17769"/>
    <w:rsid w:val="00E25E6B"/>
    <w:rsid w:val="00E26ABF"/>
    <w:rsid w:val="00E27629"/>
    <w:rsid w:val="00E3199D"/>
    <w:rsid w:val="00E35688"/>
    <w:rsid w:val="00E366EC"/>
    <w:rsid w:val="00E36F57"/>
    <w:rsid w:val="00E436C4"/>
    <w:rsid w:val="00E45885"/>
    <w:rsid w:val="00E45FBB"/>
    <w:rsid w:val="00E46587"/>
    <w:rsid w:val="00E4660C"/>
    <w:rsid w:val="00E5067B"/>
    <w:rsid w:val="00E51C80"/>
    <w:rsid w:val="00E5277B"/>
    <w:rsid w:val="00E53245"/>
    <w:rsid w:val="00E5487C"/>
    <w:rsid w:val="00E55B7C"/>
    <w:rsid w:val="00E55FC7"/>
    <w:rsid w:val="00E56BAE"/>
    <w:rsid w:val="00E61F31"/>
    <w:rsid w:val="00E64DE3"/>
    <w:rsid w:val="00E66265"/>
    <w:rsid w:val="00E66C78"/>
    <w:rsid w:val="00E71FAB"/>
    <w:rsid w:val="00E73B5C"/>
    <w:rsid w:val="00E73C26"/>
    <w:rsid w:val="00E74F88"/>
    <w:rsid w:val="00E8002D"/>
    <w:rsid w:val="00E83C1F"/>
    <w:rsid w:val="00E842A2"/>
    <w:rsid w:val="00E857E5"/>
    <w:rsid w:val="00EA0559"/>
    <w:rsid w:val="00EA1483"/>
    <w:rsid w:val="00EA2D84"/>
    <w:rsid w:val="00EA2E44"/>
    <w:rsid w:val="00EA580D"/>
    <w:rsid w:val="00EB0EDD"/>
    <w:rsid w:val="00EB1083"/>
    <w:rsid w:val="00EB237F"/>
    <w:rsid w:val="00EB28BA"/>
    <w:rsid w:val="00EB5B6E"/>
    <w:rsid w:val="00EC057D"/>
    <w:rsid w:val="00EC1055"/>
    <w:rsid w:val="00EC3B26"/>
    <w:rsid w:val="00ED509D"/>
    <w:rsid w:val="00ED61AB"/>
    <w:rsid w:val="00ED6ACD"/>
    <w:rsid w:val="00EE131D"/>
    <w:rsid w:val="00EE1C4E"/>
    <w:rsid w:val="00EE4C25"/>
    <w:rsid w:val="00EE5C61"/>
    <w:rsid w:val="00EF0C18"/>
    <w:rsid w:val="00EF129B"/>
    <w:rsid w:val="00EF6386"/>
    <w:rsid w:val="00F06BE6"/>
    <w:rsid w:val="00F0728A"/>
    <w:rsid w:val="00F11614"/>
    <w:rsid w:val="00F16B8F"/>
    <w:rsid w:val="00F17BB8"/>
    <w:rsid w:val="00F21499"/>
    <w:rsid w:val="00F259AF"/>
    <w:rsid w:val="00F30835"/>
    <w:rsid w:val="00F32D26"/>
    <w:rsid w:val="00F332FA"/>
    <w:rsid w:val="00F374ED"/>
    <w:rsid w:val="00F43168"/>
    <w:rsid w:val="00F433B4"/>
    <w:rsid w:val="00F43AEC"/>
    <w:rsid w:val="00F443F8"/>
    <w:rsid w:val="00F5630C"/>
    <w:rsid w:val="00F57727"/>
    <w:rsid w:val="00F57FA8"/>
    <w:rsid w:val="00F61D8A"/>
    <w:rsid w:val="00F62390"/>
    <w:rsid w:val="00F63F34"/>
    <w:rsid w:val="00F67004"/>
    <w:rsid w:val="00F71406"/>
    <w:rsid w:val="00F73B15"/>
    <w:rsid w:val="00F927F6"/>
    <w:rsid w:val="00F9524C"/>
    <w:rsid w:val="00F95624"/>
    <w:rsid w:val="00FA0C44"/>
    <w:rsid w:val="00FA57A0"/>
    <w:rsid w:val="00FA5BF8"/>
    <w:rsid w:val="00FB105E"/>
    <w:rsid w:val="00FB529F"/>
    <w:rsid w:val="00FB60AF"/>
    <w:rsid w:val="00FB6175"/>
    <w:rsid w:val="00FB7425"/>
    <w:rsid w:val="00FC076F"/>
    <w:rsid w:val="00FC2800"/>
    <w:rsid w:val="00FC42D6"/>
    <w:rsid w:val="00FC4434"/>
    <w:rsid w:val="00FC4751"/>
    <w:rsid w:val="00FC478D"/>
    <w:rsid w:val="00FC631B"/>
    <w:rsid w:val="00FC7AFE"/>
    <w:rsid w:val="00FD0895"/>
    <w:rsid w:val="00FD70D8"/>
    <w:rsid w:val="00FD783A"/>
    <w:rsid w:val="00FE260B"/>
    <w:rsid w:val="00FE317D"/>
    <w:rsid w:val="00FE441D"/>
    <w:rsid w:val="00FE4425"/>
    <w:rsid w:val="00FE6E8A"/>
    <w:rsid w:val="00FF17E2"/>
    <w:rsid w:val="00FF1BE2"/>
    <w:rsid w:val="00FF2622"/>
    <w:rsid w:val="00FF3D5C"/>
    <w:rsid w:val="00FF4374"/>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C87E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692307"/>
    <w:pPr>
      <w:spacing w:after="0" w:line="240" w:lineRule="auto"/>
    </w:pPr>
    <w:rPr>
      <w:rFonts w:ascii="Comic Sans MS" w:eastAsia="Times New Roman" w:hAnsi="Comic Sans MS" w:cs="Times New Roman"/>
      <w:sz w:val="24"/>
      <w:szCs w:val="24"/>
      <w:lang w:val="es-ES" w:eastAsia="es-ES"/>
    </w:rPr>
  </w:style>
  <w:style w:type="paragraph" w:styleId="Ttulo2">
    <w:name w:val="heading 2"/>
    <w:basedOn w:val="Normal"/>
    <w:next w:val="Normal"/>
    <w:link w:val="Ttulo2Car"/>
    <w:qFormat/>
    <w:rsid w:val="00987E01"/>
    <w:pPr>
      <w:keepNext/>
      <w:outlineLvl w:val="1"/>
    </w:pPr>
    <w:rPr>
      <w:b/>
      <w:bCs/>
      <w:lang w:val="es-MX"/>
    </w:rPr>
  </w:style>
  <w:style w:type="paragraph" w:styleId="Ttulo3">
    <w:name w:val="heading 3"/>
    <w:basedOn w:val="Normal"/>
    <w:next w:val="Normal"/>
    <w:link w:val="Ttulo3Car"/>
    <w:qFormat/>
    <w:rsid w:val="00987E01"/>
    <w:pPr>
      <w:keepNext/>
      <w:outlineLvl w:val="2"/>
    </w:pPr>
    <w:rPr>
      <w:rFonts w:ascii="Arial" w:hAnsi="Arial" w:cs="Arial"/>
      <w:b/>
      <w:bCs/>
      <w:sz w:val="22"/>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987E01"/>
    <w:rPr>
      <w:rFonts w:ascii="Comic Sans MS" w:eastAsia="Times New Roman" w:hAnsi="Comic Sans MS" w:cs="Times New Roman"/>
      <w:b/>
      <w:bCs/>
      <w:sz w:val="24"/>
      <w:szCs w:val="24"/>
      <w:lang w:val="es-MX" w:eastAsia="es-ES"/>
    </w:rPr>
  </w:style>
  <w:style w:type="character" w:customStyle="1" w:styleId="Ttulo3Car">
    <w:name w:val="Título 3 Car"/>
    <w:basedOn w:val="Fuentedeprrafopredeter"/>
    <w:link w:val="Ttulo3"/>
    <w:rsid w:val="00987E01"/>
    <w:rPr>
      <w:rFonts w:ascii="Arial" w:eastAsia="Times New Roman" w:hAnsi="Arial" w:cs="Arial"/>
      <w:b/>
      <w:bCs/>
      <w:szCs w:val="24"/>
      <w:lang w:val="es-MX" w:eastAsia="es-ES"/>
    </w:rPr>
  </w:style>
  <w:style w:type="paragraph" w:styleId="Textoindependiente">
    <w:name w:val="Body Text"/>
    <w:basedOn w:val="Normal"/>
    <w:link w:val="TextoindependienteCar"/>
    <w:rsid w:val="00987E01"/>
    <w:pPr>
      <w:jc w:val="both"/>
    </w:pPr>
    <w:rPr>
      <w:rFonts w:ascii="Arial" w:hAnsi="Arial" w:cs="Arial"/>
      <w:sz w:val="22"/>
      <w:lang w:val="es-MX"/>
    </w:rPr>
  </w:style>
  <w:style w:type="character" w:customStyle="1" w:styleId="TextoindependienteCar">
    <w:name w:val="Texto independiente Car"/>
    <w:basedOn w:val="Fuentedeprrafopredeter"/>
    <w:link w:val="Textoindependiente"/>
    <w:rsid w:val="00987E01"/>
    <w:rPr>
      <w:rFonts w:ascii="Arial" w:eastAsia="Times New Roman" w:hAnsi="Arial" w:cs="Arial"/>
      <w:szCs w:val="24"/>
      <w:lang w:val="es-MX" w:eastAsia="es-ES"/>
    </w:rPr>
  </w:style>
  <w:style w:type="paragraph" w:styleId="Piedepgina">
    <w:name w:val="footer"/>
    <w:basedOn w:val="Normal"/>
    <w:link w:val="PiedepginaCar"/>
    <w:rsid w:val="00987E01"/>
    <w:pPr>
      <w:tabs>
        <w:tab w:val="center" w:pos="4419"/>
        <w:tab w:val="right" w:pos="8838"/>
      </w:tabs>
    </w:pPr>
  </w:style>
  <w:style w:type="character" w:customStyle="1" w:styleId="PiedepginaCar">
    <w:name w:val="Pie de página Car"/>
    <w:basedOn w:val="Fuentedeprrafopredeter"/>
    <w:link w:val="Piedepgina"/>
    <w:rsid w:val="00987E01"/>
    <w:rPr>
      <w:rFonts w:ascii="Comic Sans MS" w:eastAsia="Times New Roman" w:hAnsi="Comic Sans MS" w:cs="Times New Roman"/>
      <w:sz w:val="24"/>
      <w:szCs w:val="24"/>
      <w:lang w:val="es-ES" w:eastAsia="es-ES"/>
    </w:rPr>
  </w:style>
  <w:style w:type="character" w:styleId="Nmerodepgina">
    <w:name w:val="page number"/>
    <w:basedOn w:val="Fuentedeprrafopredeter"/>
    <w:rsid w:val="00987E01"/>
  </w:style>
  <w:style w:type="paragraph" w:styleId="Encabezado">
    <w:name w:val="header"/>
    <w:basedOn w:val="Normal"/>
    <w:link w:val="EncabezadoCar"/>
    <w:rsid w:val="00987E01"/>
    <w:pPr>
      <w:tabs>
        <w:tab w:val="center" w:pos="4320"/>
        <w:tab w:val="right" w:pos="8640"/>
      </w:tabs>
    </w:pPr>
  </w:style>
  <w:style w:type="character" w:customStyle="1" w:styleId="EncabezadoCar">
    <w:name w:val="Encabezado Car"/>
    <w:basedOn w:val="Fuentedeprrafopredeter"/>
    <w:link w:val="Encabezado"/>
    <w:rsid w:val="00987E01"/>
    <w:rPr>
      <w:rFonts w:ascii="Comic Sans MS" w:eastAsia="Times New Roman" w:hAnsi="Comic Sans MS" w:cs="Times New Roman"/>
      <w:sz w:val="24"/>
      <w:szCs w:val="24"/>
      <w:lang w:val="es-ES" w:eastAsia="es-ES"/>
    </w:rPr>
  </w:style>
  <w:style w:type="character" w:styleId="Refdecomentario">
    <w:name w:val="annotation reference"/>
    <w:uiPriority w:val="99"/>
    <w:semiHidden/>
    <w:rsid w:val="00987E01"/>
    <w:rPr>
      <w:sz w:val="16"/>
      <w:szCs w:val="16"/>
    </w:rPr>
  </w:style>
  <w:style w:type="paragraph" w:styleId="Textocomentario">
    <w:name w:val="annotation text"/>
    <w:basedOn w:val="Normal"/>
    <w:link w:val="TextocomentarioCar"/>
    <w:uiPriority w:val="99"/>
    <w:semiHidden/>
    <w:unhideWhenUsed/>
    <w:rsid w:val="00FD70D8"/>
    <w:rPr>
      <w:sz w:val="20"/>
      <w:szCs w:val="20"/>
    </w:rPr>
  </w:style>
  <w:style w:type="character" w:customStyle="1" w:styleId="TextocomentarioCar">
    <w:name w:val="Texto comentario Car"/>
    <w:basedOn w:val="Fuentedeprrafopredeter"/>
    <w:link w:val="Textocomentario"/>
    <w:uiPriority w:val="99"/>
    <w:semiHidden/>
    <w:rsid w:val="00FD70D8"/>
    <w:rPr>
      <w:rFonts w:ascii="Comic Sans MS" w:eastAsia="Times New Roman" w:hAnsi="Comic Sans MS"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FD70D8"/>
    <w:rPr>
      <w:b/>
      <w:bCs/>
    </w:rPr>
  </w:style>
  <w:style w:type="character" w:customStyle="1" w:styleId="AsuntodelcomentarioCar">
    <w:name w:val="Asunto del comentario Car"/>
    <w:basedOn w:val="TextocomentarioCar"/>
    <w:link w:val="Asuntodelcomentario"/>
    <w:uiPriority w:val="99"/>
    <w:semiHidden/>
    <w:rsid w:val="00FD70D8"/>
    <w:rPr>
      <w:rFonts w:ascii="Comic Sans MS" w:eastAsia="Times New Roman" w:hAnsi="Comic Sans MS" w:cs="Times New Roman"/>
      <w:b/>
      <w:bCs/>
      <w:sz w:val="20"/>
      <w:szCs w:val="20"/>
      <w:lang w:val="es-ES" w:eastAsia="es-ES"/>
    </w:rPr>
  </w:style>
  <w:style w:type="paragraph" w:styleId="Textodeglobo">
    <w:name w:val="Balloon Text"/>
    <w:basedOn w:val="Normal"/>
    <w:link w:val="TextodegloboCar"/>
    <w:uiPriority w:val="99"/>
    <w:semiHidden/>
    <w:unhideWhenUsed/>
    <w:rsid w:val="00FD70D8"/>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D70D8"/>
    <w:rPr>
      <w:rFonts w:ascii="Segoe UI" w:eastAsia="Times New Roman" w:hAnsi="Segoe UI" w:cs="Segoe UI"/>
      <w:sz w:val="18"/>
      <w:szCs w:val="18"/>
      <w:lang w:val="es-ES" w:eastAsia="es-ES"/>
    </w:rPr>
  </w:style>
  <w:style w:type="paragraph" w:styleId="Prrafodelista">
    <w:name w:val="List Paragraph"/>
    <w:basedOn w:val="Normal"/>
    <w:uiPriority w:val="34"/>
    <w:qFormat/>
    <w:rsid w:val="00745E3C"/>
    <w:pPr>
      <w:ind w:left="720"/>
      <w:contextualSpacing/>
    </w:pPr>
  </w:style>
  <w:style w:type="character" w:customStyle="1" w:styleId="cf01">
    <w:name w:val="cf01"/>
    <w:basedOn w:val="Fuentedeprrafopredeter"/>
    <w:rsid w:val="00E35688"/>
    <w:rPr>
      <w:rFonts w:ascii="Segoe UI" w:hAnsi="Segoe UI" w:cs="Segoe UI" w:hint="default"/>
      <w:sz w:val="18"/>
      <w:szCs w:val="18"/>
    </w:rPr>
  </w:style>
  <w:style w:type="character" w:customStyle="1" w:styleId="Ttulo20">
    <w:name w:val="Título #2_"/>
    <w:basedOn w:val="Fuentedeprrafopredeter"/>
    <w:link w:val="Ttulo21"/>
    <w:rsid w:val="00527465"/>
    <w:rPr>
      <w:rFonts w:ascii="Bookman Old Style" w:eastAsia="Bookman Old Style" w:hAnsi="Bookman Old Style" w:cs="Bookman Old Style"/>
      <w:shd w:val="clear" w:color="auto" w:fill="FFFFFF"/>
    </w:rPr>
  </w:style>
  <w:style w:type="character" w:customStyle="1" w:styleId="Cuerpodeltexto2">
    <w:name w:val="Cuerpo del texto (2)_"/>
    <w:basedOn w:val="Fuentedeprrafopredeter"/>
    <w:link w:val="Cuerpodeltexto20"/>
    <w:rsid w:val="00527465"/>
    <w:rPr>
      <w:rFonts w:ascii="Bookman Old Style" w:eastAsia="Bookman Old Style" w:hAnsi="Bookman Old Style" w:cs="Bookman Old Style"/>
      <w:sz w:val="19"/>
      <w:szCs w:val="19"/>
      <w:shd w:val="clear" w:color="auto" w:fill="FFFFFF"/>
    </w:rPr>
  </w:style>
  <w:style w:type="character" w:customStyle="1" w:styleId="Ttulo1">
    <w:name w:val="Título #1_"/>
    <w:basedOn w:val="Fuentedeprrafopredeter"/>
    <w:link w:val="Ttulo10"/>
    <w:rsid w:val="00527465"/>
    <w:rPr>
      <w:rFonts w:ascii="Bookman Old Style" w:eastAsia="Bookman Old Style" w:hAnsi="Bookman Old Style" w:cs="Bookman Old Style"/>
      <w:shd w:val="clear" w:color="auto" w:fill="FFFFFF"/>
    </w:rPr>
  </w:style>
  <w:style w:type="paragraph" w:customStyle="1" w:styleId="Ttulo21">
    <w:name w:val="Título #2"/>
    <w:basedOn w:val="Normal"/>
    <w:link w:val="Ttulo20"/>
    <w:rsid w:val="00527465"/>
    <w:pPr>
      <w:widowControl w:val="0"/>
      <w:shd w:val="clear" w:color="auto" w:fill="FFFFFF"/>
      <w:spacing w:after="600" w:line="370" w:lineRule="exact"/>
      <w:outlineLvl w:val="1"/>
    </w:pPr>
    <w:rPr>
      <w:rFonts w:ascii="Bookman Old Style" w:eastAsia="Bookman Old Style" w:hAnsi="Bookman Old Style" w:cs="Bookman Old Style"/>
      <w:sz w:val="22"/>
      <w:szCs w:val="22"/>
      <w:lang w:val="es-GT" w:eastAsia="en-US"/>
    </w:rPr>
  </w:style>
  <w:style w:type="paragraph" w:customStyle="1" w:styleId="Cuerpodeltexto20">
    <w:name w:val="Cuerpo del texto (2)"/>
    <w:basedOn w:val="Normal"/>
    <w:link w:val="Cuerpodeltexto2"/>
    <w:rsid w:val="00527465"/>
    <w:pPr>
      <w:widowControl w:val="0"/>
      <w:shd w:val="clear" w:color="auto" w:fill="FFFFFF"/>
      <w:spacing w:line="293" w:lineRule="exact"/>
      <w:ind w:hanging="360"/>
    </w:pPr>
    <w:rPr>
      <w:rFonts w:ascii="Bookman Old Style" w:eastAsia="Bookman Old Style" w:hAnsi="Bookman Old Style" w:cs="Bookman Old Style"/>
      <w:sz w:val="19"/>
      <w:szCs w:val="19"/>
      <w:lang w:val="es-GT" w:eastAsia="en-US"/>
    </w:rPr>
  </w:style>
  <w:style w:type="paragraph" w:customStyle="1" w:styleId="Ttulo10">
    <w:name w:val="Título #1"/>
    <w:basedOn w:val="Normal"/>
    <w:link w:val="Ttulo1"/>
    <w:rsid w:val="00527465"/>
    <w:pPr>
      <w:widowControl w:val="0"/>
      <w:shd w:val="clear" w:color="auto" w:fill="FFFFFF"/>
      <w:spacing w:line="270" w:lineRule="exact"/>
      <w:ind w:hanging="360"/>
      <w:outlineLvl w:val="0"/>
    </w:pPr>
    <w:rPr>
      <w:rFonts w:ascii="Bookman Old Style" w:eastAsia="Bookman Old Style" w:hAnsi="Bookman Old Style" w:cs="Bookman Old Style"/>
      <w:sz w:val="22"/>
      <w:szCs w:val="22"/>
      <w:lang w:val="es-G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B91C29-B9F4-6242-9513-75419B706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15</Pages>
  <Words>7139</Words>
  <Characters>38127</Characters>
  <Application>Microsoft Office Word</Application>
  <DocSecurity>0</DocSecurity>
  <Lines>733</Lines>
  <Paragraphs>181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BZepeda</dc:creator>
  <cp:lastModifiedBy>Byron Zepeda</cp:lastModifiedBy>
  <cp:revision>10</cp:revision>
  <cp:lastPrinted>2019-04-08T17:06:00Z</cp:lastPrinted>
  <dcterms:created xsi:type="dcterms:W3CDTF">2026-02-23T20:01:00Z</dcterms:created>
  <dcterms:modified xsi:type="dcterms:W3CDTF">2026-02-23T20:09:00Z</dcterms:modified>
</cp:coreProperties>
</file>