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CCA8B" w14:textId="49BEF4A2" w:rsidR="001B2A09" w:rsidRPr="001C4EAC" w:rsidRDefault="0059044A">
      <w:pPr>
        <w:rPr>
          <w:rFonts w:ascii="Times New Roman" w:hAnsi="Times New Roman" w:cs="Times New Roman"/>
        </w:rPr>
      </w:pPr>
      <w:r w:rsidRPr="001C4EAC">
        <w:rPr>
          <w:rFonts w:ascii="Times New Roman" w:hAnsi="Times New Roman" w:cs="Times New Roman"/>
        </w:rPr>
        <w:t xml:space="preserve">Garret Chmielewski </w:t>
      </w:r>
    </w:p>
    <w:p w14:paraId="68784055" w14:textId="77777777" w:rsidR="0059044A" w:rsidRPr="001C4EAC" w:rsidRDefault="0059044A">
      <w:pPr>
        <w:rPr>
          <w:rFonts w:ascii="Times New Roman" w:hAnsi="Times New Roman" w:cs="Times New Roman"/>
        </w:rPr>
      </w:pPr>
    </w:p>
    <w:p w14:paraId="4F398D4E" w14:textId="0A6F8659" w:rsidR="0059044A" w:rsidRPr="001C4EAC" w:rsidRDefault="0059044A" w:rsidP="00916C99">
      <w:pPr>
        <w:spacing w:line="240" w:lineRule="auto"/>
        <w:ind w:firstLine="720"/>
        <w:rPr>
          <w:rFonts w:ascii="Times New Roman" w:hAnsi="Times New Roman" w:cs="Times New Roman"/>
        </w:rPr>
      </w:pPr>
      <w:r w:rsidRPr="001C4EAC">
        <w:rPr>
          <w:rFonts w:ascii="Times New Roman" w:hAnsi="Times New Roman" w:cs="Times New Roman"/>
        </w:rPr>
        <w:t>Video games have been a big part of my life ever since I was little</w:t>
      </w:r>
      <w:r w:rsidR="0062158F" w:rsidRPr="001C4EAC">
        <w:rPr>
          <w:rFonts w:ascii="Times New Roman" w:hAnsi="Times New Roman" w:cs="Times New Roman"/>
        </w:rPr>
        <w:t xml:space="preserve">. </w:t>
      </w:r>
      <w:r w:rsidRPr="001C4EAC">
        <w:rPr>
          <w:rFonts w:ascii="Times New Roman" w:hAnsi="Times New Roman" w:cs="Times New Roman"/>
        </w:rPr>
        <w:t xml:space="preserve"> </w:t>
      </w:r>
      <w:r w:rsidR="00120772" w:rsidRPr="001C4EAC">
        <w:rPr>
          <w:rFonts w:ascii="Times New Roman" w:hAnsi="Times New Roman" w:cs="Times New Roman"/>
        </w:rPr>
        <w:t xml:space="preserve">While I played a variety of different games </w:t>
      </w:r>
      <w:r w:rsidR="00E8145A" w:rsidRPr="001C4EAC">
        <w:rPr>
          <w:rFonts w:ascii="Times New Roman" w:hAnsi="Times New Roman" w:cs="Times New Roman"/>
        </w:rPr>
        <w:t xml:space="preserve">from </w:t>
      </w:r>
      <w:r w:rsidR="006509E2" w:rsidRPr="001C4EAC">
        <w:rPr>
          <w:rFonts w:ascii="Times New Roman" w:hAnsi="Times New Roman" w:cs="Times New Roman"/>
        </w:rPr>
        <w:t>the company named Nintendo and their lines of games and consoles</w:t>
      </w:r>
      <w:r w:rsidR="00AB71DE" w:rsidRPr="001C4EAC">
        <w:rPr>
          <w:rFonts w:ascii="Times New Roman" w:hAnsi="Times New Roman" w:cs="Times New Roman"/>
        </w:rPr>
        <w:t xml:space="preserve">. </w:t>
      </w:r>
      <w:r w:rsidR="00E8145A" w:rsidRPr="001C4EAC">
        <w:rPr>
          <w:rFonts w:ascii="Times New Roman" w:hAnsi="Times New Roman" w:cs="Times New Roman"/>
        </w:rPr>
        <w:t>A</w:t>
      </w:r>
      <w:r w:rsidR="00AB71DE" w:rsidRPr="001C4EAC">
        <w:rPr>
          <w:rFonts w:ascii="Times New Roman" w:hAnsi="Times New Roman" w:cs="Times New Roman"/>
        </w:rPr>
        <w:t xml:space="preserve">s I grew </w:t>
      </w:r>
      <w:r w:rsidR="002E407D" w:rsidRPr="001C4EAC">
        <w:rPr>
          <w:rFonts w:ascii="Times New Roman" w:hAnsi="Times New Roman" w:cs="Times New Roman"/>
        </w:rPr>
        <w:t>up,</w:t>
      </w:r>
      <w:r w:rsidR="00AB71DE" w:rsidRPr="001C4EAC">
        <w:rPr>
          <w:rFonts w:ascii="Times New Roman" w:hAnsi="Times New Roman" w:cs="Times New Roman"/>
        </w:rPr>
        <w:t xml:space="preserve"> I </w:t>
      </w:r>
      <w:r w:rsidR="00805EA2" w:rsidRPr="001C4EAC">
        <w:rPr>
          <w:rFonts w:ascii="Times New Roman" w:hAnsi="Times New Roman" w:cs="Times New Roman"/>
        </w:rPr>
        <w:t>slowly</w:t>
      </w:r>
      <w:r w:rsidR="00AB71DE" w:rsidRPr="001C4EAC">
        <w:rPr>
          <w:rFonts w:ascii="Times New Roman" w:hAnsi="Times New Roman" w:cs="Times New Roman"/>
        </w:rPr>
        <w:t xml:space="preserve"> shifted away from Nintendo when being shown the</w:t>
      </w:r>
      <w:r w:rsidR="00C46AEE" w:rsidRPr="001C4EAC">
        <w:rPr>
          <w:rFonts w:ascii="Times New Roman" w:hAnsi="Times New Roman" w:cs="Times New Roman"/>
        </w:rPr>
        <w:t xml:space="preserve"> wider world of video </w:t>
      </w:r>
      <w:r w:rsidR="007256D3" w:rsidRPr="001C4EAC">
        <w:rPr>
          <w:rFonts w:ascii="Times New Roman" w:hAnsi="Times New Roman" w:cs="Times New Roman"/>
        </w:rPr>
        <w:t>games,</w:t>
      </w:r>
      <w:r w:rsidR="00C46AEE" w:rsidRPr="001C4EAC">
        <w:rPr>
          <w:rFonts w:ascii="Times New Roman" w:hAnsi="Times New Roman" w:cs="Times New Roman"/>
        </w:rPr>
        <w:t xml:space="preserve"> but it will always have a special place in my childhood. </w:t>
      </w:r>
      <w:r w:rsidR="002E407D" w:rsidRPr="001C4EAC">
        <w:rPr>
          <w:rFonts w:ascii="Times New Roman" w:hAnsi="Times New Roman" w:cs="Times New Roman"/>
        </w:rPr>
        <w:t>As I grew up the way I thought about video games changed</w:t>
      </w:r>
      <w:r w:rsidR="00A641A2" w:rsidRPr="001C4EAC">
        <w:rPr>
          <w:rFonts w:ascii="Times New Roman" w:hAnsi="Times New Roman" w:cs="Times New Roman"/>
        </w:rPr>
        <w:t>.</w:t>
      </w:r>
      <w:r w:rsidR="002E407D" w:rsidRPr="001C4EAC">
        <w:rPr>
          <w:rFonts w:ascii="Times New Roman" w:hAnsi="Times New Roman" w:cs="Times New Roman"/>
        </w:rPr>
        <w:t xml:space="preserve"> </w:t>
      </w:r>
      <w:r w:rsidR="00A641A2" w:rsidRPr="001C4EAC">
        <w:rPr>
          <w:rFonts w:ascii="Times New Roman" w:hAnsi="Times New Roman" w:cs="Times New Roman"/>
        </w:rPr>
        <w:t>I</w:t>
      </w:r>
      <w:r w:rsidR="007256D3" w:rsidRPr="001C4EAC">
        <w:rPr>
          <w:rFonts w:ascii="Times New Roman" w:hAnsi="Times New Roman" w:cs="Times New Roman"/>
        </w:rPr>
        <w:t xml:space="preserve">nitially </w:t>
      </w:r>
      <w:r w:rsidR="00C656A8" w:rsidRPr="001C4EAC">
        <w:rPr>
          <w:rFonts w:ascii="Times New Roman" w:hAnsi="Times New Roman" w:cs="Times New Roman"/>
        </w:rPr>
        <w:t xml:space="preserve">I would only think about the adventures the characters went on but </w:t>
      </w:r>
      <w:r w:rsidR="003521B9" w:rsidRPr="001C4EAC">
        <w:rPr>
          <w:rFonts w:ascii="Times New Roman" w:hAnsi="Times New Roman" w:cs="Times New Roman"/>
        </w:rPr>
        <w:t>eventually</w:t>
      </w:r>
      <w:r w:rsidR="00C656A8" w:rsidRPr="001C4EAC">
        <w:rPr>
          <w:rFonts w:ascii="Times New Roman" w:hAnsi="Times New Roman" w:cs="Times New Roman"/>
        </w:rPr>
        <w:t xml:space="preserve"> </w:t>
      </w:r>
      <w:r w:rsidR="004E6071" w:rsidRPr="001C4EAC">
        <w:rPr>
          <w:rFonts w:ascii="Times New Roman" w:hAnsi="Times New Roman" w:cs="Times New Roman"/>
        </w:rPr>
        <w:t>what I was learning about in school</w:t>
      </w:r>
      <w:r w:rsidR="00A641A2" w:rsidRPr="001C4EAC">
        <w:rPr>
          <w:rFonts w:ascii="Times New Roman" w:hAnsi="Times New Roman" w:cs="Times New Roman"/>
        </w:rPr>
        <w:t xml:space="preserve"> applied to videogames </w:t>
      </w:r>
      <w:r w:rsidR="004E6071" w:rsidRPr="001C4EAC">
        <w:rPr>
          <w:rFonts w:ascii="Times New Roman" w:hAnsi="Times New Roman" w:cs="Times New Roman"/>
        </w:rPr>
        <w:t xml:space="preserve">. So I thought  it would be interesting to </w:t>
      </w:r>
      <w:r w:rsidR="0097065B" w:rsidRPr="001C4EAC">
        <w:rPr>
          <w:rFonts w:ascii="Times New Roman" w:hAnsi="Times New Roman" w:cs="Times New Roman"/>
        </w:rPr>
        <w:t xml:space="preserve">combine what I’ve been studying in statistics </w:t>
      </w:r>
      <w:r w:rsidR="006B7C29" w:rsidRPr="001C4EAC">
        <w:rPr>
          <w:rFonts w:ascii="Times New Roman" w:hAnsi="Times New Roman" w:cs="Times New Roman"/>
        </w:rPr>
        <w:t xml:space="preserve">with my </w:t>
      </w:r>
      <w:r w:rsidR="003C04B0" w:rsidRPr="001C4EAC">
        <w:rPr>
          <w:rFonts w:ascii="Times New Roman" w:hAnsi="Times New Roman" w:cs="Times New Roman"/>
        </w:rPr>
        <w:t xml:space="preserve">love of videogames. So I found a large data </w:t>
      </w:r>
      <w:r w:rsidR="005E4BE1" w:rsidRPr="001C4EAC">
        <w:rPr>
          <w:rFonts w:ascii="Times New Roman" w:hAnsi="Times New Roman" w:cs="Times New Roman"/>
        </w:rPr>
        <w:t xml:space="preserve">set </w:t>
      </w:r>
      <w:r w:rsidR="005E2155" w:rsidRPr="001C4EAC">
        <w:rPr>
          <w:rFonts w:ascii="Times New Roman" w:hAnsi="Times New Roman" w:cs="Times New Roman"/>
        </w:rPr>
        <w:t xml:space="preserve"> of over 16 thousand games and other related info</w:t>
      </w:r>
      <w:r w:rsidR="00A641A2" w:rsidRPr="001C4EAC">
        <w:rPr>
          <w:rFonts w:ascii="Times New Roman" w:hAnsi="Times New Roman" w:cs="Times New Roman"/>
        </w:rPr>
        <w:t>rmation</w:t>
      </w:r>
      <w:r w:rsidR="005E2155" w:rsidRPr="001C4EAC">
        <w:rPr>
          <w:rFonts w:ascii="Times New Roman" w:hAnsi="Times New Roman" w:cs="Times New Roman"/>
        </w:rPr>
        <w:t xml:space="preserve"> </w:t>
      </w:r>
      <w:r w:rsidR="005E4BE1" w:rsidRPr="001C4EAC">
        <w:rPr>
          <w:rFonts w:ascii="Times New Roman" w:hAnsi="Times New Roman" w:cs="Times New Roman"/>
        </w:rPr>
        <w:t xml:space="preserve">to use for my purposes and got to work. </w:t>
      </w:r>
    </w:p>
    <w:p w14:paraId="77614CE5" w14:textId="5D8AC7EA" w:rsidR="001908EF" w:rsidRPr="001C4EAC" w:rsidRDefault="009E5FB0" w:rsidP="00916C99">
      <w:pPr>
        <w:spacing w:line="240" w:lineRule="auto"/>
        <w:ind w:firstLine="720"/>
        <w:rPr>
          <w:rFonts w:ascii="Times New Roman" w:hAnsi="Times New Roman" w:cs="Times New Roman"/>
        </w:rPr>
      </w:pPr>
      <w:r w:rsidRPr="001C4EAC">
        <w:rPr>
          <w:rFonts w:ascii="Times New Roman" w:hAnsi="Times New Roman" w:cs="Times New Roman"/>
        </w:rPr>
        <w:t xml:space="preserve"> The first thing that </w:t>
      </w:r>
      <w:r w:rsidR="006477F1" w:rsidRPr="001C4EAC">
        <w:rPr>
          <w:rFonts w:ascii="Times New Roman" w:hAnsi="Times New Roman" w:cs="Times New Roman"/>
        </w:rPr>
        <w:t xml:space="preserve">I wanted to do was some basic problems to get a better understanding of the data set. </w:t>
      </w:r>
      <w:r w:rsidR="00B3541D" w:rsidRPr="001C4EAC">
        <w:rPr>
          <w:rFonts w:ascii="Times New Roman" w:hAnsi="Times New Roman" w:cs="Times New Roman"/>
        </w:rPr>
        <w:t xml:space="preserve">I was curious to see which year had the most games released in </w:t>
      </w:r>
      <w:r w:rsidR="00F06BE3" w:rsidRPr="001C4EAC">
        <w:rPr>
          <w:rFonts w:ascii="Times New Roman" w:hAnsi="Times New Roman" w:cs="Times New Roman"/>
        </w:rPr>
        <w:t>it,</w:t>
      </w:r>
      <w:r w:rsidR="00B3541D" w:rsidRPr="001C4EAC">
        <w:rPr>
          <w:rFonts w:ascii="Times New Roman" w:hAnsi="Times New Roman" w:cs="Times New Roman"/>
        </w:rPr>
        <w:t xml:space="preserve"> so I decided to start there</w:t>
      </w:r>
      <w:r w:rsidR="008D1741" w:rsidRPr="001C4EAC">
        <w:rPr>
          <w:rFonts w:ascii="Times New Roman" w:hAnsi="Times New Roman" w:cs="Times New Roman"/>
        </w:rPr>
        <w:t xml:space="preserve">. After calculating </w:t>
      </w:r>
      <w:r w:rsidR="00E917C3" w:rsidRPr="001C4EAC">
        <w:rPr>
          <w:rFonts w:ascii="Times New Roman" w:hAnsi="Times New Roman" w:cs="Times New Roman"/>
        </w:rPr>
        <w:t>to find that the answer was 2009</w:t>
      </w:r>
      <w:r w:rsidR="00F06BE3" w:rsidRPr="001C4EAC">
        <w:rPr>
          <w:rFonts w:ascii="Times New Roman" w:hAnsi="Times New Roman" w:cs="Times New Roman"/>
        </w:rPr>
        <w:t xml:space="preserve">, which while not the year I was hypothesizing that being 2010 due to better memory of those games coming out is </w:t>
      </w:r>
      <w:r w:rsidR="00421A76" w:rsidRPr="001C4EAC">
        <w:rPr>
          <w:rFonts w:ascii="Times New Roman" w:hAnsi="Times New Roman" w:cs="Times New Roman"/>
        </w:rPr>
        <w:t>not</w:t>
      </w:r>
      <w:r w:rsidR="00F06BE3" w:rsidRPr="001C4EAC">
        <w:rPr>
          <w:rFonts w:ascii="Times New Roman" w:hAnsi="Times New Roman" w:cs="Times New Roman"/>
        </w:rPr>
        <w:t xml:space="preserve"> a total surprise on looking back. </w:t>
      </w:r>
      <w:r w:rsidR="00292891" w:rsidRPr="001C4EAC">
        <w:rPr>
          <w:rFonts w:ascii="Times New Roman" w:hAnsi="Times New Roman" w:cs="Times New Roman"/>
        </w:rPr>
        <w:t xml:space="preserve">What I started to think about next </w:t>
      </w:r>
      <w:r w:rsidR="001761AB" w:rsidRPr="001C4EAC">
        <w:rPr>
          <w:rFonts w:ascii="Times New Roman" w:hAnsi="Times New Roman" w:cs="Times New Roman"/>
        </w:rPr>
        <w:t>was</w:t>
      </w:r>
      <w:r w:rsidR="00292891" w:rsidRPr="001C4EAC">
        <w:rPr>
          <w:rFonts w:ascii="Times New Roman" w:hAnsi="Times New Roman" w:cs="Times New Roman"/>
        </w:rPr>
        <w:t xml:space="preserve"> when games were released was what year would about fall into the middle </w:t>
      </w:r>
      <w:r w:rsidR="00B505A1" w:rsidRPr="001C4EAC">
        <w:rPr>
          <w:rFonts w:ascii="Times New Roman" w:hAnsi="Times New Roman" w:cs="Times New Roman"/>
        </w:rPr>
        <w:t xml:space="preserve">in relation to the </w:t>
      </w:r>
      <w:r w:rsidR="00292891" w:rsidRPr="001C4EAC">
        <w:rPr>
          <w:rFonts w:ascii="Times New Roman" w:hAnsi="Times New Roman" w:cs="Times New Roman"/>
        </w:rPr>
        <w:t>range of 1980 to 2020</w:t>
      </w:r>
      <w:r w:rsidR="002F7425" w:rsidRPr="001C4EAC">
        <w:rPr>
          <w:rFonts w:ascii="Times New Roman" w:hAnsi="Times New Roman" w:cs="Times New Roman"/>
        </w:rPr>
        <w:t xml:space="preserve">. After calculating </w:t>
      </w:r>
      <w:r w:rsidR="00B832C0" w:rsidRPr="001C4EAC">
        <w:rPr>
          <w:rFonts w:ascii="Times New Roman" w:hAnsi="Times New Roman" w:cs="Times New Roman"/>
        </w:rPr>
        <w:t>it came to be the year 2007</w:t>
      </w:r>
      <w:r w:rsidR="00B505A1" w:rsidRPr="001C4EAC">
        <w:rPr>
          <w:rFonts w:ascii="Times New Roman" w:hAnsi="Times New Roman" w:cs="Times New Roman"/>
        </w:rPr>
        <w:t>,</w:t>
      </w:r>
      <w:r w:rsidR="004F164D" w:rsidRPr="001C4EAC">
        <w:rPr>
          <w:rFonts w:ascii="Times New Roman" w:hAnsi="Times New Roman" w:cs="Times New Roman"/>
        </w:rPr>
        <w:t xml:space="preserve"> </w:t>
      </w:r>
      <w:r w:rsidR="00CA3A18" w:rsidRPr="001C4EAC">
        <w:rPr>
          <w:rFonts w:ascii="Times New Roman" w:hAnsi="Times New Roman" w:cs="Times New Roman"/>
        </w:rPr>
        <w:t xml:space="preserve">which seemed weird at first </w:t>
      </w:r>
      <w:r w:rsidR="00B505A1" w:rsidRPr="001C4EAC">
        <w:rPr>
          <w:rFonts w:ascii="Times New Roman" w:hAnsi="Times New Roman" w:cs="Times New Roman"/>
        </w:rPr>
        <w:t>until</w:t>
      </w:r>
      <w:r w:rsidR="00F84399" w:rsidRPr="001C4EAC">
        <w:rPr>
          <w:rFonts w:ascii="Times New Roman" w:hAnsi="Times New Roman" w:cs="Times New Roman"/>
        </w:rPr>
        <w:t xml:space="preserve"> looking at</w:t>
      </w:r>
      <w:r w:rsidR="00CA3A18" w:rsidRPr="001C4EAC">
        <w:rPr>
          <w:rFonts w:ascii="Times New Roman" w:hAnsi="Times New Roman" w:cs="Times New Roman"/>
        </w:rPr>
        <w:t xml:space="preserve"> the data set </w:t>
      </w:r>
      <w:r w:rsidR="00F84399" w:rsidRPr="001C4EAC">
        <w:rPr>
          <w:rFonts w:ascii="Times New Roman" w:hAnsi="Times New Roman" w:cs="Times New Roman"/>
        </w:rPr>
        <w:t xml:space="preserve">showed it </w:t>
      </w:r>
      <w:r w:rsidR="00CA3A18" w:rsidRPr="001C4EAC">
        <w:rPr>
          <w:rFonts w:ascii="Times New Roman" w:hAnsi="Times New Roman" w:cs="Times New Roman"/>
        </w:rPr>
        <w:t xml:space="preserve">doesn’t have a </w:t>
      </w:r>
      <w:r w:rsidR="00BF20B5" w:rsidRPr="001C4EAC">
        <w:rPr>
          <w:rFonts w:ascii="Times New Roman" w:hAnsi="Times New Roman" w:cs="Times New Roman"/>
        </w:rPr>
        <w:t>lot of</w:t>
      </w:r>
      <w:r w:rsidR="00CA3A18" w:rsidRPr="001C4EAC">
        <w:rPr>
          <w:rFonts w:ascii="Times New Roman" w:hAnsi="Times New Roman" w:cs="Times New Roman"/>
        </w:rPr>
        <w:t xml:space="preserve"> modern games in its list</w:t>
      </w:r>
      <w:r w:rsidR="00F84399" w:rsidRPr="001C4EAC">
        <w:rPr>
          <w:rFonts w:ascii="Times New Roman" w:hAnsi="Times New Roman" w:cs="Times New Roman"/>
        </w:rPr>
        <w:t>. Now it was time to go to the big question</w:t>
      </w:r>
      <w:r w:rsidR="00313EE4" w:rsidRPr="001C4EAC">
        <w:rPr>
          <w:rFonts w:ascii="Times New Roman" w:hAnsi="Times New Roman" w:cs="Times New Roman"/>
        </w:rPr>
        <w:t>,</w:t>
      </w:r>
      <w:r w:rsidR="00F84399" w:rsidRPr="001C4EAC">
        <w:rPr>
          <w:rFonts w:ascii="Times New Roman" w:hAnsi="Times New Roman" w:cs="Times New Roman"/>
        </w:rPr>
        <w:t xml:space="preserve"> what </w:t>
      </w:r>
      <w:r w:rsidR="00BE544E" w:rsidRPr="001C4EAC">
        <w:rPr>
          <w:rFonts w:ascii="Times New Roman" w:hAnsi="Times New Roman" w:cs="Times New Roman"/>
        </w:rPr>
        <w:t xml:space="preserve">are </w:t>
      </w:r>
      <w:r w:rsidR="00313EE4" w:rsidRPr="001C4EAC">
        <w:rPr>
          <w:rFonts w:ascii="Times New Roman" w:hAnsi="Times New Roman" w:cs="Times New Roman"/>
        </w:rPr>
        <w:t>the average sale of video games in the United States of America? That number came out to be</w:t>
      </w:r>
      <w:r w:rsidR="005F7D73" w:rsidRPr="001C4EAC">
        <w:rPr>
          <w:rFonts w:ascii="Times New Roman" w:hAnsi="Times New Roman" w:cs="Times New Roman"/>
        </w:rPr>
        <w:t xml:space="preserve"> about 268</w:t>
      </w:r>
      <w:r w:rsidR="00810A66" w:rsidRPr="001C4EAC">
        <w:rPr>
          <w:rFonts w:ascii="Times New Roman" w:hAnsi="Times New Roman" w:cs="Times New Roman"/>
        </w:rPr>
        <w:t>,000</w:t>
      </w:r>
      <w:r w:rsidR="009F4E38" w:rsidRPr="001C4EAC">
        <w:rPr>
          <w:rFonts w:ascii="Times New Roman" w:hAnsi="Times New Roman" w:cs="Times New Roman"/>
        </w:rPr>
        <w:t xml:space="preserve"> units</w:t>
      </w:r>
      <w:r w:rsidR="00904589" w:rsidRPr="001C4EAC">
        <w:rPr>
          <w:rFonts w:ascii="Times New Roman" w:hAnsi="Times New Roman" w:cs="Times New Roman"/>
        </w:rPr>
        <w:t>.</w:t>
      </w:r>
      <w:r w:rsidR="00313EE4" w:rsidRPr="001C4EAC">
        <w:rPr>
          <w:rFonts w:ascii="Times New Roman" w:hAnsi="Times New Roman" w:cs="Times New Roman"/>
        </w:rPr>
        <w:t xml:space="preserve"> </w:t>
      </w:r>
      <w:r w:rsidR="00904589" w:rsidRPr="001C4EAC">
        <w:rPr>
          <w:rFonts w:ascii="Times New Roman" w:hAnsi="Times New Roman" w:cs="Times New Roman"/>
        </w:rPr>
        <w:t xml:space="preserve"> Which makes sense to me since </w:t>
      </w:r>
      <w:r w:rsidR="00197632" w:rsidRPr="001C4EAC">
        <w:rPr>
          <w:rFonts w:ascii="Times New Roman" w:hAnsi="Times New Roman" w:cs="Times New Roman"/>
        </w:rPr>
        <w:t>s</w:t>
      </w:r>
      <w:r w:rsidR="00904589" w:rsidRPr="001C4EAC">
        <w:rPr>
          <w:rFonts w:ascii="Times New Roman" w:hAnsi="Times New Roman" w:cs="Times New Roman"/>
        </w:rPr>
        <w:t xml:space="preserve">ome games sold over 10 million </w:t>
      </w:r>
      <w:r w:rsidR="00165D74" w:rsidRPr="001C4EAC">
        <w:rPr>
          <w:rFonts w:ascii="Times New Roman" w:hAnsi="Times New Roman" w:cs="Times New Roman"/>
        </w:rPr>
        <w:t>copies</w:t>
      </w:r>
      <w:r w:rsidR="00904589" w:rsidRPr="001C4EAC">
        <w:rPr>
          <w:rFonts w:ascii="Times New Roman" w:hAnsi="Times New Roman" w:cs="Times New Roman"/>
        </w:rPr>
        <w:t xml:space="preserve"> on their own and others bare</w:t>
      </w:r>
      <w:r w:rsidR="00CC2E2E" w:rsidRPr="001C4EAC">
        <w:rPr>
          <w:rFonts w:ascii="Times New Roman" w:hAnsi="Times New Roman" w:cs="Times New Roman"/>
        </w:rPr>
        <w:t>l</w:t>
      </w:r>
      <w:r w:rsidR="00904589" w:rsidRPr="001C4EAC">
        <w:rPr>
          <w:rFonts w:ascii="Times New Roman" w:hAnsi="Times New Roman" w:cs="Times New Roman"/>
        </w:rPr>
        <w:t>y sold</w:t>
      </w:r>
      <w:r w:rsidR="00165D74" w:rsidRPr="001C4EAC">
        <w:rPr>
          <w:rFonts w:ascii="Times New Roman" w:hAnsi="Times New Roman" w:cs="Times New Roman"/>
        </w:rPr>
        <w:t xml:space="preserve"> 10 thousand leading </w:t>
      </w:r>
      <w:r w:rsidR="00C12D5E" w:rsidRPr="001C4EAC">
        <w:rPr>
          <w:rFonts w:ascii="Times New Roman" w:hAnsi="Times New Roman" w:cs="Times New Roman"/>
        </w:rPr>
        <w:t>large divides between games at times</w:t>
      </w:r>
      <w:r w:rsidR="009E376B" w:rsidRPr="001C4EAC">
        <w:rPr>
          <w:rFonts w:ascii="Times New Roman" w:hAnsi="Times New Roman" w:cs="Times New Roman"/>
        </w:rPr>
        <w:t xml:space="preserve">. This was interesting </w:t>
      </w:r>
      <w:r w:rsidR="00FC3A37" w:rsidRPr="001C4EAC">
        <w:rPr>
          <w:rFonts w:ascii="Times New Roman" w:hAnsi="Times New Roman" w:cs="Times New Roman"/>
        </w:rPr>
        <w:t xml:space="preserve">when you see that the graph has a variance and standard deviation of </w:t>
      </w:r>
      <w:r w:rsidR="00D5130A" w:rsidRPr="001C4EAC">
        <w:rPr>
          <w:rFonts w:ascii="Times New Roman" w:hAnsi="Times New Roman" w:cs="Times New Roman"/>
        </w:rPr>
        <w:t>674</w:t>
      </w:r>
      <w:r w:rsidR="00546FED" w:rsidRPr="001C4EAC">
        <w:rPr>
          <w:rFonts w:ascii="Times New Roman" w:hAnsi="Times New Roman" w:cs="Times New Roman"/>
        </w:rPr>
        <w:t>,000</w:t>
      </w:r>
      <w:r w:rsidR="00D5130A" w:rsidRPr="001C4EAC">
        <w:rPr>
          <w:rFonts w:ascii="Times New Roman" w:hAnsi="Times New Roman" w:cs="Times New Roman"/>
        </w:rPr>
        <w:t xml:space="preserve"> and 821</w:t>
      </w:r>
      <w:r w:rsidR="00546FED" w:rsidRPr="001C4EAC">
        <w:rPr>
          <w:rFonts w:ascii="Times New Roman" w:hAnsi="Times New Roman" w:cs="Times New Roman"/>
        </w:rPr>
        <w:t>,000</w:t>
      </w:r>
      <w:r w:rsidR="00D5130A" w:rsidRPr="001C4EAC">
        <w:rPr>
          <w:rFonts w:ascii="Times New Roman" w:hAnsi="Times New Roman" w:cs="Times New Roman"/>
        </w:rPr>
        <w:t xml:space="preserve"> </w:t>
      </w:r>
      <w:r w:rsidR="008F1078" w:rsidRPr="001C4EAC">
        <w:rPr>
          <w:rFonts w:ascii="Times New Roman" w:hAnsi="Times New Roman" w:cs="Times New Roman"/>
        </w:rPr>
        <w:t>respectively.</w:t>
      </w:r>
      <w:r w:rsidR="00D5130A" w:rsidRPr="001C4EAC">
        <w:rPr>
          <w:rFonts w:ascii="Times New Roman" w:hAnsi="Times New Roman" w:cs="Times New Roman"/>
        </w:rPr>
        <w:t xml:space="preserve"> </w:t>
      </w:r>
      <w:r w:rsidR="006A65D7" w:rsidRPr="001C4EAC">
        <w:rPr>
          <w:rFonts w:ascii="Times New Roman" w:hAnsi="Times New Roman" w:cs="Times New Roman"/>
        </w:rPr>
        <w:t>This means that most of the games on this list would fall outside of the expected graph</w:t>
      </w:r>
      <w:r w:rsidR="00F40CEF" w:rsidRPr="001C4EAC">
        <w:rPr>
          <w:rFonts w:ascii="Times New Roman" w:hAnsi="Times New Roman" w:cs="Times New Roman"/>
        </w:rPr>
        <w:t xml:space="preserve">. </w:t>
      </w:r>
    </w:p>
    <w:p w14:paraId="238D5F13" w14:textId="013B5404" w:rsidR="00C44794" w:rsidRPr="001C4EAC" w:rsidRDefault="00E362BE" w:rsidP="00916C99">
      <w:pPr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4EAC">
        <w:rPr>
          <w:rFonts w:ascii="Times New Roman" w:hAnsi="Times New Roman" w:cs="Times New Roman"/>
        </w:rPr>
        <w:t xml:space="preserve">As I was looking through the data set </w:t>
      </w:r>
      <w:r w:rsidR="002934E7" w:rsidRPr="001C4EAC">
        <w:rPr>
          <w:rFonts w:ascii="Times New Roman" w:hAnsi="Times New Roman" w:cs="Times New Roman"/>
        </w:rPr>
        <w:t xml:space="preserve">it got me to think about my time playing these games. One of my favorite aspects </w:t>
      </w:r>
      <w:r w:rsidR="00EC233D" w:rsidRPr="001C4EAC">
        <w:rPr>
          <w:rFonts w:ascii="Times New Roman" w:hAnsi="Times New Roman" w:cs="Times New Roman"/>
        </w:rPr>
        <w:t xml:space="preserve">besides playing the games was having a shelf to </w:t>
      </w:r>
      <w:r w:rsidR="00B94AF3" w:rsidRPr="001C4EAC">
        <w:rPr>
          <w:rFonts w:ascii="Times New Roman" w:hAnsi="Times New Roman" w:cs="Times New Roman"/>
        </w:rPr>
        <w:t>display</w:t>
      </w:r>
      <w:r w:rsidR="00EC233D" w:rsidRPr="001C4EAC">
        <w:rPr>
          <w:rFonts w:ascii="Times New Roman" w:hAnsi="Times New Roman" w:cs="Times New Roman"/>
        </w:rPr>
        <w:t xml:space="preserve"> them all</w:t>
      </w:r>
      <w:r w:rsidR="00B94AF3" w:rsidRPr="001C4EAC">
        <w:rPr>
          <w:rFonts w:ascii="Times New Roman" w:hAnsi="Times New Roman" w:cs="Times New Roman"/>
        </w:rPr>
        <w:t xml:space="preserve"> which helped me to remember which games I beat</w:t>
      </w:r>
      <w:r w:rsidR="00E258BE" w:rsidRPr="001C4EAC">
        <w:rPr>
          <w:rFonts w:ascii="Times New Roman" w:hAnsi="Times New Roman" w:cs="Times New Roman"/>
        </w:rPr>
        <w:t>,</w:t>
      </w:r>
      <w:r w:rsidR="00B94AF3" w:rsidRPr="001C4EAC">
        <w:rPr>
          <w:rFonts w:ascii="Times New Roman" w:hAnsi="Times New Roman" w:cs="Times New Roman"/>
        </w:rPr>
        <w:t xml:space="preserve"> which I wanted to play next</w:t>
      </w:r>
      <w:r w:rsidR="00E258BE" w:rsidRPr="001C4EAC">
        <w:rPr>
          <w:rFonts w:ascii="Times New Roman" w:hAnsi="Times New Roman" w:cs="Times New Roman"/>
        </w:rPr>
        <w:t>,</w:t>
      </w:r>
      <w:r w:rsidR="00B94AF3" w:rsidRPr="001C4EAC">
        <w:rPr>
          <w:rFonts w:ascii="Times New Roman" w:hAnsi="Times New Roman" w:cs="Times New Roman"/>
        </w:rPr>
        <w:t xml:space="preserve"> </w:t>
      </w:r>
      <w:r w:rsidR="00006E6A" w:rsidRPr="001C4EAC">
        <w:rPr>
          <w:rFonts w:ascii="Times New Roman" w:hAnsi="Times New Roman" w:cs="Times New Roman"/>
        </w:rPr>
        <w:t xml:space="preserve">and other which always made me excided for the next time I had a chance to play. </w:t>
      </w:r>
      <w:r w:rsidR="0033439E" w:rsidRPr="001C4EAC">
        <w:rPr>
          <w:rFonts w:ascii="Times New Roman" w:hAnsi="Times New Roman" w:cs="Times New Roman"/>
        </w:rPr>
        <w:t xml:space="preserve"> I then thought if I took one game from each of the 572 companies in the data set and then take </w:t>
      </w:r>
      <w:r w:rsidR="007B092A" w:rsidRPr="001C4EAC">
        <w:rPr>
          <w:rFonts w:ascii="Times New Roman" w:hAnsi="Times New Roman" w:cs="Times New Roman"/>
        </w:rPr>
        <w:t>3</w:t>
      </w:r>
      <w:r w:rsidR="0033439E" w:rsidRPr="001C4EAC">
        <w:rPr>
          <w:rFonts w:ascii="Times New Roman" w:hAnsi="Times New Roman" w:cs="Times New Roman"/>
        </w:rPr>
        <w:t xml:space="preserve"> of them </w:t>
      </w:r>
      <w:r w:rsidR="00FB24E6" w:rsidRPr="001C4EAC">
        <w:rPr>
          <w:rFonts w:ascii="Times New Roman" w:hAnsi="Times New Roman" w:cs="Times New Roman"/>
        </w:rPr>
        <w:t>and put them on a s</w:t>
      </w:r>
      <w:r w:rsidR="007D4390" w:rsidRPr="001C4EAC">
        <w:rPr>
          <w:rFonts w:ascii="Times New Roman" w:hAnsi="Times New Roman" w:cs="Times New Roman"/>
        </w:rPr>
        <w:t>h</w:t>
      </w:r>
      <w:r w:rsidR="00FB24E6" w:rsidRPr="001C4EAC">
        <w:rPr>
          <w:rFonts w:ascii="Times New Roman" w:hAnsi="Times New Roman" w:cs="Times New Roman"/>
        </w:rPr>
        <w:t xml:space="preserve">elf how many different ways could you organize </w:t>
      </w:r>
      <w:r w:rsidR="00FB7FB7" w:rsidRPr="001C4EAC">
        <w:rPr>
          <w:rFonts w:ascii="Times New Roman" w:hAnsi="Times New Roman" w:cs="Times New Roman"/>
        </w:rPr>
        <w:t>the games on that shelf.</w:t>
      </w:r>
      <w:r w:rsidR="003B069D" w:rsidRPr="001C4EAC">
        <w:rPr>
          <w:rFonts w:ascii="Times New Roman" w:hAnsi="Times New Roman" w:cs="Times New Roman"/>
        </w:rPr>
        <w:t xml:space="preserve"> Well as it turns out there </w:t>
      </w:r>
      <w:r w:rsidR="007B092A" w:rsidRPr="001C4EAC">
        <w:rPr>
          <w:rFonts w:ascii="Times New Roman" w:hAnsi="Times New Roman" w:cs="Times New Roman"/>
        </w:rPr>
        <w:t>31,028,140</w:t>
      </w:r>
      <w:r w:rsidR="007426F8" w:rsidRPr="001C4EAC">
        <w:rPr>
          <w:rFonts w:ascii="Times New Roman" w:hAnsi="Times New Roman" w:cs="Times New Roman"/>
        </w:rPr>
        <w:t xml:space="preserve"> </w:t>
      </w:r>
      <w:r w:rsidR="003B069D" w:rsidRPr="001C4EAC">
        <w:rPr>
          <w:rFonts w:ascii="Times New Roman" w:hAnsi="Times New Roman" w:cs="Times New Roman"/>
        </w:rPr>
        <w:t xml:space="preserve">different combinations </w:t>
      </w:r>
      <w:r w:rsidR="002B0DFC" w:rsidRPr="001C4EAC">
        <w:rPr>
          <w:rFonts w:ascii="Times New Roman" w:hAnsi="Times New Roman" w:cs="Times New Roman"/>
        </w:rPr>
        <w:t xml:space="preserve">of games which can be organized </w:t>
      </w:r>
      <w:r w:rsidR="004B787C" w:rsidRPr="001C4EAC">
        <w:rPr>
          <w:rFonts w:ascii="Times New Roman" w:hAnsi="Times New Roman" w:cs="Times New Roman"/>
        </w:rPr>
        <w:t>on that theoretical s</w:t>
      </w:r>
      <w:r w:rsidR="00A9080D" w:rsidRPr="001C4EAC">
        <w:rPr>
          <w:rFonts w:ascii="Times New Roman" w:hAnsi="Times New Roman" w:cs="Times New Roman"/>
        </w:rPr>
        <w:t>h</w:t>
      </w:r>
      <w:r w:rsidR="004B787C" w:rsidRPr="001C4EAC">
        <w:rPr>
          <w:rFonts w:ascii="Times New Roman" w:hAnsi="Times New Roman" w:cs="Times New Roman"/>
        </w:rPr>
        <w:t xml:space="preserve">elf which is insane when you think about it. </w:t>
      </w:r>
      <w:r w:rsidR="00284F83" w:rsidRPr="001C4EAC">
        <w:rPr>
          <w:rFonts w:ascii="Times New Roman" w:hAnsi="Times New Roman" w:cs="Times New Roman"/>
        </w:rPr>
        <w:t xml:space="preserve">However that number is nothing compared to the </w:t>
      </w:r>
      <w:r w:rsidR="007B092A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1,861,688,840</w:t>
      </w:r>
      <w:r w:rsidR="007426F8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284F83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different permutation</w:t>
      </w:r>
      <w:r w:rsidR="00814D6B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 of those</w:t>
      </w:r>
      <w:r w:rsidR="007B092A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same three games on the shelf</w:t>
      </w:r>
      <w:r w:rsidR="00814D6B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games.</w:t>
      </w:r>
      <w:r w:rsidR="00284F83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AD4F00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got me thinking about my old Wii and all the great games I used to play on it.</w:t>
      </w:r>
      <w:r w:rsidR="004D72B0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If we know that the probability of a game being made by Nintendo in 2009 is </w:t>
      </w:r>
      <w:r w:rsidR="00B76DD8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2% what are the chances that a randomly picked game is from 2009 knowing that is was made by Nintendo?</w:t>
      </w:r>
      <w:r w:rsidR="004D72B0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That a</w:t>
      </w:r>
      <w:r w:rsidR="00B76DD8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comes out to be around</w:t>
      </w:r>
      <w:r w:rsidR="00AD4F00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916E8E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53%</w:t>
      </w:r>
      <w:r w:rsidR="00B76DD8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which reminds me of the control that Nintendo had a one point</w:t>
      </w:r>
      <w:r w:rsidR="00916E8E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F4D999C" w14:textId="01A0A46A" w:rsidR="00284F83" w:rsidRPr="001C4EAC" w:rsidRDefault="00C44794" w:rsidP="00916C99">
      <w:pPr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</w:t>
      </w:r>
      <w:r w:rsidR="008C5C5F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</w:t>
      </w:r>
      <w:r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il</w:t>
      </w:r>
      <w:r w:rsidR="008C5C5F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</w:t>
      </w:r>
      <w:r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organizing my games it got me to thinking about the </w:t>
      </w:r>
      <w:r w:rsidR="007F13E8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bargain</w:t>
      </w:r>
      <w:r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bins at some </w:t>
      </w:r>
      <w:r w:rsidR="007F13E8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stores that had games. It was always cool </w:t>
      </w:r>
      <w:r w:rsidR="00C3674F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to dig around to </w:t>
      </w:r>
      <w:r w:rsidR="008D3FDD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and see what games you could find. </w:t>
      </w:r>
      <w:r w:rsidR="00FE106A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Sometimes games from different consoles were mixed tog</w:t>
      </w:r>
      <w:r w:rsidR="000F48DE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</w:t>
      </w:r>
      <w:r w:rsidR="00FE106A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ther which made it sometimes hard to find what you wanted.</w:t>
      </w:r>
      <w:r w:rsidR="0065241D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Which made me think </w:t>
      </w:r>
      <w:r w:rsidR="001428AB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with</w:t>
      </w:r>
      <w:r w:rsidR="0065241D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 bin full of games what would it take to find </w:t>
      </w:r>
      <w:r w:rsidR="00B64B4D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 </w:t>
      </w:r>
      <w:r w:rsidR="005466F9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game for the </w:t>
      </w:r>
      <w:r w:rsidR="00B64B4D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Wii. For example let’s say that there is a 8% </w:t>
      </w:r>
      <w:r w:rsidR="00B911F0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pulling Wii game from the b</w:t>
      </w:r>
      <w:r w:rsidR="00670FA9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ox </w:t>
      </w:r>
      <w:r w:rsidR="00670FA9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 xml:space="preserve">and I had to pull five games out of the box with each game being equally likely what are the chances two of those pulled games were Wii games. </w:t>
      </w:r>
      <w:r w:rsidR="00B25CA4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binomial distribution probability of that</w:t>
      </w:r>
      <w:r w:rsidR="00BF578B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is about 5%</w:t>
      </w:r>
      <w:r w:rsidR="00AE3DCB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which is how it felt sometimes to basically swim through the bargain bin to find something</w:t>
      </w:r>
      <w:r w:rsidR="00B32E44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r w:rsidR="00686C03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This relates to another feeling of pulling game after game not seeing anything you wanted or something you cant buy. For example </w:t>
      </w:r>
      <w:r w:rsidR="00170992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you pull games from a box with each one being equally likely what are the odd with a 8% chance that the </w:t>
      </w:r>
      <w:r w:rsidR="00C516B4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fifth</w:t>
      </w:r>
      <w:r w:rsidR="00170992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game pulled is a Wii game. T</w:t>
      </w:r>
      <w:r w:rsidR="00B25CA4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he Geometric distribution </w:t>
      </w:r>
      <w:r w:rsidR="00170992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probability comes out to be around </w:t>
      </w:r>
      <w:r w:rsidR="00C516B4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6%</w:t>
      </w:r>
      <w:r w:rsidR="00A131F9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r w:rsidR="000D5AAF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One of the other memories I have as a kid was the occasional struggle to find a </w:t>
      </w:r>
      <w:r w:rsidR="00E63309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non-used</w:t>
      </w:r>
      <w:r w:rsidR="000D5AAF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game at the stor</w:t>
      </w:r>
      <w:r w:rsidR="00E63309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</w:t>
      </w:r>
      <w:r w:rsidR="000D5AAF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  <w:r w:rsidR="005E26E0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While they were typically the cheaper options it was a gamble on if the game worked properly.</w:t>
      </w:r>
      <w:r w:rsidR="00206212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So as a kid I always tried to avoid used games for this reason.</w:t>
      </w:r>
      <w:r w:rsidR="002A63BA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 example of this </w:t>
      </w:r>
      <w:r w:rsidR="007A2DE8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is a box contains 10 games</w:t>
      </w:r>
      <w:r w:rsidR="00A0220C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r w:rsidR="007A2DE8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5 of which are used which most likely means they don’t work what are the odds that you pull three games and none of them </w:t>
      </w:r>
      <w:r w:rsidR="00D00198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being used. Th</w:t>
      </w:r>
      <w:r w:rsidR="00321C1E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 hypermetric Distribution</w:t>
      </w:r>
      <w:r w:rsidR="00D00198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321C1E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comes out</w:t>
      </w:r>
      <w:r w:rsidR="00D00198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be about 8%</w:t>
      </w:r>
      <w:r w:rsidR="00206212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667E95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which is around what I expected because back in the day used games where everywhere. </w:t>
      </w:r>
      <w:r w:rsidR="00AA4A8E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but sometimes I took real persistence to rummage through bins of junk to pull what you want </w:t>
      </w:r>
      <w:r w:rsidR="006A3E88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sometimes you would look only to find all the good games were gone. An example is going through a bin full of games that you know has a 8% chance of pulling a Wii game from what would be the probability of pulling your second Wii game on the 5</w:t>
      </w:r>
      <w:r w:rsidR="006A3E88" w:rsidRPr="001C4EAC">
        <w:rPr>
          <w:rFonts w:ascii="Times New Roman" w:eastAsia="Times New Roman" w:hAnsi="Times New Roman" w:cs="Times New Roman"/>
          <w:color w:val="000000"/>
          <w:kern w:val="0"/>
          <w:vertAlign w:val="superscript"/>
          <w14:ligatures w14:val="none"/>
        </w:rPr>
        <w:t>th</w:t>
      </w:r>
      <w:r w:rsidR="006A3E88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attempt? Th</w:t>
      </w:r>
      <w:r w:rsidR="00AB47FF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 Poisson Distribution</w:t>
      </w:r>
      <w:r w:rsidR="006A3E88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would come to about 2% which at one point for Nintendo real</w:t>
      </w:r>
      <w:r w:rsidR="007E1C96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ly</w:t>
      </w:r>
      <w:r w:rsidR="006A3E88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felt like what it was to get their newest games.</w:t>
      </w:r>
      <w:r w:rsidR="00D761D7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While store</w:t>
      </w:r>
      <w:r w:rsidR="00F63A97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</w:t>
      </w:r>
      <w:r w:rsidR="00D761D7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like </w:t>
      </w:r>
      <w:r w:rsidR="00B43870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</w:t>
      </w:r>
      <w:r w:rsidR="00D761D7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ame</w:t>
      </w:r>
      <w:r w:rsidR="00B43870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</w:t>
      </w:r>
      <w:r w:rsidR="00D761D7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top are not as popular as they </w:t>
      </w:r>
      <w:r w:rsidR="000B231F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used to be</w:t>
      </w:r>
      <w:r w:rsidR="00D040AF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it was a sight to behold to see people line up </w:t>
      </w:r>
      <w:r w:rsidR="00935797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</w:t>
      </w:r>
      <w:r w:rsidR="00D040AF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the newest games</w:t>
      </w:r>
      <w:r w:rsidR="00CB7FA1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while now it seems hard to see 10 people in a store at one time. Which lead me to thinking if a store has an average customers of 4 per hour</w:t>
      </w:r>
      <w:r w:rsidR="00944993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what is the probability 4 games are bought in an hour? This comes out to about </w:t>
      </w:r>
      <w:r w:rsidR="00DE472C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20% which helps to show the change in how people see these stores.</w:t>
      </w:r>
      <w:r w:rsidR="00CF6FDB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It was once one of my favorite memories in the mall to stop at the GameStop and see all the newest </w:t>
      </w:r>
      <w:r w:rsidR="00EA1AB7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game and all the foot traffic that the store had. </w:t>
      </w:r>
      <w:r w:rsidR="00DE5624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made it easy for stores to predict how many people would show up. An example is that we know on average of 20 go into the store on a given. Day with a standard deviation of 2</w:t>
      </w:r>
      <w:r w:rsidR="00ED4D63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what would be the probability that the store would get more that 16 customers but less than 24? That Tchebysheff’s distribution comes to about 75%</w:t>
      </w:r>
      <w:r w:rsidR="002F059D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5385C38" w14:textId="3C0A03D5" w:rsidR="000368DF" w:rsidRPr="001C4EAC" w:rsidRDefault="00642EEF" w:rsidP="00316B1F">
      <w:pPr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Sometimes gaming companies </w:t>
      </w:r>
      <w:r w:rsidR="006F3A82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would release special versions of games, which usually meant the game came with a sticker or something similar which they would randomly </w:t>
      </w:r>
      <w:r w:rsidR="00E13B9B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distribute between boxes of regular games. For example if a box of full of five games and each on had a 50% chance of being the special version of the game what is the probability </w:t>
      </w:r>
      <w:r w:rsidR="006B7F71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</w:t>
      </w:r>
      <w:r w:rsidR="00E13B9B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each game in </w:t>
      </w:r>
      <w:r w:rsidR="006B7F71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box being the special version</w:t>
      </w:r>
      <w:r w:rsidR="00E13B9B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? </w:t>
      </w:r>
      <w:r w:rsidR="003673C9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Cumulative Distribution function f</w:t>
      </w:r>
      <w:r w:rsidR="006B7F71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 the box to have zero special games is about 3%</w:t>
      </w:r>
      <w:r w:rsidR="00CA5CA2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r w:rsidR="00C458F1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 </w:t>
      </w:r>
      <w:r w:rsidR="00CA5CA2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one</w:t>
      </w:r>
      <w:r w:rsidR="00C458F1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be special it is about 1</w:t>
      </w:r>
      <w:r w:rsidR="00CA5CA2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6</w:t>
      </w:r>
      <w:r w:rsidR="00C458F1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%</w:t>
      </w:r>
      <w:r w:rsidR="00CA5CA2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for two it’s about 31%, for 3 its 31%, for 4 its 16%. And finally for the box to have five special games is about 3%</w:t>
      </w:r>
      <w:r w:rsidR="003403D6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r w:rsidR="002E064C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902A2A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Sometimes</w:t>
      </w:r>
      <w:r w:rsidR="002E064C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during the holidays it was a mad dash for the best deals and games</w:t>
      </w:r>
      <w:r w:rsidR="00EB5924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sometimes it was hard to keep up. </w:t>
      </w:r>
      <w:r w:rsidR="00316B1F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</w:t>
      </w:r>
      <w:r w:rsidR="00EB5924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et</w:t>
      </w:r>
      <w:r w:rsidR="00316B1F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’</w:t>
      </w:r>
      <w:r w:rsidR="00EB5924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</w:t>
      </w:r>
      <w:r w:rsidR="00316B1F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say that a stores arrival of customers at a checkout counter follow a Poisson distribution. We know that, during a any 30-minute period, one customer  will go to the counter. What’s the probability that the customer arrived during the last 5 minutes of the period? That Uniform probability distribution comes to about 17%</w:t>
      </w:r>
      <w:r w:rsidR="002349D5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r w:rsidR="00CC60C9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During those holidays </w:t>
      </w:r>
      <w:r w:rsidR="00D015C9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game sometimes would fly of the selves before you knew it. </w:t>
      </w:r>
      <w:r w:rsidR="00AB1212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 example of this is a GameStop with a  an approximately exponential distribution with a mean of four. What would be the probability that they would sell over 10 games in a one-hour period? This Gamma Probability Distribution is about 8%</w:t>
      </w:r>
      <w:r w:rsidR="00A52D86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E013F6E" w14:textId="77777777" w:rsidR="00E86418" w:rsidRPr="001C4EAC" w:rsidRDefault="00E86418" w:rsidP="00316B1F">
      <w:pPr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870BEDB" w14:textId="2A483ABE" w:rsidR="00E86418" w:rsidRPr="001C4EAC" w:rsidRDefault="00D25F20" w:rsidP="00FC0E87">
      <w:pPr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 xml:space="preserve">The anticipation of holding a new game in your hand while at the store </w:t>
      </w:r>
      <w:r w:rsidR="00EE6AF2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to me as a child was one of the best feelings next to Christmas. That feeling </w:t>
      </w:r>
      <w:r w:rsidR="00EA41A9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could not dwindle even as I was forced to wait in the long lines</w:t>
      </w:r>
      <w:r w:rsidR="00067BE6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these stores </w:t>
      </w:r>
      <w:r w:rsidR="005439BD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had with the slowest lines in the world, to a hyperactive </w:t>
      </w:r>
      <w:r w:rsidR="009452A4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ten-year-old</w:t>
      </w:r>
      <w:r w:rsidR="005439BD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at least. </w:t>
      </w:r>
      <w:r w:rsidR="00FC0E87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an example of this type of situation </w:t>
      </w:r>
      <w:r w:rsidR="00796319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is</w:t>
      </w:r>
      <w:r w:rsidR="00FC0E87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EA41A9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FC0E87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 game store has empty three counters. Two customers arrive at the counters at different </w:t>
      </w:r>
      <w:r w:rsidR="00796319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times and decide on which counter to go without any influence from each other.</w:t>
      </w:r>
      <w:r w:rsidR="00302740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Let x be the amount of customers at counter 1 and y be the amount of customers at counter 2</w:t>
      </w:r>
      <w:r w:rsidR="00A338AE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r w:rsidR="00796319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A338AE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what is the joint probability function of x and y. </w:t>
      </w:r>
      <w:r w:rsidR="00DB0231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The chart below shows the </w:t>
      </w:r>
      <w:r w:rsidR="009D6847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joint probability for this situation</w:t>
      </w:r>
      <w:r w:rsidR="00C81ED3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  <w:r w:rsidR="009D6847" w:rsidRPr="001C4E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</w:p>
    <w:p w14:paraId="2C126CD9" w14:textId="77777777" w:rsidR="00A338AE" w:rsidRPr="001C4EAC" w:rsidRDefault="00A338AE" w:rsidP="00FC0E87">
      <w:pPr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62CDD" w:rsidRPr="001C4EAC" w14:paraId="7420CE44" w14:textId="77777777" w:rsidTr="00701C7D">
        <w:tc>
          <w:tcPr>
            <w:tcW w:w="1870" w:type="dxa"/>
          </w:tcPr>
          <w:p w14:paraId="018E2B22" w14:textId="77777777" w:rsidR="00D62CDD" w:rsidRPr="001C4EAC" w:rsidRDefault="00D62CDD" w:rsidP="00FC0E87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480" w:type="dxa"/>
            <w:gridSpan w:val="4"/>
          </w:tcPr>
          <w:p w14:paraId="7613E40D" w14:textId="139EFADD" w:rsidR="00D62CDD" w:rsidRPr="001C4EAC" w:rsidRDefault="00D62CDD" w:rsidP="00D62CD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C4EA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X</w:t>
            </w:r>
          </w:p>
        </w:tc>
      </w:tr>
      <w:tr w:rsidR="00D62CDD" w:rsidRPr="001C4EAC" w14:paraId="46C38EAC" w14:textId="77777777" w:rsidTr="00D62CDD">
        <w:tc>
          <w:tcPr>
            <w:tcW w:w="1870" w:type="dxa"/>
            <w:vMerge w:val="restart"/>
            <w:vAlign w:val="center"/>
          </w:tcPr>
          <w:p w14:paraId="55FE24F9" w14:textId="77777777" w:rsidR="00D62CDD" w:rsidRPr="001C4EAC" w:rsidRDefault="00D62CDD" w:rsidP="00D62CD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  <w:p w14:paraId="2995F72C" w14:textId="6762D7D0" w:rsidR="00D62CDD" w:rsidRPr="001C4EAC" w:rsidRDefault="00D62CDD" w:rsidP="00D62CD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C4EA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</w:t>
            </w:r>
          </w:p>
        </w:tc>
        <w:tc>
          <w:tcPr>
            <w:tcW w:w="1870" w:type="dxa"/>
          </w:tcPr>
          <w:p w14:paraId="79381F2F" w14:textId="77777777" w:rsidR="00D62CDD" w:rsidRPr="001C4EAC" w:rsidRDefault="00D62CDD" w:rsidP="00FC0E87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70" w:type="dxa"/>
          </w:tcPr>
          <w:p w14:paraId="791143DC" w14:textId="11DD3934" w:rsidR="00D62CDD" w:rsidRPr="001C4EAC" w:rsidRDefault="00D62CDD" w:rsidP="00FC0E87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C4EA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870" w:type="dxa"/>
          </w:tcPr>
          <w:p w14:paraId="26653D71" w14:textId="6EE84413" w:rsidR="00D62CDD" w:rsidRPr="001C4EAC" w:rsidRDefault="00D62CDD" w:rsidP="00FC0E87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C4EA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870" w:type="dxa"/>
          </w:tcPr>
          <w:p w14:paraId="14F2EEE5" w14:textId="5F8871FB" w:rsidR="00D62CDD" w:rsidRPr="001C4EAC" w:rsidRDefault="00D62CDD" w:rsidP="00FC0E87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C4EA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</w:tr>
      <w:tr w:rsidR="00D62CDD" w:rsidRPr="001C4EAC" w14:paraId="46105C2F" w14:textId="77777777" w:rsidTr="00D62CDD">
        <w:tc>
          <w:tcPr>
            <w:tcW w:w="1870" w:type="dxa"/>
            <w:vMerge/>
          </w:tcPr>
          <w:p w14:paraId="57454143" w14:textId="77777777" w:rsidR="00D62CDD" w:rsidRPr="001C4EAC" w:rsidRDefault="00D62CDD" w:rsidP="00FC0E87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70" w:type="dxa"/>
          </w:tcPr>
          <w:p w14:paraId="16E58CF2" w14:textId="10898560" w:rsidR="00D62CDD" w:rsidRPr="001C4EAC" w:rsidRDefault="00D62CDD" w:rsidP="00FC0E87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C4EA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870" w:type="dxa"/>
          </w:tcPr>
          <w:p w14:paraId="7F5CDF13" w14:textId="288485A6" w:rsidR="00D62CDD" w:rsidRPr="001C4EAC" w:rsidRDefault="00D62CDD" w:rsidP="00FC0E87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C4EA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.11</w:t>
            </w:r>
          </w:p>
        </w:tc>
        <w:tc>
          <w:tcPr>
            <w:tcW w:w="1870" w:type="dxa"/>
          </w:tcPr>
          <w:p w14:paraId="28E6E0D4" w14:textId="5A909CE8" w:rsidR="00D62CDD" w:rsidRPr="001C4EAC" w:rsidRDefault="00D62CDD" w:rsidP="00FC0E87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C4EA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.22</w:t>
            </w:r>
          </w:p>
        </w:tc>
        <w:tc>
          <w:tcPr>
            <w:tcW w:w="1870" w:type="dxa"/>
          </w:tcPr>
          <w:p w14:paraId="3C4BE155" w14:textId="3C3479EC" w:rsidR="00D62CDD" w:rsidRPr="001C4EAC" w:rsidRDefault="00D62CDD" w:rsidP="00FC0E87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C4EA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.11</w:t>
            </w:r>
          </w:p>
        </w:tc>
      </w:tr>
      <w:tr w:rsidR="00D62CDD" w:rsidRPr="001C4EAC" w14:paraId="3A3186AB" w14:textId="77777777" w:rsidTr="00D62CDD">
        <w:tc>
          <w:tcPr>
            <w:tcW w:w="1870" w:type="dxa"/>
            <w:vMerge/>
          </w:tcPr>
          <w:p w14:paraId="7CAD5CE6" w14:textId="77777777" w:rsidR="00D62CDD" w:rsidRPr="001C4EAC" w:rsidRDefault="00D62CDD" w:rsidP="00FC0E87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70" w:type="dxa"/>
          </w:tcPr>
          <w:p w14:paraId="21D1DDFD" w14:textId="06CE6987" w:rsidR="00D62CDD" w:rsidRPr="001C4EAC" w:rsidRDefault="00D62CDD" w:rsidP="00FC0E87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C4EA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870" w:type="dxa"/>
          </w:tcPr>
          <w:p w14:paraId="0B3E051C" w14:textId="2E8C9CC3" w:rsidR="00D62CDD" w:rsidRPr="001C4EAC" w:rsidRDefault="00D62CDD" w:rsidP="00FC0E87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C4EA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.22</w:t>
            </w:r>
          </w:p>
        </w:tc>
        <w:tc>
          <w:tcPr>
            <w:tcW w:w="1870" w:type="dxa"/>
          </w:tcPr>
          <w:p w14:paraId="6556C09C" w14:textId="4BFFC2B9" w:rsidR="00D62CDD" w:rsidRPr="001C4EAC" w:rsidRDefault="00D62CDD" w:rsidP="00FC0E87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C4EA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.22</w:t>
            </w:r>
          </w:p>
        </w:tc>
        <w:tc>
          <w:tcPr>
            <w:tcW w:w="1870" w:type="dxa"/>
          </w:tcPr>
          <w:p w14:paraId="4C281EC7" w14:textId="0F5A9972" w:rsidR="00D62CDD" w:rsidRPr="001C4EAC" w:rsidRDefault="00D62CDD" w:rsidP="00FC0E87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C4EA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D62CDD" w:rsidRPr="001C4EAC" w14:paraId="15A915F0" w14:textId="77777777" w:rsidTr="00D62CDD">
        <w:tc>
          <w:tcPr>
            <w:tcW w:w="1870" w:type="dxa"/>
            <w:vMerge/>
          </w:tcPr>
          <w:p w14:paraId="190827D0" w14:textId="77777777" w:rsidR="00D62CDD" w:rsidRPr="001C4EAC" w:rsidRDefault="00D62CDD" w:rsidP="00FC0E87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70" w:type="dxa"/>
          </w:tcPr>
          <w:p w14:paraId="68EC1A4C" w14:textId="37B3159E" w:rsidR="00D62CDD" w:rsidRPr="001C4EAC" w:rsidRDefault="00D62CDD" w:rsidP="00FC0E87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C4EA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870" w:type="dxa"/>
          </w:tcPr>
          <w:p w14:paraId="44B9B73E" w14:textId="294D2393" w:rsidR="00D62CDD" w:rsidRPr="001C4EAC" w:rsidRDefault="00D62CDD" w:rsidP="00FC0E87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C4EA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.11</w:t>
            </w:r>
          </w:p>
        </w:tc>
        <w:tc>
          <w:tcPr>
            <w:tcW w:w="1870" w:type="dxa"/>
          </w:tcPr>
          <w:p w14:paraId="23B79300" w14:textId="770479CD" w:rsidR="00D62CDD" w:rsidRPr="001C4EAC" w:rsidRDefault="00D62CDD" w:rsidP="00FC0E87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C4EA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870" w:type="dxa"/>
          </w:tcPr>
          <w:p w14:paraId="548F39CB" w14:textId="21BD5221" w:rsidR="00D62CDD" w:rsidRPr="001C4EAC" w:rsidRDefault="00D62CDD" w:rsidP="00FC0E87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C4EA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</w:tbl>
    <w:p w14:paraId="424C760C" w14:textId="4D68CEA3" w:rsidR="001908EF" w:rsidRPr="001C4EAC" w:rsidRDefault="001908EF" w:rsidP="00EE02E8">
      <w:pPr>
        <w:spacing w:line="240" w:lineRule="auto"/>
        <w:rPr>
          <w:rFonts w:ascii="Times New Roman" w:hAnsi="Times New Roman" w:cs="Times New Roman"/>
        </w:rPr>
      </w:pPr>
    </w:p>
    <w:p w14:paraId="279CE4B3" w14:textId="3DF2B0A5" w:rsidR="008F6710" w:rsidRPr="001C4EAC" w:rsidRDefault="0086693B" w:rsidP="00A43018">
      <w:pPr>
        <w:spacing w:line="240" w:lineRule="auto"/>
        <w:rPr>
          <w:rFonts w:ascii="Times New Roman" w:hAnsi="Times New Roman" w:cs="Times New Roman"/>
        </w:rPr>
      </w:pPr>
      <w:r w:rsidRPr="001C4EAC">
        <w:rPr>
          <w:rFonts w:ascii="Times New Roman" w:hAnsi="Times New Roman" w:cs="Times New Roman"/>
        </w:rPr>
        <w:t>S</w:t>
      </w:r>
      <w:r w:rsidR="003413D7" w:rsidRPr="001C4EAC">
        <w:rPr>
          <w:rFonts w:ascii="Times New Roman" w:hAnsi="Times New Roman" w:cs="Times New Roman"/>
        </w:rPr>
        <w:t>ometimes</w:t>
      </w:r>
      <w:r w:rsidRPr="001C4EAC">
        <w:rPr>
          <w:rFonts w:ascii="Times New Roman" w:hAnsi="Times New Roman" w:cs="Times New Roman"/>
        </w:rPr>
        <w:t xml:space="preserve"> games would bring people together in the unity </w:t>
      </w:r>
      <w:r w:rsidR="00DE22F6" w:rsidRPr="001C4EAC">
        <w:rPr>
          <w:rFonts w:ascii="Times New Roman" w:hAnsi="Times New Roman" w:cs="Times New Roman"/>
        </w:rPr>
        <w:t xml:space="preserve">of the exciting a game bring people but sometimes </w:t>
      </w:r>
      <w:r w:rsidR="005352E3" w:rsidRPr="001C4EAC">
        <w:rPr>
          <w:rFonts w:ascii="Times New Roman" w:hAnsi="Times New Roman" w:cs="Times New Roman"/>
        </w:rPr>
        <w:t>it even created rivalries</w:t>
      </w:r>
      <w:r w:rsidR="00817081" w:rsidRPr="001C4EAC">
        <w:rPr>
          <w:rFonts w:ascii="Times New Roman" w:hAnsi="Times New Roman" w:cs="Times New Roman"/>
        </w:rPr>
        <w:t>. One of the bigger rivalries that I can think of when the Pokémon games Dimond and Pear</w:t>
      </w:r>
      <w:r w:rsidR="00FD5C91" w:rsidRPr="001C4EAC">
        <w:rPr>
          <w:rFonts w:ascii="Times New Roman" w:hAnsi="Times New Roman" w:cs="Times New Roman"/>
        </w:rPr>
        <w:t>l released in the United States</w:t>
      </w:r>
      <w:r w:rsidR="0010274B" w:rsidRPr="001C4EAC">
        <w:rPr>
          <w:rFonts w:ascii="Times New Roman" w:hAnsi="Times New Roman" w:cs="Times New Roman"/>
        </w:rPr>
        <w:t>,</w:t>
      </w:r>
      <w:r w:rsidR="00FD5C91" w:rsidRPr="001C4EAC">
        <w:rPr>
          <w:rFonts w:ascii="Times New Roman" w:hAnsi="Times New Roman" w:cs="Times New Roman"/>
        </w:rPr>
        <w:t xml:space="preserve"> </w:t>
      </w:r>
      <w:r w:rsidR="00872F67" w:rsidRPr="001C4EAC">
        <w:rPr>
          <w:rFonts w:ascii="Times New Roman" w:hAnsi="Times New Roman" w:cs="Times New Roman"/>
        </w:rPr>
        <w:t>people were arguing which of the two games was better</w:t>
      </w:r>
      <w:r w:rsidR="00353970" w:rsidRPr="001C4EAC">
        <w:rPr>
          <w:rFonts w:ascii="Times New Roman" w:hAnsi="Times New Roman" w:cs="Times New Roman"/>
        </w:rPr>
        <w:t xml:space="preserve">, I was not into Pokémon at the time so it was </w:t>
      </w:r>
      <w:r w:rsidR="0034529C" w:rsidRPr="001C4EAC">
        <w:rPr>
          <w:rFonts w:ascii="Times New Roman" w:hAnsi="Times New Roman" w:cs="Times New Roman"/>
        </w:rPr>
        <w:t>confused why people who like the same game fancies would</w:t>
      </w:r>
      <w:r w:rsidR="0010274B" w:rsidRPr="001C4EAC">
        <w:rPr>
          <w:rFonts w:ascii="Times New Roman" w:hAnsi="Times New Roman" w:cs="Times New Roman"/>
        </w:rPr>
        <w:t xml:space="preserve"> fight each other, I fully understood years later when I joined the console wars for Xbox</w:t>
      </w:r>
      <w:r w:rsidR="000B2759" w:rsidRPr="001C4EAC">
        <w:rPr>
          <w:rFonts w:ascii="Times New Roman" w:hAnsi="Times New Roman" w:cs="Times New Roman"/>
        </w:rPr>
        <w:t>.</w:t>
      </w:r>
      <w:r w:rsidR="00DE573A" w:rsidRPr="001C4EAC">
        <w:rPr>
          <w:rFonts w:ascii="Times New Roman" w:hAnsi="Times New Roman" w:cs="Times New Roman"/>
        </w:rPr>
        <w:t xml:space="preserve"> When it came </w:t>
      </w:r>
      <w:r w:rsidR="0004460A" w:rsidRPr="001C4EAC">
        <w:rPr>
          <w:rFonts w:ascii="Times New Roman" w:hAnsi="Times New Roman" w:cs="Times New Roman"/>
        </w:rPr>
        <w:t xml:space="preserve">release </w:t>
      </w:r>
      <w:r w:rsidR="00991530" w:rsidRPr="001C4EAC">
        <w:rPr>
          <w:rFonts w:ascii="Times New Roman" w:hAnsi="Times New Roman" w:cs="Times New Roman"/>
        </w:rPr>
        <w:t>day,</w:t>
      </w:r>
      <w:r w:rsidR="0004460A" w:rsidRPr="001C4EAC">
        <w:rPr>
          <w:rFonts w:ascii="Times New Roman" w:hAnsi="Times New Roman" w:cs="Times New Roman"/>
        </w:rPr>
        <w:t xml:space="preserve"> </w:t>
      </w:r>
      <w:r w:rsidR="00E63B50" w:rsidRPr="001C4EAC">
        <w:rPr>
          <w:rFonts w:ascii="Times New Roman" w:hAnsi="Times New Roman" w:cs="Times New Roman"/>
        </w:rPr>
        <w:t xml:space="preserve">they were both there ready to be first in line. </w:t>
      </w:r>
      <w:r w:rsidR="00991530" w:rsidRPr="001C4EAC">
        <w:rPr>
          <w:rFonts w:ascii="Times New Roman" w:hAnsi="Times New Roman" w:cs="Times New Roman"/>
        </w:rPr>
        <w:t xml:space="preserve">An example of this is 6 people walk into the store at the same time. </w:t>
      </w:r>
      <w:r w:rsidR="002B061A" w:rsidRPr="001C4EAC">
        <w:rPr>
          <w:rFonts w:ascii="Times New Roman" w:hAnsi="Times New Roman" w:cs="Times New Roman"/>
        </w:rPr>
        <w:t>three</w:t>
      </w:r>
      <w:r w:rsidR="00991530" w:rsidRPr="001C4EAC">
        <w:rPr>
          <w:rFonts w:ascii="Times New Roman" w:hAnsi="Times New Roman" w:cs="Times New Roman"/>
        </w:rPr>
        <w:t xml:space="preserve"> prefer Dimond, </w:t>
      </w:r>
      <w:r w:rsidR="002B061A" w:rsidRPr="001C4EAC">
        <w:rPr>
          <w:rFonts w:ascii="Times New Roman" w:hAnsi="Times New Roman" w:cs="Times New Roman"/>
        </w:rPr>
        <w:t>two</w:t>
      </w:r>
      <w:r w:rsidR="00991530" w:rsidRPr="001C4EAC">
        <w:rPr>
          <w:rFonts w:ascii="Times New Roman" w:hAnsi="Times New Roman" w:cs="Times New Roman"/>
        </w:rPr>
        <w:t xml:space="preserve"> prefer Pearl and one is going to buy the bundle for both games</w:t>
      </w:r>
      <w:r w:rsidR="002B061A" w:rsidRPr="001C4EAC">
        <w:rPr>
          <w:rFonts w:ascii="Times New Roman" w:hAnsi="Times New Roman" w:cs="Times New Roman"/>
        </w:rPr>
        <w:t>,</w:t>
      </w:r>
      <w:r w:rsidR="00991530" w:rsidRPr="001C4EAC">
        <w:rPr>
          <w:rFonts w:ascii="Times New Roman" w:hAnsi="Times New Roman" w:cs="Times New Roman"/>
        </w:rPr>
        <w:t xml:space="preserve"> </w:t>
      </w:r>
      <w:r w:rsidR="002B061A" w:rsidRPr="001C4EAC">
        <w:rPr>
          <w:rFonts w:ascii="Times New Roman" w:hAnsi="Times New Roman" w:cs="Times New Roman"/>
        </w:rPr>
        <w:t>two are selected randomly to pay first</w:t>
      </w:r>
      <w:r w:rsidR="008B216E" w:rsidRPr="001C4EAC">
        <w:rPr>
          <w:rFonts w:ascii="Times New Roman" w:hAnsi="Times New Roman" w:cs="Times New Roman"/>
        </w:rPr>
        <w:t xml:space="preserve">.  Let x represent the Dimond </w:t>
      </w:r>
      <w:r w:rsidR="002627F0" w:rsidRPr="001C4EAC">
        <w:rPr>
          <w:rFonts w:ascii="Times New Roman" w:hAnsi="Times New Roman" w:cs="Times New Roman"/>
        </w:rPr>
        <w:t>supports,</w:t>
      </w:r>
      <w:r w:rsidR="008B216E" w:rsidRPr="001C4EAC">
        <w:rPr>
          <w:rFonts w:ascii="Times New Roman" w:hAnsi="Times New Roman" w:cs="Times New Roman"/>
        </w:rPr>
        <w:t xml:space="preserve"> and y represent the Pearl supporters. </w:t>
      </w:r>
      <w:r w:rsidR="0010274B" w:rsidRPr="001C4EAC">
        <w:rPr>
          <w:rFonts w:ascii="Times New Roman" w:hAnsi="Times New Roman" w:cs="Times New Roman"/>
        </w:rPr>
        <w:t xml:space="preserve"> </w:t>
      </w:r>
      <w:r w:rsidR="0034529C" w:rsidRPr="001C4EAC">
        <w:rPr>
          <w:rFonts w:ascii="Times New Roman" w:hAnsi="Times New Roman" w:cs="Times New Roman"/>
        </w:rPr>
        <w:t xml:space="preserve"> </w:t>
      </w:r>
      <w:r w:rsidR="002627F0" w:rsidRPr="001C4EAC">
        <w:rPr>
          <w:rFonts w:ascii="Times New Roman" w:hAnsi="Times New Roman" w:cs="Times New Roman"/>
        </w:rPr>
        <w:t>Find the joint probability function of x and y and then find the marginal probability function of y.</w:t>
      </w:r>
      <w:r w:rsidR="00473C0D" w:rsidRPr="001C4EAC">
        <w:rPr>
          <w:rFonts w:ascii="Times New Roman" w:hAnsi="Times New Roman" w:cs="Times New Roman"/>
        </w:rPr>
        <w:t xml:space="preserve"> the joint probability is best shown by th</w:t>
      </w:r>
      <w:r w:rsidR="008F6710" w:rsidRPr="001C4EAC">
        <w:rPr>
          <w:rFonts w:ascii="Times New Roman" w:hAnsi="Times New Roman" w:cs="Times New Roman"/>
        </w:rPr>
        <w:t>is</w:t>
      </w:r>
      <w:r w:rsidR="00473C0D" w:rsidRPr="001C4EAC">
        <w:rPr>
          <w:rFonts w:ascii="Times New Roman" w:hAnsi="Times New Roman" w:cs="Times New Roman"/>
        </w:rPr>
        <w:t xml:space="preserve"> chart</w:t>
      </w:r>
      <w:r w:rsidR="007D4F72" w:rsidRPr="001C4EAC">
        <w:rPr>
          <w:rFonts w:ascii="Times New Roman" w:hAnsi="Times New Roman" w:cs="Times New Roman"/>
        </w:rPr>
        <w:t>:</w:t>
      </w:r>
    </w:p>
    <w:p w14:paraId="665D996C" w14:textId="77777777" w:rsidR="008F6710" w:rsidRPr="001C4EAC" w:rsidRDefault="008F6710" w:rsidP="002627F0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0"/>
        <w:gridCol w:w="1625"/>
        <w:gridCol w:w="1547"/>
        <w:gridCol w:w="1547"/>
        <w:gridCol w:w="1547"/>
        <w:gridCol w:w="1524"/>
      </w:tblGrid>
      <w:tr w:rsidR="008F6710" w:rsidRPr="001C4EAC" w14:paraId="1316AD96" w14:textId="46D165E8" w:rsidTr="000D1526">
        <w:tc>
          <w:tcPr>
            <w:tcW w:w="1560" w:type="dxa"/>
          </w:tcPr>
          <w:p w14:paraId="541D0B77" w14:textId="77777777" w:rsidR="008F6710" w:rsidRPr="001C4EAC" w:rsidRDefault="008F6710" w:rsidP="002627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90" w:type="dxa"/>
            <w:gridSpan w:val="5"/>
            <w:vAlign w:val="center"/>
          </w:tcPr>
          <w:p w14:paraId="6A3F3D36" w14:textId="02435BE7" w:rsidR="008F6710" w:rsidRPr="001C4EAC" w:rsidRDefault="008F6710" w:rsidP="008F6710">
            <w:pPr>
              <w:jc w:val="center"/>
              <w:rPr>
                <w:rFonts w:ascii="Times New Roman" w:hAnsi="Times New Roman" w:cs="Times New Roman"/>
              </w:rPr>
            </w:pPr>
            <w:r w:rsidRPr="001C4EAC">
              <w:rPr>
                <w:rFonts w:ascii="Times New Roman" w:hAnsi="Times New Roman" w:cs="Times New Roman"/>
              </w:rPr>
              <w:t>X</w:t>
            </w:r>
          </w:p>
        </w:tc>
      </w:tr>
      <w:tr w:rsidR="008F6710" w:rsidRPr="001C4EAC" w14:paraId="39F976B6" w14:textId="171C28D8" w:rsidTr="008F6710">
        <w:tc>
          <w:tcPr>
            <w:tcW w:w="1560" w:type="dxa"/>
            <w:vMerge w:val="restart"/>
            <w:vAlign w:val="center"/>
          </w:tcPr>
          <w:p w14:paraId="680E0F95" w14:textId="525ECB69" w:rsidR="008F6710" w:rsidRPr="001C4EAC" w:rsidRDefault="008F6710" w:rsidP="008F6710">
            <w:pPr>
              <w:jc w:val="center"/>
              <w:rPr>
                <w:rFonts w:ascii="Times New Roman" w:hAnsi="Times New Roman" w:cs="Times New Roman"/>
              </w:rPr>
            </w:pPr>
            <w:r w:rsidRPr="001C4EAC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625" w:type="dxa"/>
          </w:tcPr>
          <w:p w14:paraId="7E78BAE4" w14:textId="77777777" w:rsidR="008F6710" w:rsidRPr="001C4EAC" w:rsidRDefault="008F6710" w:rsidP="002627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7" w:type="dxa"/>
          </w:tcPr>
          <w:p w14:paraId="78A6AF04" w14:textId="4BCAF8BF" w:rsidR="008F6710" w:rsidRPr="001C4EAC" w:rsidRDefault="008F6710" w:rsidP="002627F0">
            <w:pPr>
              <w:rPr>
                <w:rFonts w:ascii="Times New Roman" w:hAnsi="Times New Roman" w:cs="Times New Roman"/>
              </w:rPr>
            </w:pPr>
            <w:r w:rsidRPr="001C4EA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47" w:type="dxa"/>
          </w:tcPr>
          <w:p w14:paraId="2D9525C3" w14:textId="44B59F9D" w:rsidR="008F6710" w:rsidRPr="001C4EAC" w:rsidRDefault="008F6710" w:rsidP="002627F0">
            <w:pPr>
              <w:rPr>
                <w:rFonts w:ascii="Times New Roman" w:hAnsi="Times New Roman" w:cs="Times New Roman"/>
              </w:rPr>
            </w:pPr>
            <w:r w:rsidRPr="001C4E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4DD686AD" w14:textId="06B92261" w:rsidR="008F6710" w:rsidRPr="001C4EAC" w:rsidRDefault="008F6710" w:rsidP="002627F0">
            <w:pPr>
              <w:rPr>
                <w:rFonts w:ascii="Times New Roman" w:hAnsi="Times New Roman" w:cs="Times New Roman"/>
              </w:rPr>
            </w:pPr>
            <w:r w:rsidRPr="001C4EA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24" w:type="dxa"/>
          </w:tcPr>
          <w:p w14:paraId="2E57B359" w14:textId="54531181" w:rsidR="008F6710" w:rsidRPr="001C4EAC" w:rsidRDefault="008F6710" w:rsidP="002627F0">
            <w:pPr>
              <w:rPr>
                <w:rFonts w:ascii="Times New Roman" w:hAnsi="Times New Roman" w:cs="Times New Roman"/>
              </w:rPr>
            </w:pPr>
            <w:r w:rsidRPr="001C4EAC">
              <w:rPr>
                <w:rFonts w:ascii="Times New Roman" w:hAnsi="Times New Roman" w:cs="Times New Roman"/>
              </w:rPr>
              <w:t>Total</w:t>
            </w:r>
          </w:p>
        </w:tc>
      </w:tr>
      <w:tr w:rsidR="008F6710" w:rsidRPr="001C4EAC" w14:paraId="5E9EB1AD" w14:textId="75881EBE" w:rsidTr="008F6710">
        <w:tc>
          <w:tcPr>
            <w:tcW w:w="1560" w:type="dxa"/>
            <w:vMerge/>
            <w:vAlign w:val="center"/>
          </w:tcPr>
          <w:p w14:paraId="324BF21E" w14:textId="77777777" w:rsidR="008F6710" w:rsidRPr="001C4EAC" w:rsidRDefault="008F6710" w:rsidP="008F6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</w:tcPr>
          <w:p w14:paraId="2694461C" w14:textId="19AE4F84" w:rsidR="008F6710" w:rsidRPr="001C4EAC" w:rsidRDefault="008F6710" w:rsidP="002627F0">
            <w:pPr>
              <w:rPr>
                <w:rFonts w:ascii="Times New Roman" w:hAnsi="Times New Roman" w:cs="Times New Roman"/>
              </w:rPr>
            </w:pPr>
            <w:r w:rsidRPr="001C4EA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47" w:type="dxa"/>
          </w:tcPr>
          <w:p w14:paraId="21527884" w14:textId="73CE016E" w:rsidR="008F6710" w:rsidRPr="001C4EAC" w:rsidRDefault="008F6710" w:rsidP="002627F0">
            <w:pPr>
              <w:rPr>
                <w:rFonts w:ascii="Times New Roman" w:hAnsi="Times New Roman" w:cs="Times New Roman"/>
              </w:rPr>
            </w:pPr>
            <w:r w:rsidRPr="001C4EA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47" w:type="dxa"/>
          </w:tcPr>
          <w:p w14:paraId="73E61958" w14:textId="076D9A50" w:rsidR="008F6710" w:rsidRPr="001C4EAC" w:rsidRDefault="00CB40F2" w:rsidP="002627F0">
            <w:pPr>
              <w:rPr>
                <w:rFonts w:ascii="Times New Roman" w:hAnsi="Times New Roman" w:cs="Times New Roman"/>
              </w:rPr>
            </w:pPr>
            <w:r w:rsidRPr="001C4EAC">
              <w:rPr>
                <w:rFonts w:ascii="Times New Roman" w:hAnsi="Times New Roman" w:cs="Times New Roman"/>
              </w:rPr>
              <w:t>3/15</w:t>
            </w:r>
          </w:p>
        </w:tc>
        <w:tc>
          <w:tcPr>
            <w:tcW w:w="1547" w:type="dxa"/>
          </w:tcPr>
          <w:p w14:paraId="5D674A6A" w14:textId="771D7557" w:rsidR="008F6710" w:rsidRPr="001C4EAC" w:rsidRDefault="007D4F72" w:rsidP="002627F0">
            <w:pPr>
              <w:rPr>
                <w:rFonts w:ascii="Times New Roman" w:hAnsi="Times New Roman" w:cs="Times New Roman"/>
              </w:rPr>
            </w:pPr>
            <w:r w:rsidRPr="001C4EAC">
              <w:rPr>
                <w:rFonts w:ascii="Times New Roman" w:hAnsi="Times New Roman" w:cs="Times New Roman"/>
              </w:rPr>
              <w:t>3/15</w:t>
            </w:r>
          </w:p>
        </w:tc>
        <w:tc>
          <w:tcPr>
            <w:tcW w:w="1524" w:type="dxa"/>
          </w:tcPr>
          <w:p w14:paraId="02104ED2" w14:textId="5B0DD757" w:rsidR="008F6710" w:rsidRPr="001C4EAC" w:rsidRDefault="008E5C79" w:rsidP="002627F0">
            <w:pPr>
              <w:rPr>
                <w:rFonts w:ascii="Times New Roman" w:hAnsi="Times New Roman" w:cs="Times New Roman"/>
              </w:rPr>
            </w:pPr>
            <w:r w:rsidRPr="001C4EAC">
              <w:rPr>
                <w:rFonts w:ascii="Times New Roman" w:hAnsi="Times New Roman" w:cs="Times New Roman"/>
              </w:rPr>
              <w:t>6/15</w:t>
            </w:r>
          </w:p>
        </w:tc>
      </w:tr>
      <w:tr w:rsidR="008F6710" w:rsidRPr="001C4EAC" w14:paraId="051F76CA" w14:textId="46AC8210" w:rsidTr="008F6710">
        <w:tc>
          <w:tcPr>
            <w:tcW w:w="1560" w:type="dxa"/>
            <w:vMerge/>
            <w:vAlign w:val="center"/>
          </w:tcPr>
          <w:p w14:paraId="09132CA4" w14:textId="77777777" w:rsidR="008F6710" w:rsidRPr="001C4EAC" w:rsidRDefault="008F6710" w:rsidP="008F6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</w:tcPr>
          <w:p w14:paraId="3FA44D8B" w14:textId="4F2D42A9" w:rsidR="008F6710" w:rsidRPr="001C4EAC" w:rsidRDefault="008F6710" w:rsidP="002627F0">
            <w:pPr>
              <w:rPr>
                <w:rFonts w:ascii="Times New Roman" w:hAnsi="Times New Roman" w:cs="Times New Roman"/>
              </w:rPr>
            </w:pPr>
            <w:r w:rsidRPr="001C4E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1D3FAFA8" w14:textId="62B7AAB3" w:rsidR="008F6710" w:rsidRPr="001C4EAC" w:rsidRDefault="00E9567C" w:rsidP="002627F0">
            <w:pPr>
              <w:rPr>
                <w:rFonts w:ascii="Times New Roman" w:hAnsi="Times New Roman" w:cs="Times New Roman"/>
              </w:rPr>
            </w:pPr>
            <w:r w:rsidRPr="001C4EAC">
              <w:rPr>
                <w:rFonts w:ascii="Times New Roman" w:hAnsi="Times New Roman" w:cs="Times New Roman"/>
              </w:rPr>
              <w:t>2</w:t>
            </w:r>
            <w:r w:rsidR="00F250DD" w:rsidRPr="001C4EAC">
              <w:rPr>
                <w:rFonts w:ascii="Times New Roman" w:hAnsi="Times New Roman" w:cs="Times New Roman"/>
              </w:rPr>
              <w:t>/15</w:t>
            </w:r>
          </w:p>
        </w:tc>
        <w:tc>
          <w:tcPr>
            <w:tcW w:w="1547" w:type="dxa"/>
          </w:tcPr>
          <w:p w14:paraId="2F42718F" w14:textId="3CB0EA95" w:rsidR="008F6710" w:rsidRPr="001C4EAC" w:rsidRDefault="00CB40F2" w:rsidP="002627F0">
            <w:pPr>
              <w:rPr>
                <w:rFonts w:ascii="Times New Roman" w:hAnsi="Times New Roman" w:cs="Times New Roman"/>
              </w:rPr>
            </w:pPr>
            <w:r w:rsidRPr="001C4EAC">
              <w:rPr>
                <w:rFonts w:ascii="Times New Roman" w:hAnsi="Times New Roman" w:cs="Times New Roman"/>
              </w:rPr>
              <w:t>6/15</w:t>
            </w:r>
          </w:p>
        </w:tc>
        <w:tc>
          <w:tcPr>
            <w:tcW w:w="1547" w:type="dxa"/>
          </w:tcPr>
          <w:p w14:paraId="230B5743" w14:textId="28856FEA" w:rsidR="008F6710" w:rsidRPr="001C4EAC" w:rsidRDefault="00F250DD" w:rsidP="002627F0">
            <w:pPr>
              <w:rPr>
                <w:rFonts w:ascii="Times New Roman" w:hAnsi="Times New Roman" w:cs="Times New Roman"/>
              </w:rPr>
            </w:pPr>
            <w:r w:rsidRPr="001C4EA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24" w:type="dxa"/>
          </w:tcPr>
          <w:p w14:paraId="63068D5C" w14:textId="45CBBCC7" w:rsidR="008F6710" w:rsidRPr="001C4EAC" w:rsidRDefault="008E5C79" w:rsidP="002627F0">
            <w:pPr>
              <w:rPr>
                <w:rFonts w:ascii="Times New Roman" w:hAnsi="Times New Roman" w:cs="Times New Roman"/>
              </w:rPr>
            </w:pPr>
            <w:r w:rsidRPr="001C4EAC">
              <w:rPr>
                <w:rFonts w:ascii="Times New Roman" w:hAnsi="Times New Roman" w:cs="Times New Roman"/>
              </w:rPr>
              <w:t>8/15</w:t>
            </w:r>
          </w:p>
        </w:tc>
      </w:tr>
      <w:tr w:rsidR="008F6710" w:rsidRPr="001C4EAC" w14:paraId="250DC271" w14:textId="0D69E255" w:rsidTr="008F6710">
        <w:tc>
          <w:tcPr>
            <w:tcW w:w="1560" w:type="dxa"/>
            <w:vMerge/>
            <w:vAlign w:val="center"/>
          </w:tcPr>
          <w:p w14:paraId="231CE7DF" w14:textId="77777777" w:rsidR="008F6710" w:rsidRPr="001C4EAC" w:rsidRDefault="008F6710" w:rsidP="008F6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</w:tcPr>
          <w:p w14:paraId="26F80A3D" w14:textId="166320B8" w:rsidR="008F6710" w:rsidRPr="001C4EAC" w:rsidRDefault="008F6710" w:rsidP="002627F0">
            <w:pPr>
              <w:rPr>
                <w:rFonts w:ascii="Times New Roman" w:hAnsi="Times New Roman" w:cs="Times New Roman"/>
              </w:rPr>
            </w:pPr>
            <w:r w:rsidRPr="001C4EA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47" w:type="dxa"/>
          </w:tcPr>
          <w:p w14:paraId="14AD90CB" w14:textId="539A5110" w:rsidR="008F6710" w:rsidRPr="001C4EAC" w:rsidRDefault="00E9567C" w:rsidP="002627F0">
            <w:pPr>
              <w:rPr>
                <w:rFonts w:ascii="Times New Roman" w:hAnsi="Times New Roman" w:cs="Times New Roman"/>
              </w:rPr>
            </w:pPr>
            <w:r w:rsidRPr="001C4EAC">
              <w:rPr>
                <w:rFonts w:ascii="Times New Roman" w:hAnsi="Times New Roman" w:cs="Times New Roman"/>
              </w:rPr>
              <w:t>1/15</w:t>
            </w:r>
          </w:p>
        </w:tc>
        <w:tc>
          <w:tcPr>
            <w:tcW w:w="1547" w:type="dxa"/>
          </w:tcPr>
          <w:p w14:paraId="61986BEC" w14:textId="22232E91" w:rsidR="008F6710" w:rsidRPr="001C4EAC" w:rsidRDefault="00F250DD" w:rsidP="002627F0">
            <w:pPr>
              <w:rPr>
                <w:rFonts w:ascii="Times New Roman" w:hAnsi="Times New Roman" w:cs="Times New Roman"/>
              </w:rPr>
            </w:pPr>
            <w:r w:rsidRPr="001C4EA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47" w:type="dxa"/>
          </w:tcPr>
          <w:p w14:paraId="2F713512" w14:textId="01189E81" w:rsidR="008F6710" w:rsidRPr="001C4EAC" w:rsidRDefault="00F250DD" w:rsidP="002627F0">
            <w:pPr>
              <w:rPr>
                <w:rFonts w:ascii="Times New Roman" w:hAnsi="Times New Roman" w:cs="Times New Roman"/>
              </w:rPr>
            </w:pPr>
            <w:r w:rsidRPr="001C4EA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24" w:type="dxa"/>
          </w:tcPr>
          <w:p w14:paraId="321C9D8A" w14:textId="0FA1B79A" w:rsidR="008F6710" w:rsidRPr="001C4EAC" w:rsidRDefault="008E5C79" w:rsidP="002627F0">
            <w:pPr>
              <w:rPr>
                <w:rFonts w:ascii="Times New Roman" w:hAnsi="Times New Roman" w:cs="Times New Roman"/>
              </w:rPr>
            </w:pPr>
            <w:r w:rsidRPr="001C4EAC">
              <w:rPr>
                <w:rFonts w:ascii="Times New Roman" w:hAnsi="Times New Roman" w:cs="Times New Roman"/>
              </w:rPr>
              <w:t>1/15</w:t>
            </w:r>
          </w:p>
        </w:tc>
      </w:tr>
      <w:tr w:rsidR="008F6710" w:rsidRPr="001C4EAC" w14:paraId="4E9A502B" w14:textId="0ED475A0" w:rsidTr="008F6710">
        <w:tc>
          <w:tcPr>
            <w:tcW w:w="1560" w:type="dxa"/>
            <w:vMerge/>
            <w:vAlign w:val="center"/>
          </w:tcPr>
          <w:p w14:paraId="1BE926CB" w14:textId="77777777" w:rsidR="008F6710" w:rsidRPr="001C4EAC" w:rsidRDefault="008F6710" w:rsidP="008F6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</w:tcPr>
          <w:p w14:paraId="5A8206FF" w14:textId="00DA2506" w:rsidR="008F6710" w:rsidRPr="001C4EAC" w:rsidRDefault="008F6710" w:rsidP="002627F0">
            <w:pPr>
              <w:rPr>
                <w:rFonts w:ascii="Times New Roman" w:hAnsi="Times New Roman" w:cs="Times New Roman"/>
              </w:rPr>
            </w:pPr>
            <w:r w:rsidRPr="001C4EAC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547" w:type="dxa"/>
          </w:tcPr>
          <w:p w14:paraId="495348E4" w14:textId="6E3544C9" w:rsidR="008F6710" w:rsidRPr="001C4EAC" w:rsidRDefault="008E5C79" w:rsidP="002627F0">
            <w:pPr>
              <w:rPr>
                <w:rFonts w:ascii="Times New Roman" w:hAnsi="Times New Roman" w:cs="Times New Roman"/>
              </w:rPr>
            </w:pPr>
            <w:r w:rsidRPr="001C4EAC">
              <w:rPr>
                <w:rFonts w:ascii="Times New Roman" w:hAnsi="Times New Roman" w:cs="Times New Roman"/>
              </w:rPr>
              <w:t>3/15</w:t>
            </w:r>
          </w:p>
        </w:tc>
        <w:tc>
          <w:tcPr>
            <w:tcW w:w="1547" w:type="dxa"/>
          </w:tcPr>
          <w:p w14:paraId="1B202E05" w14:textId="02DF31FF" w:rsidR="008F6710" w:rsidRPr="001C4EAC" w:rsidRDefault="008E5C79" w:rsidP="002627F0">
            <w:pPr>
              <w:rPr>
                <w:rFonts w:ascii="Times New Roman" w:hAnsi="Times New Roman" w:cs="Times New Roman"/>
              </w:rPr>
            </w:pPr>
            <w:r w:rsidRPr="001C4EAC">
              <w:rPr>
                <w:rFonts w:ascii="Times New Roman" w:hAnsi="Times New Roman" w:cs="Times New Roman"/>
              </w:rPr>
              <w:t>9/15</w:t>
            </w:r>
          </w:p>
        </w:tc>
        <w:tc>
          <w:tcPr>
            <w:tcW w:w="1547" w:type="dxa"/>
          </w:tcPr>
          <w:p w14:paraId="3C922B77" w14:textId="5002B924" w:rsidR="008F6710" w:rsidRPr="001C4EAC" w:rsidRDefault="008E5C79" w:rsidP="002627F0">
            <w:pPr>
              <w:rPr>
                <w:rFonts w:ascii="Times New Roman" w:hAnsi="Times New Roman" w:cs="Times New Roman"/>
              </w:rPr>
            </w:pPr>
            <w:r w:rsidRPr="001C4EAC">
              <w:rPr>
                <w:rFonts w:ascii="Times New Roman" w:hAnsi="Times New Roman" w:cs="Times New Roman"/>
              </w:rPr>
              <w:t>3/15</w:t>
            </w:r>
          </w:p>
        </w:tc>
        <w:tc>
          <w:tcPr>
            <w:tcW w:w="1524" w:type="dxa"/>
          </w:tcPr>
          <w:p w14:paraId="07B14156" w14:textId="11D3576F" w:rsidR="008F6710" w:rsidRPr="001C4EAC" w:rsidRDefault="008F6710" w:rsidP="002627F0">
            <w:pPr>
              <w:rPr>
                <w:rFonts w:ascii="Times New Roman" w:hAnsi="Times New Roman" w:cs="Times New Roman"/>
              </w:rPr>
            </w:pPr>
            <w:r w:rsidRPr="001C4EAC">
              <w:rPr>
                <w:rFonts w:ascii="Times New Roman" w:hAnsi="Times New Roman" w:cs="Times New Roman"/>
              </w:rPr>
              <w:t>1</w:t>
            </w:r>
          </w:p>
        </w:tc>
      </w:tr>
    </w:tbl>
    <w:p w14:paraId="424A20EA" w14:textId="34117CD8" w:rsidR="00EE02E8" w:rsidRPr="001C4EAC" w:rsidRDefault="00473C0D" w:rsidP="002627F0">
      <w:pPr>
        <w:spacing w:line="240" w:lineRule="auto"/>
        <w:rPr>
          <w:rFonts w:ascii="Times New Roman" w:hAnsi="Times New Roman" w:cs="Times New Roman"/>
        </w:rPr>
      </w:pPr>
      <w:r w:rsidRPr="001C4EAC">
        <w:rPr>
          <w:rFonts w:ascii="Times New Roman" w:hAnsi="Times New Roman" w:cs="Times New Roman"/>
        </w:rPr>
        <w:t xml:space="preserve"> </w:t>
      </w:r>
    </w:p>
    <w:p w14:paraId="7FFC9248" w14:textId="6B85E0E1" w:rsidR="00E711D1" w:rsidRPr="001C4EAC" w:rsidRDefault="00287459" w:rsidP="002627F0">
      <w:pPr>
        <w:spacing w:line="240" w:lineRule="auto"/>
        <w:rPr>
          <w:rFonts w:ascii="Times New Roman" w:hAnsi="Times New Roman" w:cs="Times New Roman"/>
        </w:rPr>
      </w:pPr>
      <w:r w:rsidRPr="001C4EAC">
        <w:rPr>
          <w:rFonts w:ascii="Times New Roman" w:hAnsi="Times New Roman" w:cs="Times New Roman"/>
        </w:rPr>
        <w:t>The marginal probability of Y comes out to be P(0) = 6/15, P(1) = 8/15, and P(2) = 1/15</w:t>
      </w:r>
      <w:r w:rsidR="001F0B30" w:rsidRPr="001C4EAC">
        <w:rPr>
          <w:rFonts w:ascii="Times New Roman" w:hAnsi="Times New Roman" w:cs="Times New Roman"/>
        </w:rPr>
        <w:t xml:space="preserve">. </w:t>
      </w:r>
      <w:r w:rsidRPr="001C4EAC">
        <w:rPr>
          <w:rFonts w:ascii="Times New Roman" w:hAnsi="Times New Roman" w:cs="Times New Roman"/>
        </w:rPr>
        <w:t xml:space="preserve"> </w:t>
      </w:r>
    </w:p>
    <w:p w14:paraId="71FD0281" w14:textId="77777777" w:rsidR="00B16582" w:rsidRPr="001C4EAC" w:rsidRDefault="00B16582" w:rsidP="002627F0">
      <w:pPr>
        <w:spacing w:line="240" w:lineRule="auto"/>
        <w:rPr>
          <w:rFonts w:ascii="Times New Roman" w:hAnsi="Times New Roman" w:cs="Times New Roman"/>
        </w:rPr>
      </w:pPr>
    </w:p>
    <w:p w14:paraId="072E77B9" w14:textId="755A6BE2" w:rsidR="00B16582" w:rsidRPr="001C4EAC" w:rsidRDefault="00B16582" w:rsidP="00A43018">
      <w:pPr>
        <w:spacing w:line="240" w:lineRule="auto"/>
        <w:ind w:firstLine="720"/>
        <w:rPr>
          <w:rFonts w:ascii="Times New Roman" w:hAnsi="Times New Roman" w:cs="Times New Roman"/>
        </w:rPr>
      </w:pPr>
      <w:r w:rsidRPr="001C4EAC">
        <w:rPr>
          <w:rFonts w:ascii="Times New Roman" w:hAnsi="Times New Roman" w:cs="Times New Roman"/>
        </w:rPr>
        <w:t xml:space="preserve">It was interesting to look back at my experiences gaming and relate it to the statistics </w:t>
      </w:r>
      <w:r w:rsidR="000900D5" w:rsidRPr="001C4EAC">
        <w:rPr>
          <w:rFonts w:ascii="Times New Roman" w:hAnsi="Times New Roman" w:cs="Times New Roman"/>
        </w:rPr>
        <w:t>I’m</w:t>
      </w:r>
      <w:r w:rsidRPr="001C4EAC">
        <w:rPr>
          <w:rFonts w:ascii="Times New Roman" w:hAnsi="Times New Roman" w:cs="Times New Roman"/>
        </w:rPr>
        <w:t xml:space="preserve"> learning about </w:t>
      </w:r>
      <w:r w:rsidR="000900D5" w:rsidRPr="001C4EAC">
        <w:rPr>
          <w:rFonts w:ascii="Times New Roman" w:hAnsi="Times New Roman" w:cs="Times New Roman"/>
        </w:rPr>
        <w:t>years later. I always find going back to things with a new perspective to be one of the most interesting things people can do in</w:t>
      </w:r>
      <w:r w:rsidR="00A44932" w:rsidRPr="001C4EAC">
        <w:rPr>
          <w:rFonts w:ascii="Times New Roman" w:hAnsi="Times New Roman" w:cs="Times New Roman"/>
        </w:rPr>
        <w:t xml:space="preserve"> </w:t>
      </w:r>
      <w:r w:rsidR="00625727" w:rsidRPr="001C4EAC">
        <w:rPr>
          <w:rFonts w:ascii="Times New Roman" w:hAnsi="Times New Roman" w:cs="Times New Roman"/>
        </w:rPr>
        <w:t xml:space="preserve">life. Like before school, videos were just a fun activity that </w:t>
      </w:r>
      <w:r w:rsidR="00A44932" w:rsidRPr="001C4EAC">
        <w:rPr>
          <w:rFonts w:ascii="Times New Roman" w:hAnsi="Times New Roman" w:cs="Times New Roman"/>
        </w:rPr>
        <w:t xml:space="preserve">I </w:t>
      </w:r>
      <w:r w:rsidR="00625727" w:rsidRPr="001C4EAC">
        <w:rPr>
          <w:rFonts w:ascii="Times New Roman" w:hAnsi="Times New Roman" w:cs="Times New Roman"/>
        </w:rPr>
        <w:t>used to put off doing school. Now I can see that everything I’ve been taught relates  back to everything how</w:t>
      </w:r>
      <w:r w:rsidR="00C1569C" w:rsidRPr="001C4EAC">
        <w:rPr>
          <w:rFonts w:ascii="Times New Roman" w:hAnsi="Times New Roman" w:cs="Times New Roman"/>
        </w:rPr>
        <w:t xml:space="preserve"> math and stats can affect how I play and buy games</w:t>
      </w:r>
      <w:r w:rsidR="00DB05D3" w:rsidRPr="001C4EAC">
        <w:rPr>
          <w:rFonts w:ascii="Times New Roman" w:hAnsi="Times New Roman" w:cs="Times New Roman"/>
        </w:rPr>
        <w:t xml:space="preserve">, how trends can be </w:t>
      </w:r>
      <w:r w:rsidR="00DB05D3" w:rsidRPr="001C4EAC">
        <w:rPr>
          <w:rFonts w:ascii="Times New Roman" w:hAnsi="Times New Roman" w:cs="Times New Roman"/>
        </w:rPr>
        <w:lastRenderedPageBreak/>
        <w:t xml:space="preserve">formed and used to predict the future of gaming and gaming culture. It really does give me a new appreciation for Statistics. </w:t>
      </w:r>
      <w:r w:rsidR="00CF691D" w:rsidRPr="001C4EAC">
        <w:rPr>
          <w:rFonts w:ascii="Times New Roman" w:hAnsi="Times New Roman" w:cs="Times New Roman"/>
        </w:rPr>
        <w:t>W</w:t>
      </w:r>
      <w:r w:rsidR="00A44932" w:rsidRPr="001C4EAC">
        <w:rPr>
          <w:rFonts w:ascii="Times New Roman" w:hAnsi="Times New Roman" w:cs="Times New Roman"/>
        </w:rPr>
        <w:t xml:space="preserve">hile I may know a lot more than when I was </w:t>
      </w:r>
      <w:r w:rsidR="00D431E9" w:rsidRPr="001C4EAC">
        <w:rPr>
          <w:rFonts w:ascii="Times New Roman" w:hAnsi="Times New Roman" w:cs="Times New Roman"/>
        </w:rPr>
        <w:t>younger,</w:t>
      </w:r>
      <w:r w:rsidR="00A44932" w:rsidRPr="001C4EAC">
        <w:rPr>
          <w:rFonts w:ascii="Times New Roman" w:hAnsi="Times New Roman" w:cs="Times New Roman"/>
        </w:rPr>
        <w:t xml:space="preserve"> I still have a</w:t>
      </w:r>
      <w:r w:rsidR="00D17B27" w:rsidRPr="001C4EAC">
        <w:rPr>
          <w:rFonts w:ascii="Times New Roman" w:hAnsi="Times New Roman" w:cs="Times New Roman"/>
        </w:rPr>
        <w:t xml:space="preserve">n </w:t>
      </w:r>
      <w:r w:rsidR="00A44932" w:rsidRPr="001C4EAC">
        <w:rPr>
          <w:rFonts w:ascii="Times New Roman" w:hAnsi="Times New Roman" w:cs="Times New Roman"/>
        </w:rPr>
        <w:t>intense passion for video games that has only increased with time at a</w:t>
      </w:r>
      <w:r w:rsidR="00D17B27" w:rsidRPr="001C4EAC">
        <w:rPr>
          <w:rFonts w:ascii="Times New Roman" w:hAnsi="Times New Roman" w:cs="Times New Roman"/>
        </w:rPr>
        <w:t>n</w:t>
      </w:r>
      <w:r w:rsidR="00A44932" w:rsidRPr="001C4EAC">
        <w:rPr>
          <w:rFonts w:ascii="Times New Roman" w:hAnsi="Times New Roman" w:cs="Times New Roman"/>
        </w:rPr>
        <w:t xml:space="preserve"> exponential rate</w:t>
      </w:r>
      <w:r w:rsidR="00D17B27" w:rsidRPr="001C4EAC">
        <w:rPr>
          <w:rFonts w:ascii="Times New Roman" w:hAnsi="Times New Roman" w:cs="Times New Roman"/>
        </w:rPr>
        <w:t xml:space="preserve"> and will continue to grow and change as I continue to learn from school and life</w:t>
      </w:r>
      <w:r w:rsidR="00A44932" w:rsidRPr="001C4EAC">
        <w:rPr>
          <w:rFonts w:ascii="Times New Roman" w:hAnsi="Times New Roman" w:cs="Times New Roman"/>
        </w:rPr>
        <w:t>.</w:t>
      </w:r>
      <w:r w:rsidR="00D17B27" w:rsidRPr="001C4EAC">
        <w:rPr>
          <w:rFonts w:ascii="Times New Roman" w:hAnsi="Times New Roman" w:cs="Times New Roman"/>
        </w:rPr>
        <w:t xml:space="preserve"> I’ll be interested to see what topic will surprisingly be connected to video games</w:t>
      </w:r>
      <w:r w:rsidR="00CF691D" w:rsidRPr="001C4EAC">
        <w:rPr>
          <w:rFonts w:ascii="Times New Roman" w:hAnsi="Times New Roman" w:cs="Times New Roman"/>
        </w:rPr>
        <w:t xml:space="preserve"> next</w:t>
      </w:r>
      <w:r w:rsidR="00D17B27" w:rsidRPr="001C4EAC">
        <w:rPr>
          <w:rFonts w:ascii="Times New Roman" w:hAnsi="Times New Roman" w:cs="Times New Roman"/>
        </w:rPr>
        <w:t>.</w:t>
      </w:r>
      <w:r w:rsidR="00A44932" w:rsidRPr="001C4EAC">
        <w:rPr>
          <w:rFonts w:ascii="Times New Roman" w:hAnsi="Times New Roman" w:cs="Times New Roman"/>
        </w:rPr>
        <w:t xml:space="preserve"> </w:t>
      </w:r>
      <w:r w:rsidR="00C1569C" w:rsidRPr="001C4EAC">
        <w:rPr>
          <w:rFonts w:ascii="Times New Roman" w:hAnsi="Times New Roman" w:cs="Times New Roman"/>
        </w:rPr>
        <w:t xml:space="preserve"> </w:t>
      </w:r>
      <w:r w:rsidR="00625727" w:rsidRPr="001C4EAC">
        <w:rPr>
          <w:rFonts w:ascii="Times New Roman" w:hAnsi="Times New Roman" w:cs="Times New Roman"/>
        </w:rPr>
        <w:t xml:space="preserve">   </w:t>
      </w:r>
      <w:r w:rsidR="000900D5" w:rsidRPr="001C4EAC">
        <w:rPr>
          <w:rFonts w:ascii="Times New Roman" w:hAnsi="Times New Roman" w:cs="Times New Roman"/>
        </w:rPr>
        <w:t xml:space="preserve">  </w:t>
      </w:r>
    </w:p>
    <w:sectPr w:rsidR="00B16582" w:rsidRPr="001C4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09"/>
    <w:rsid w:val="00006E6A"/>
    <w:rsid w:val="0001417B"/>
    <w:rsid w:val="000368DF"/>
    <w:rsid w:val="0004460A"/>
    <w:rsid w:val="00067BE6"/>
    <w:rsid w:val="000900D5"/>
    <w:rsid w:val="000B231F"/>
    <w:rsid w:val="000B2759"/>
    <w:rsid w:val="000D5AAF"/>
    <w:rsid w:val="000E6C76"/>
    <w:rsid w:val="000F48DE"/>
    <w:rsid w:val="0010274B"/>
    <w:rsid w:val="00120772"/>
    <w:rsid w:val="001428AB"/>
    <w:rsid w:val="00165D74"/>
    <w:rsid w:val="00170992"/>
    <w:rsid w:val="001761AB"/>
    <w:rsid w:val="001908EF"/>
    <w:rsid w:val="00197632"/>
    <w:rsid w:val="001B2A09"/>
    <w:rsid w:val="001C4EAC"/>
    <w:rsid w:val="001F0B30"/>
    <w:rsid w:val="00206212"/>
    <w:rsid w:val="002349D5"/>
    <w:rsid w:val="002627F0"/>
    <w:rsid w:val="0027166A"/>
    <w:rsid w:val="00284F83"/>
    <w:rsid w:val="00287459"/>
    <w:rsid w:val="00292891"/>
    <w:rsid w:val="002934E7"/>
    <w:rsid w:val="002A63BA"/>
    <w:rsid w:val="002B061A"/>
    <w:rsid w:val="002B0DFC"/>
    <w:rsid w:val="002B1D89"/>
    <w:rsid w:val="002E064C"/>
    <w:rsid w:val="002E407D"/>
    <w:rsid w:val="002F059D"/>
    <w:rsid w:val="002F7425"/>
    <w:rsid w:val="00302740"/>
    <w:rsid w:val="00313EE4"/>
    <w:rsid w:val="00316B1F"/>
    <w:rsid w:val="00321C1E"/>
    <w:rsid w:val="0033439E"/>
    <w:rsid w:val="003403D6"/>
    <w:rsid w:val="003413D7"/>
    <w:rsid w:val="0034529C"/>
    <w:rsid w:val="003521B9"/>
    <w:rsid w:val="00353970"/>
    <w:rsid w:val="003673C9"/>
    <w:rsid w:val="0037190C"/>
    <w:rsid w:val="003B069D"/>
    <w:rsid w:val="003B3C11"/>
    <w:rsid w:val="003C04B0"/>
    <w:rsid w:val="003C0E4A"/>
    <w:rsid w:val="003F49BB"/>
    <w:rsid w:val="00421A76"/>
    <w:rsid w:val="00423624"/>
    <w:rsid w:val="00424F4B"/>
    <w:rsid w:val="00473C0D"/>
    <w:rsid w:val="004B787C"/>
    <w:rsid w:val="004D72B0"/>
    <w:rsid w:val="004E6071"/>
    <w:rsid w:val="004F164D"/>
    <w:rsid w:val="005352E3"/>
    <w:rsid w:val="0054225B"/>
    <w:rsid w:val="005439BD"/>
    <w:rsid w:val="005466F9"/>
    <w:rsid w:val="00546FED"/>
    <w:rsid w:val="0059044A"/>
    <w:rsid w:val="005B6743"/>
    <w:rsid w:val="005E2155"/>
    <w:rsid w:val="005E26E0"/>
    <w:rsid w:val="005E4BE1"/>
    <w:rsid w:val="005F7D73"/>
    <w:rsid w:val="0062158F"/>
    <w:rsid w:val="00625727"/>
    <w:rsid w:val="00642EEF"/>
    <w:rsid w:val="00646801"/>
    <w:rsid w:val="006477F1"/>
    <w:rsid w:val="006509E2"/>
    <w:rsid w:val="0065241D"/>
    <w:rsid w:val="006637B6"/>
    <w:rsid w:val="00666A05"/>
    <w:rsid w:val="00667E95"/>
    <w:rsid w:val="00670FA9"/>
    <w:rsid w:val="00686C03"/>
    <w:rsid w:val="006A3E88"/>
    <w:rsid w:val="006A65D7"/>
    <w:rsid w:val="006B7C29"/>
    <w:rsid w:val="006B7F71"/>
    <w:rsid w:val="006C6A31"/>
    <w:rsid w:val="006D74F7"/>
    <w:rsid w:val="006F3A82"/>
    <w:rsid w:val="007256D3"/>
    <w:rsid w:val="00735AB4"/>
    <w:rsid w:val="007426F8"/>
    <w:rsid w:val="0078585B"/>
    <w:rsid w:val="00796319"/>
    <w:rsid w:val="007A2DE8"/>
    <w:rsid w:val="007B092A"/>
    <w:rsid w:val="007D4390"/>
    <w:rsid w:val="007D4F72"/>
    <w:rsid w:val="007E1C96"/>
    <w:rsid w:val="007F13E8"/>
    <w:rsid w:val="007F1C2B"/>
    <w:rsid w:val="00805EA2"/>
    <w:rsid w:val="00810A66"/>
    <w:rsid w:val="00814D6B"/>
    <w:rsid w:val="00817081"/>
    <w:rsid w:val="00826E88"/>
    <w:rsid w:val="008305E5"/>
    <w:rsid w:val="0086693B"/>
    <w:rsid w:val="00872F67"/>
    <w:rsid w:val="008B216E"/>
    <w:rsid w:val="008C5C5F"/>
    <w:rsid w:val="008D1741"/>
    <w:rsid w:val="008D3FDD"/>
    <w:rsid w:val="008E5C79"/>
    <w:rsid w:val="008F1078"/>
    <w:rsid w:val="008F6710"/>
    <w:rsid w:val="00902A2A"/>
    <w:rsid w:val="00904589"/>
    <w:rsid w:val="00916C99"/>
    <w:rsid w:val="00916E8E"/>
    <w:rsid w:val="00935797"/>
    <w:rsid w:val="00944993"/>
    <w:rsid w:val="009452A4"/>
    <w:rsid w:val="0094646F"/>
    <w:rsid w:val="0097065B"/>
    <w:rsid w:val="00991530"/>
    <w:rsid w:val="009D6847"/>
    <w:rsid w:val="009E376B"/>
    <w:rsid w:val="009E5FB0"/>
    <w:rsid w:val="009F4E38"/>
    <w:rsid w:val="00A0220C"/>
    <w:rsid w:val="00A107C7"/>
    <w:rsid w:val="00A131F9"/>
    <w:rsid w:val="00A338AE"/>
    <w:rsid w:val="00A43018"/>
    <w:rsid w:val="00A44932"/>
    <w:rsid w:val="00A52D86"/>
    <w:rsid w:val="00A641A2"/>
    <w:rsid w:val="00A9080D"/>
    <w:rsid w:val="00AA4A8E"/>
    <w:rsid w:val="00AB1212"/>
    <w:rsid w:val="00AB47FF"/>
    <w:rsid w:val="00AB71DE"/>
    <w:rsid w:val="00AD4F00"/>
    <w:rsid w:val="00AE3DCB"/>
    <w:rsid w:val="00B16582"/>
    <w:rsid w:val="00B25CA4"/>
    <w:rsid w:val="00B32E44"/>
    <w:rsid w:val="00B32FDF"/>
    <w:rsid w:val="00B3541D"/>
    <w:rsid w:val="00B43870"/>
    <w:rsid w:val="00B505A1"/>
    <w:rsid w:val="00B544D5"/>
    <w:rsid w:val="00B64B4D"/>
    <w:rsid w:val="00B76DD8"/>
    <w:rsid w:val="00B810F6"/>
    <w:rsid w:val="00B832C0"/>
    <w:rsid w:val="00B911F0"/>
    <w:rsid w:val="00B94AF3"/>
    <w:rsid w:val="00BE544E"/>
    <w:rsid w:val="00BF20B5"/>
    <w:rsid w:val="00BF578B"/>
    <w:rsid w:val="00C12D5E"/>
    <w:rsid w:val="00C1569C"/>
    <w:rsid w:val="00C3674F"/>
    <w:rsid w:val="00C44794"/>
    <w:rsid w:val="00C458F1"/>
    <w:rsid w:val="00C46AEE"/>
    <w:rsid w:val="00C516B4"/>
    <w:rsid w:val="00C656A8"/>
    <w:rsid w:val="00C81ED3"/>
    <w:rsid w:val="00CA3A18"/>
    <w:rsid w:val="00CA5CA2"/>
    <w:rsid w:val="00CB40F2"/>
    <w:rsid w:val="00CB7FA1"/>
    <w:rsid w:val="00CC2E2E"/>
    <w:rsid w:val="00CC60C9"/>
    <w:rsid w:val="00CF691D"/>
    <w:rsid w:val="00CF6FDB"/>
    <w:rsid w:val="00D00198"/>
    <w:rsid w:val="00D015C9"/>
    <w:rsid w:val="00D040AF"/>
    <w:rsid w:val="00D16C3C"/>
    <w:rsid w:val="00D17B27"/>
    <w:rsid w:val="00D2006E"/>
    <w:rsid w:val="00D25F20"/>
    <w:rsid w:val="00D27974"/>
    <w:rsid w:val="00D431E9"/>
    <w:rsid w:val="00D5130A"/>
    <w:rsid w:val="00D62CDD"/>
    <w:rsid w:val="00D761D7"/>
    <w:rsid w:val="00D928D6"/>
    <w:rsid w:val="00DA4CE7"/>
    <w:rsid w:val="00DB0231"/>
    <w:rsid w:val="00DB05D3"/>
    <w:rsid w:val="00DC6E6B"/>
    <w:rsid w:val="00DE22F6"/>
    <w:rsid w:val="00DE472C"/>
    <w:rsid w:val="00DE5624"/>
    <w:rsid w:val="00DE573A"/>
    <w:rsid w:val="00E04F43"/>
    <w:rsid w:val="00E13B9B"/>
    <w:rsid w:val="00E258BE"/>
    <w:rsid w:val="00E25934"/>
    <w:rsid w:val="00E362BE"/>
    <w:rsid w:val="00E63309"/>
    <w:rsid w:val="00E63B50"/>
    <w:rsid w:val="00E711D1"/>
    <w:rsid w:val="00E8145A"/>
    <w:rsid w:val="00E86418"/>
    <w:rsid w:val="00E917C3"/>
    <w:rsid w:val="00E9567C"/>
    <w:rsid w:val="00E95C0B"/>
    <w:rsid w:val="00EA1AB7"/>
    <w:rsid w:val="00EA41A9"/>
    <w:rsid w:val="00EB5924"/>
    <w:rsid w:val="00EC233D"/>
    <w:rsid w:val="00ED4D63"/>
    <w:rsid w:val="00EE02E8"/>
    <w:rsid w:val="00EE6AF2"/>
    <w:rsid w:val="00F06BE3"/>
    <w:rsid w:val="00F250DD"/>
    <w:rsid w:val="00F40CEF"/>
    <w:rsid w:val="00F63A97"/>
    <w:rsid w:val="00F84399"/>
    <w:rsid w:val="00FB24E6"/>
    <w:rsid w:val="00FB7FB7"/>
    <w:rsid w:val="00FC0E87"/>
    <w:rsid w:val="00FC160E"/>
    <w:rsid w:val="00FC3A37"/>
    <w:rsid w:val="00FD52E8"/>
    <w:rsid w:val="00FD5C91"/>
    <w:rsid w:val="00FE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865B8"/>
  <w15:chartTrackingRefBased/>
  <w15:docId w15:val="{1E0C60B2-4698-5642-AEEF-1C44F8416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A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A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A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A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A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A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A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A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A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A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A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A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A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A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A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A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A0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62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1590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 Chmielewski</dc:creator>
  <cp:keywords/>
  <dc:description/>
  <cp:lastModifiedBy>Garret Chmielewski</cp:lastModifiedBy>
  <cp:revision>2</cp:revision>
  <cp:lastPrinted>2024-04-23T17:38:00Z</cp:lastPrinted>
  <dcterms:created xsi:type="dcterms:W3CDTF">2024-04-26T22:02:00Z</dcterms:created>
  <dcterms:modified xsi:type="dcterms:W3CDTF">2024-04-26T22:02:00Z</dcterms:modified>
</cp:coreProperties>
</file>